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BF6" w:rsidRPr="00E26620" w:rsidRDefault="00C67BF6" w:rsidP="00E26620">
      <w:pPr>
        <w:jc w:val="center"/>
        <w:rPr>
          <w:rFonts w:ascii="Arial" w:hAnsi="Arial" w:cs="Arial"/>
          <w:sz w:val="36"/>
          <w:szCs w:val="36"/>
        </w:rPr>
      </w:pPr>
      <w:r w:rsidRPr="00E26620">
        <w:rPr>
          <w:rFonts w:ascii="Arial" w:hAnsi="Arial" w:cs="Arial"/>
          <w:b/>
          <w:bCs/>
          <w:sz w:val="36"/>
          <w:szCs w:val="36"/>
        </w:rPr>
        <w:t>El DESPERTAR CUÁNTICO</w:t>
      </w:r>
    </w:p>
    <w:p w:rsidR="00C67BF6" w:rsidRPr="00E26620" w:rsidRDefault="00C67BF6" w:rsidP="00E26620">
      <w:pPr>
        <w:jc w:val="center"/>
        <w:rPr>
          <w:rFonts w:ascii="Arial" w:hAnsi="Arial" w:cs="Arial"/>
          <w:sz w:val="20"/>
          <w:szCs w:val="20"/>
        </w:rPr>
      </w:pPr>
      <w:r w:rsidRPr="00E26620">
        <w:rPr>
          <w:rFonts w:ascii="Arial" w:hAnsi="Arial" w:cs="Arial"/>
          <w:b/>
          <w:bCs/>
          <w:sz w:val="20"/>
          <w:szCs w:val="20"/>
        </w:rPr>
        <w:t>Un sitio en la red, un boletín electrónico mundial,</w:t>
      </w:r>
    </w:p>
    <w:p w:rsidR="00C67BF6" w:rsidRPr="00E26620" w:rsidRDefault="00C67BF6" w:rsidP="00E26620">
      <w:pPr>
        <w:jc w:val="center"/>
        <w:rPr>
          <w:rFonts w:ascii="Arial" w:hAnsi="Arial" w:cs="Arial"/>
          <w:sz w:val="20"/>
          <w:szCs w:val="20"/>
        </w:rPr>
      </w:pPr>
      <w:r w:rsidRPr="00E26620">
        <w:rPr>
          <w:rFonts w:ascii="Arial" w:hAnsi="Arial" w:cs="Arial"/>
          <w:b/>
          <w:bCs/>
          <w:sz w:val="20"/>
          <w:szCs w:val="20"/>
        </w:rPr>
        <w:t>un pensamiento, una forma de vida y un “Santuario de la Verdad”</w:t>
      </w:r>
    </w:p>
    <w:p w:rsidR="00C67BF6" w:rsidRPr="00737F88" w:rsidRDefault="00C67BF6" w:rsidP="00E26620">
      <w:pPr>
        <w:jc w:val="center"/>
        <w:rPr>
          <w:rFonts w:ascii="Arial" w:hAnsi="Arial" w:cs="Arial"/>
          <w:b/>
          <w:bCs/>
        </w:rPr>
      </w:pPr>
      <w:r>
        <w:rPr>
          <w:rFonts w:ascii="Arial" w:hAnsi="Arial" w:cs="Arial"/>
          <w:b/>
          <w:bCs/>
          <w:sz w:val="20"/>
          <w:szCs w:val="20"/>
        </w:rPr>
        <w:br/>
      </w:r>
      <w:r w:rsidRPr="00737F88">
        <w:rPr>
          <w:rFonts w:ascii="Arial" w:hAnsi="Arial" w:cs="Arial"/>
          <w:b/>
          <w:bCs/>
        </w:rPr>
        <w:t>ABRIL 2023 - Número 289</w:t>
      </w:r>
    </w:p>
    <w:p w:rsidR="00C67BF6" w:rsidRPr="00E26620" w:rsidRDefault="00C67BF6" w:rsidP="00E26620">
      <w:pPr>
        <w:jc w:val="center"/>
        <w:rPr>
          <w:rFonts w:ascii="Arial" w:hAnsi="Arial" w:cs="Arial"/>
          <w:sz w:val="20"/>
          <w:szCs w:val="20"/>
        </w:rPr>
      </w:pPr>
    </w:p>
    <w:p w:rsidR="00C67BF6" w:rsidRDefault="00C67BF6" w:rsidP="00E26620">
      <w:pPr>
        <w:jc w:val="center"/>
        <w:rPr>
          <w:rFonts w:ascii="Arial" w:hAnsi="Arial" w:cs="Arial"/>
          <w:b/>
          <w:bCs/>
          <w:sz w:val="20"/>
          <w:szCs w:val="20"/>
        </w:rPr>
      </w:pPr>
      <w:r w:rsidRPr="00E26620">
        <w:rPr>
          <w:rFonts w:ascii="Arial" w:hAnsi="Arial" w:cs="Arial"/>
          <w:b/>
          <w:bCs/>
          <w:sz w:val="20"/>
          <w:szCs w:val="20"/>
        </w:rPr>
        <w:t>Creado, canalizado, escrito, publicado y registrado con Amor y dedicación a la Luz por Gillian MacBeth-Louthan</w:t>
      </w:r>
    </w:p>
    <w:p w:rsidR="00C67BF6" w:rsidRPr="00E26620" w:rsidRDefault="00C67BF6" w:rsidP="00E26620">
      <w:pPr>
        <w:jc w:val="center"/>
        <w:rPr>
          <w:rFonts w:ascii="Arial" w:hAnsi="Arial" w:cs="Arial"/>
          <w:sz w:val="20"/>
          <w:szCs w:val="20"/>
        </w:rPr>
      </w:pPr>
    </w:p>
    <w:p w:rsidR="00C67BF6" w:rsidRPr="00E26620" w:rsidRDefault="00C67BF6" w:rsidP="00E26620">
      <w:pPr>
        <w:jc w:val="center"/>
        <w:rPr>
          <w:rFonts w:ascii="Arial" w:hAnsi="Arial" w:cs="Arial"/>
          <w:sz w:val="20"/>
          <w:szCs w:val="20"/>
        </w:rPr>
      </w:pPr>
      <w:r w:rsidRPr="00E26620">
        <w:rPr>
          <w:rFonts w:ascii="Arial" w:hAnsi="Arial" w:cs="Arial"/>
          <w:b/>
          <w:bCs/>
          <w:sz w:val="20"/>
          <w:szCs w:val="20"/>
        </w:rPr>
        <w:t xml:space="preserve">Este boletín ha estado en circulación, impreso y en línea, desde 1986 y llega a un grupo central de millones de dedicados trabajadores de la luz planetaria. Uno a uno, luz a Luz, hacemos Milagros. Siéntanse libres de compartir esta información otorgando el crédito a </w:t>
      </w:r>
      <w:hyperlink r:id="rId6" w:tgtFrame="_blank" w:history="1">
        <w:r w:rsidRPr="00E26620">
          <w:rPr>
            <w:rStyle w:val="Hyperlink"/>
            <w:rFonts w:ascii="Arial" w:hAnsi="Arial" w:cs="Arial"/>
            <w:b/>
            <w:bCs/>
            <w:color w:val="666699"/>
            <w:sz w:val="20"/>
            <w:szCs w:val="20"/>
          </w:rPr>
          <w:t>TheQuantumawakening.com</w:t>
        </w:r>
      </w:hyperlink>
    </w:p>
    <w:p w:rsidR="00C67BF6" w:rsidRPr="00E26620" w:rsidRDefault="00C67BF6" w:rsidP="00E26620">
      <w:pPr>
        <w:jc w:val="center"/>
        <w:rPr>
          <w:rFonts w:ascii="Arial" w:hAnsi="Arial" w:cs="Arial"/>
          <w:sz w:val="20"/>
          <w:szCs w:val="20"/>
        </w:rPr>
      </w:pPr>
      <w:r w:rsidRPr="00E26620">
        <w:rPr>
          <w:rFonts w:ascii="Arial" w:hAnsi="Arial" w:cs="Arial"/>
          <w:b/>
          <w:bCs/>
          <w:sz w:val="20"/>
          <w:szCs w:val="20"/>
        </w:rPr>
        <w:t>Desde hace años, El Despertar Cuántico es amorosamente traducido al español por Susy Peralta, de Argentina. Gracias, querida diosa argentina.</w:t>
      </w:r>
    </w:p>
    <w:p w:rsidR="00C67BF6" w:rsidRPr="00E26620" w:rsidRDefault="00C67BF6" w:rsidP="00E26620">
      <w:pPr>
        <w:jc w:val="center"/>
        <w:rPr>
          <w:rFonts w:ascii="Arial" w:hAnsi="Arial" w:cs="Arial"/>
          <w:color w:val="666699"/>
          <w:sz w:val="20"/>
          <w:szCs w:val="20"/>
        </w:rPr>
      </w:pPr>
      <w:hyperlink r:id="rId7" w:history="1">
        <w:r w:rsidRPr="00E26620">
          <w:rPr>
            <w:rStyle w:val="Hyperlink"/>
            <w:rFonts w:ascii="Arial" w:hAnsi="Arial" w:cs="Arial"/>
            <w:b/>
            <w:bCs/>
            <w:color w:val="666699"/>
            <w:sz w:val="20"/>
            <w:szCs w:val="20"/>
          </w:rPr>
          <w:t>https://www.manantialcaduceo.com.ar/boletin/despertar_cuantico.htm</w:t>
        </w:r>
      </w:hyperlink>
    </w:p>
    <w:p w:rsidR="00C67BF6" w:rsidRPr="00E26620" w:rsidRDefault="00C67BF6" w:rsidP="00E26620">
      <w:pPr>
        <w:rPr>
          <w:rFonts w:ascii="Arial" w:hAnsi="Arial" w:cs="Arial"/>
          <w:sz w:val="20"/>
          <w:szCs w:val="20"/>
        </w:rPr>
      </w:pPr>
      <w:r w:rsidRPr="00E26620">
        <w:rPr>
          <w:rFonts w:ascii="Arial" w:hAnsi="Arial" w:cs="Arial"/>
          <w:b/>
          <w:bCs/>
          <w:sz w:val="20"/>
          <w:szCs w:val="20"/>
        </w:rPr>
        <w:t> </w:t>
      </w:r>
    </w:p>
    <w:p w:rsidR="00C67BF6" w:rsidRPr="00E26620" w:rsidRDefault="00C67BF6" w:rsidP="00E26620">
      <w:pPr>
        <w:rPr>
          <w:rFonts w:ascii="Arial" w:hAnsi="Arial" w:cs="Arial"/>
          <w:sz w:val="20"/>
          <w:szCs w:val="20"/>
        </w:rPr>
      </w:pPr>
      <w:r w:rsidRPr="00E26620">
        <w:rPr>
          <w:rFonts w:ascii="Arial" w:hAnsi="Arial" w:cs="Arial"/>
          <w:b/>
          <w:bCs/>
          <w:sz w:val="20"/>
          <w:szCs w:val="20"/>
        </w:rPr>
        <w:t>EN ESTE NÚMERO:</w:t>
      </w:r>
    </w:p>
    <w:p w:rsidR="00C67BF6" w:rsidRPr="00E26620" w:rsidRDefault="00C67BF6" w:rsidP="00E26620">
      <w:pPr>
        <w:rPr>
          <w:rFonts w:ascii="Arial" w:hAnsi="Arial" w:cs="Arial"/>
          <w:sz w:val="20"/>
          <w:szCs w:val="20"/>
        </w:rPr>
      </w:pPr>
      <w:r w:rsidRPr="00E26620">
        <w:rPr>
          <w:rFonts w:ascii="Arial" w:hAnsi="Arial" w:cs="Arial"/>
          <w:b/>
          <w:bCs/>
          <w:sz w:val="20"/>
          <w:szCs w:val="20"/>
        </w:rPr>
        <w:t> </w:t>
      </w:r>
    </w:p>
    <w:p w:rsidR="00C67BF6" w:rsidRPr="00E26620" w:rsidRDefault="00C67BF6" w:rsidP="00E26620">
      <w:pPr>
        <w:spacing w:line="360" w:lineRule="auto"/>
        <w:rPr>
          <w:rFonts w:ascii="Arial" w:hAnsi="Arial" w:cs="Arial"/>
          <w:sz w:val="20"/>
          <w:szCs w:val="20"/>
        </w:rPr>
      </w:pPr>
      <w:r w:rsidRPr="00E26620">
        <w:rPr>
          <w:rFonts w:ascii="Arial" w:hAnsi="Arial" w:cs="Arial"/>
          <w:b/>
          <w:bCs/>
          <w:sz w:val="20"/>
          <w:szCs w:val="20"/>
        </w:rPr>
        <w:t>*** De su Anfitriona de la Luz (los están vigilando con ojos y oídos)</w:t>
      </w:r>
    </w:p>
    <w:p w:rsidR="00C67BF6" w:rsidRPr="00E26620" w:rsidRDefault="00C67BF6" w:rsidP="00E26620">
      <w:pPr>
        <w:pStyle w:val="NormalWeb"/>
        <w:spacing w:before="0" w:beforeAutospacing="0" w:after="0" w:afterAutospacing="0" w:line="360" w:lineRule="auto"/>
        <w:rPr>
          <w:rFonts w:ascii="Arial" w:hAnsi="Arial" w:cs="Arial"/>
          <w:sz w:val="20"/>
          <w:szCs w:val="20"/>
        </w:rPr>
      </w:pPr>
      <w:r w:rsidRPr="00E26620">
        <w:rPr>
          <w:rFonts w:ascii="Arial" w:hAnsi="Arial" w:cs="Arial"/>
          <w:b/>
          <w:bCs/>
          <w:sz w:val="20"/>
          <w:szCs w:val="20"/>
        </w:rPr>
        <w:t>*** El llamado de los quarks</w:t>
      </w:r>
    </w:p>
    <w:p w:rsidR="00C67BF6" w:rsidRPr="00E26620" w:rsidRDefault="00C67BF6" w:rsidP="00E26620">
      <w:pPr>
        <w:pStyle w:val="NormalWeb"/>
        <w:spacing w:before="0" w:beforeAutospacing="0" w:after="0" w:afterAutospacing="0" w:line="360" w:lineRule="auto"/>
        <w:rPr>
          <w:rFonts w:ascii="Arial" w:hAnsi="Arial" w:cs="Arial"/>
          <w:sz w:val="20"/>
          <w:szCs w:val="20"/>
        </w:rPr>
      </w:pPr>
      <w:r w:rsidRPr="00E26620">
        <w:rPr>
          <w:rFonts w:ascii="Arial" w:hAnsi="Arial" w:cs="Arial"/>
          <w:b/>
          <w:bCs/>
          <w:sz w:val="20"/>
          <w:szCs w:val="20"/>
        </w:rPr>
        <w:t>*** Portal de Pascua</w:t>
      </w:r>
    </w:p>
    <w:p w:rsidR="00C67BF6" w:rsidRPr="00E26620" w:rsidRDefault="00C67BF6" w:rsidP="00E26620">
      <w:pPr>
        <w:pStyle w:val="NormalWeb"/>
        <w:spacing w:before="0" w:beforeAutospacing="0" w:after="0" w:afterAutospacing="0" w:line="360" w:lineRule="auto"/>
        <w:rPr>
          <w:rFonts w:ascii="Arial" w:hAnsi="Arial" w:cs="Arial"/>
          <w:sz w:val="20"/>
          <w:szCs w:val="20"/>
        </w:rPr>
      </w:pPr>
      <w:r w:rsidRPr="00E26620">
        <w:rPr>
          <w:rFonts w:ascii="Arial" w:hAnsi="Arial" w:cs="Arial"/>
          <w:b/>
          <w:bCs/>
          <w:sz w:val="20"/>
          <w:szCs w:val="20"/>
        </w:rPr>
        <w:t>*** Palabras para vivir</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Style w:val="Strong"/>
          <w:rFonts w:ascii="Arial" w:hAnsi="Arial" w:cs="Arial"/>
          <w:color w:val="000000"/>
          <w:sz w:val="20"/>
          <w:szCs w:val="20"/>
        </w:rPr>
        <w:t>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Fonts w:ascii="Arial" w:hAnsi="Arial" w:cs="Arial"/>
          <w:color w:val="000000"/>
          <w:sz w:val="20"/>
          <w:szCs w:val="20"/>
        </w:rPr>
        <w:t>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Fonts w:ascii="Arial" w:hAnsi="Arial" w:cs="Arial"/>
          <w:b/>
          <w:bCs/>
          <w:color w:val="000000"/>
          <w:sz w:val="20"/>
          <w:szCs w:val="20"/>
        </w:rPr>
        <w:t>DE SU ANFITRIONA DE LA LUZ</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Fonts w:ascii="Arial" w:hAnsi="Arial" w:cs="Arial"/>
          <w:b/>
          <w:bCs/>
          <w:color w:val="000000"/>
          <w:sz w:val="20"/>
          <w:szCs w:val="20"/>
        </w:rPr>
        <w:t>Los están vigilando con ojos y oídos (*)</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Recientemente he experimentado varias puertas dimensionales que no están en el exterior de mi energía, sino explorando adentro. Siempre hemos pensado que nuestro ser interior y nuestros pensamientos estaban en un lugar seguro, un lugar privado, un santuario donde el Testigo Silencioso interior se sentía seguro y protegido; que nuestros pensamientos estaban santificados y a salvo, sin invasión de ningún tipo. Recientemente, ha llegado a mi conocimiento que está sucediendo mucho más, activamente, virtualmente y en las ondas de luz de la vida, más de lo que nunca hubiera podido imaginar.</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Paso mucho tiempo sola en la ladera de esta montaña al este de Tennessee, mis pensamientos centrados principalmente en los aprendizajes espirituales y las enseñanzas de la vida cotidiana. Como cualquier otro ser humano, tengo períodos de pensamientos triviales, pienso en cosas estúpidas que no tienen ningún valor real, como escribir al azar la lista de las compras. Pensamientos al azar vienen bailando a través de nuestra mente muchas veces al día. Uno de estos simples pensamientos fue cuánto tiempo había pasado desde que comí pesto.  Otro fue la necesidad de conseguir cinta adhesiva en lugar de cinta de embalar, simples y tontos pensamientos humanos sin ninguna importancia. Recuerden que no los verbalicé, sino que solo mantuve los pensamientos en mi cabeza durante un momento fugaz. Lo que descubrí en poco tiempo fue que los anuncios, las ideas y la retórica aparecían de forma variada y mostraban mis pensamientos privados a todo color a través de una miríada de modalidades.  Mis pensamientos reales eran insignificantes y terrenales, pero se reflejaban en mí a través de otra fuente que no tenía por qué leer mi mente. Esto y una serie de circunstancias en curso fueron desconcertantes para mi forma de entender. Al principio me sentí violada, y luego me puse lívida. ¿Cómo se atrevía algo a leer mis pensamientos íntimos?</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Mi alma sabía que no había dado permiso para esta incursión y esta penetración no era de naturaleza espiritual o sagrada. Miré profundamente dentro de mí para ver dónde o cómo había una conexión de una fuente externa a cualquier parte de mí. Habiendo tenido experiencias de ET cuando era niña, me pregunté si todavía había implantes que no había disuelto completamente, puntos de conexión conscientes, pero no pude encontrar ninguno mientras buscaba interna y activamente. En un caso fue instantáneo: mientras escuchaba afuera a un pájaro carpintero de cabeza roja, inmediatamente en mi teléfono se adjuntó una imagen con palabras que decían "por qué los pájaros carpinteros no tienen dolores de cabeza". Como si fuera una presencia fantasmal. Miré por toda la casa para ver qué permitía que esta energía entrase y se conectase con mis pensamientos personales sin mi permiso en ningún nivel. No encontré nada.</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Les doy esta información a todos ustedes para que reflexionen. Les pido que examinen más a fondo las así llamadas coincidencias de su vida. Todos sabemos que nuestros teléfonos son solo dispositivos de grabación que hacen llamadas, junto con la grabación de la mayoría de las palabras e instrucciones de Alexa, pero cuando ustedes no expresan los pensamientos en voz alta y sus intuiciones se exhiben ante ustedes en 5G y sus sentidos de Hombre Araña dicen "Alerta, alerta, Will Robinson", es hora de enfrentarse al gran problema virtual en la habitación. ¿Se trata de una conexión holográfica, una conexión virtual, una tecnología alienígena, inteligencia artificial? ¿Viene a enseñar, a mostrar, a advertir, o simplemente a invadir nuestro espacio privado de pensamientos personales? Les brindo esta oportunidad para que busquen, pregunten y encuentren qué es cierto.</w:t>
      </w:r>
    </w:p>
    <w:p w:rsidR="00C67BF6" w:rsidRPr="00E26620" w:rsidRDefault="00C67BF6" w:rsidP="00E26620">
      <w:pPr>
        <w:pStyle w:val="NormalWeb"/>
        <w:rPr>
          <w:rFonts w:ascii="Arial" w:hAnsi="Arial" w:cs="Arial"/>
          <w:sz w:val="20"/>
          <w:szCs w:val="20"/>
        </w:rPr>
      </w:pPr>
      <w:r w:rsidRPr="00E26620">
        <w:rPr>
          <w:rFonts w:ascii="Arial" w:hAnsi="Arial" w:cs="Arial"/>
          <w:i/>
          <w:iCs/>
          <w:color w:val="000000"/>
          <w:sz w:val="20"/>
          <w:szCs w:val="20"/>
          <w:lang w:val="en-US"/>
        </w:rPr>
        <w:t xml:space="preserve">* En el texto en inglés: Private eyes and ears are watching you. </w:t>
      </w:r>
      <w:r w:rsidRPr="00E26620">
        <w:rPr>
          <w:rFonts w:ascii="Arial" w:hAnsi="Arial" w:cs="Arial"/>
          <w:i/>
          <w:iCs/>
          <w:color w:val="000000"/>
          <w:sz w:val="20"/>
          <w:szCs w:val="20"/>
        </w:rPr>
        <w:t>Un “private eye” es un detective privado. (N de la T)</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b/>
          <w:bCs/>
          <w:sz w:val="20"/>
          <w:szCs w:val="20"/>
        </w:rPr>
        <w:t xml:space="preserve">¿ADÓNDE, OH, ADÓNDE SE HA IDO MI PEQUEÑO QUARK? </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b/>
          <w:bCs/>
          <w:sz w:val="20"/>
          <w:szCs w:val="20"/>
        </w:rPr>
        <w:t>EL LLAMADO DE LOS QUARKS</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Hace poco di un taller Zoom de dos partes sobre portales, vórtices y puertas dimensionales. No sabía lo poderoso y estimulante que sería, escoltándome más allá de cualquier perímetro de pensamiento limitado que pudiera haber tenido. Los pensamientos, las energías, las posibilidades continuaron enrollándose una y otra vez como una espiral de Fibonacci en un día ventoso. Al igual que Alicia, descendí por uno de esos portales hacia lugares y energías en los que antes ni siquiera había pensado. Uno de estos lugares estaba alineado con la comprensión de qué es la materia exótica.</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Las hipotéticas partículas hadrónicas tienen propiedades físicas exóticas y violan las leyes de la física conocidas en el planeta Tierra. Estas partículas exóticas se crean en colisionadores como el Colisionador de Hadrones, que toma determinados elementos atómicos de la Tierra y los hace chocar entre sí a una velocidad cercana a la de la luz, creando diminutos agujeros negros, algunos de los cuales permanecen activos durante días y otros se disuelven instantáneamente. Estos diminutos agujeros negros creados por estas potentes frecuencias producen desplazamientos temporales, creando rupturas espacio-temporales, y puertas dimensionales que se abren y cierran a voluntad.</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En casi todos los países conocidos de la Tierra hay cientos de colisionadores, cada uno de los cuales abre agujeros negros, puertas dimensionales que permiten la entrada y salida de muchas personas, lugares o cosas que existen en otros planos. La materia exótica que altera las reglas del espacio, del tiempo y de la física está compuesta principalmente por cuatro y cinco quarks, tetraquarks y pentaquarks. Recientemente, los elementos exóticos producidos en los colisionadores de hadrones formaron lo que se denomina un quark extraño, un quark encanto y un quark antiencanto que se han añadido a las parejas de baile interdimensionales. El mero conocimiento de estas partículas hadrónicas exóticas abre posibilidades dentro de nuestro conocimiento de la Tierra y de la propia mente humana.</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Siendo la diosa y el Canal que soy, decidí empujar a estos exóticos quarks con todas sus galas hacia nuevos lugares de visión y comprensión. Cuando estuve en presencia de estos nuevos quarks física y espiritualmente durante la meditación, los vi como geometrías de luz viviente pulsando con sonido dentro del color danzante. Como un pavo real púlsar se pavoneaban tan bien como Elvin Bishop mostrando sus habilidades en brillante tecnicolor cósmico.  Me adentré en la energía de estos quarks vivientes y les pedí que me mostraran sus verdades para poder compartirlas. No sabía que sería un momento de "cuidado con lo que pides" mientras intentaba domar al toro cuántico.</w:t>
      </w:r>
      <w:r w:rsidRPr="00E26620">
        <w:rPr>
          <w:rFonts w:ascii="Arial" w:hAnsi="Arial" w:cs="Arial"/>
          <w:sz w:val="20"/>
          <w:szCs w:val="20"/>
        </w:rPr>
        <w:t xml:space="preserve"> </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 xml:space="preserve">Todos los colisionadores de partículas de hadrones crean rayos cósmicos, burbujas de vacío y diminutos agujeros negros y rupturas en el espacio y el tiempo creando un Zoo de partículas (*) donde todo vale. Las partículas exóticas y sus exóticos miembros pertenecen a un Club exclusivo que circunnavega nuestra comprensión previa de los elementos fuera de nuestro contexto terrestre. Como exploradora de nuevas verdades, tiendo a caminar por donde los ángeles temen pisar, probándome nuevos pensamientos y comprensiones como un armario de primavera. Siempre me suscribo a la verdad más elevada y al aspecto más elevado de la Luz Viva y la Conciencia Crística. Cuando procedí a experimentar energéticamente y a jugar con la materia exótica en todas sus formas fue como luchar con un tigre bebé que no recordaba que era un bebé. Esos quarks se abalanzaron sobre mí como un gran tiburón blanco sin piedad mostrando sus verdaderas entrañas y su naturaleza Kodachrome. En esta iniciación quark recibí la visión espiritual de que no necesitaba ser un Colisionador de Hadrones para crear quarks y su exótica naturaleza y habilidades. </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Así que procedí a batir un soufflé de quark, y en ese momento tanto Betty Crocker como Duncan Hines y los Chicken Salad Chicks abandonaron el edificio dándome a entender que estaba sola en esta clase de cocina cósmica.  Siendo la Dama de Luz que soy y la diosa que espero ser en su totalidad algún día, al primer quark que invité a mi conciencia lo llamé la Diosa Quark. Ella vino fácilmente como una brizna de ala y viento que buscaba ser amada. Esta singular partícula de materia exótica tenía un semblante agraciado y mantenía la cabeza en alto, como la realeza, su luz brillante con una obvia intención.</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Esta partícula exótica me pidió que entrara plenamente en todo lo que era mi luz de diosa en este momento en el tiempo y el espacio. Me pidió que acogiera plenamente toda la luz y la energía que estaba a mi disposición llevándola como un velo. Fue entonces cuando esta diosa quark me escoltó hasta una puerta que también tenía llave. Me condujo a una Biblioteca viviente de verdades y posibilidades místicas, mágicas y surrealistas. Todo lo que deseaba creer residía en este mundo creado por la Diosa Quark. La belleza, la magia, la sanación y el hermoso sonido de la música que se escuchaba a través de los éteres. Me sentí como una niña en Disneylandia por primera vez, asombrada y contemplando toda la magia. Todo en este lugar tenía una conciencia, desde la tetera hasta el árbol.</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No había ocultamiento, no había secretos. Cada encuentro con el hada unicornio o el guardián servía a un propósito más elevado, todo se utilizaba como herramienta de enseñanza. Fue realmente inspirador y hermoso. Vi un reflejo de mí misma en una especie de espejo mágico y no me reconocí, porque la Belleza y el Amor mismos dentro de mi alma los llevaba en cada célula de mi semblante. Me bañé, floté, bebí esta energía tratando de llenar cada célula de mi ser con el recuerdo de esta vibración de luz. Dejé los regalos vivientes de mi agradecimiento y gratitud por la experiencia y me llevé conmigo una posibilidad viviente que danzará para siempre dentro de mi estructura celular.</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Cuando le expuse a mi clase de zoom de Portales parte 2 la teoría del quark frito casero sureño, todos me miraron como ciervos ante un faro, sabiendo que si traspasaban esta línea en el banco de arena de la física cuántica nunca volverían al pensamiento normal. Por desgracia, tenían razón. Siendo la mujer iluminada que soy, me lancé directamente a una multitud de usos de los quarks. Como un bebé Neanderthal que no tenía ningún aprendizaje, jugué con ese fuego cósmico. En el taller pasamos por multitud de experiencias con quarks, descargas y visualizaciones hasta que se nos cruzaron los ojos y todos pedimos socorro.</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En aquel momento no tenía ni idea de que los quarks que invocaba corrían por ahí como emoticones de marineros borrachos en vacaciones de primavera. Al día siguiente, aventurarme en el mundo real fue como entrar en otro universo o lugar en el tiempo: era el mundo de cabeza y el mundo de dentro afuera a la vez. Nada tenía sentido, todo estaba fuera de lugar y me sentí como en el viejo programa "Sliders". Cuando llegué a casa ni siquiera podía pensar con claridad. Recibí varios mensajes de texto, correos electrónicos y llamadas telefónicas de personas que ni siquiera habían asistido al Taller por Zoom preguntándome qué demonios estaba pasando, por qué estaba todo patas arriba y si tenía un cristal para remediarlo.</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El llamado de los quarks fue similar a la " Convocatoria de los Clanes " de Escocia: nombrar algo le da poder y entonces responde a su llamado. Cada uno de los quarks con los que trabajamos en el taller recibió el nombre correspondiente. No sabíamos que el quark Sr. Monk pasaba tanto tiempo investigando así como doblando y organizando. O que el quark Peter Parker (sentidos de Hombre Araña, por supuesto) acompañaría al sexto sentido a otros universos. ¡Todo en un día de trabajo!</w:t>
      </w:r>
    </w:p>
    <w:p w:rsidR="00C67BF6" w:rsidRPr="00E26620" w:rsidRDefault="00C67BF6" w:rsidP="00E26620">
      <w:pPr>
        <w:pStyle w:val="NormalWeb"/>
        <w:jc w:val="both"/>
        <w:rPr>
          <w:rFonts w:ascii="Arial" w:hAnsi="Arial" w:cs="Arial"/>
          <w:sz w:val="20"/>
          <w:szCs w:val="20"/>
        </w:rPr>
      </w:pPr>
      <w:r w:rsidRPr="00E26620">
        <w:rPr>
          <w:rFonts w:ascii="Arial" w:hAnsi="Arial" w:cs="Arial"/>
          <w:color w:val="000000"/>
          <w:sz w:val="20"/>
          <w:szCs w:val="20"/>
        </w:rPr>
        <w:t>Comprendí que había abierto una puerta a un Corral lleno de materia exótica en forma de Zoo de partículas, quarks que parecían niños de primer grado con demasiado Kool-Aid. Me senté y eché un buen vistazo a lo que estaba pasando. En primer lugar, las clases eran muy caras desde el punto de vista electrónico y de los dispositivos. Ninguna de nuestras tarjetas de crédito o débito funcionaba en ningún sitio. Todos los sistemas electrónicos mostraban que no existíamos, que no teníamos tarjeta de crédito Lowe's, que no pagábamos ni hacíamos depósitos. Como soy una aprendiz rápida, mi familia de quarks y yo nos sentamos y tuvimos un Pow Wow. Básicamente, me dijeron "un día a la vez, dulce Jesús"(**), que no precipitara el proceso y que dejara que la plena integración de la verdad de los quarks se cocinara a fuego lento hasta que estuviera totalmente cocida. Básicamente, me dijeron "paso a paso, dulce Jesús", que no precipitara el proceso y que dejara que la plena integración de la verdad de los quarks se cocinara a fuego lento hasta que estuviera totalmente cocida.</w:t>
      </w:r>
    </w:p>
    <w:p w:rsidR="00C67BF6" w:rsidRPr="00E26620" w:rsidRDefault="00C67BF6" w:rsidP="00E26620">
      <w:pPr>
        <w:pStyle w:val="NormalWeb"/>
        <w:rPr>
          <w:rFonts w:ascii="Arial" w:hAnsi="Arial" w:cs="Arial"/>
          <w:sz w:val="20"/>
          <w:szCs w:val="20"/>
        </w:rPr>
      </w:pPr>
      <w:r w:rsidRPr="00E26620">
        <w:rPr>
          <w:rFonts w:ascii="Arial" w:hAnsi="Arial" w:cs="Arial"/>
          <w:color w:val="000000"/>
          <w:sz w:val="20"/>
          <w:szCs w:val="20"/>
        </w:rPr>
        <w:t>Esta es una lista de algunas de las energías quark a las que se les dio rienda suelta: (quark volar como un águila, obedecerás (quark Borg), quark de observación, quark voz en off, quark Noé (hablar con los animales), quark de túnel Dios Santo, quark guerrero (equipo de Seals). Cuanto mayor sea su imaginación, que está conectada a la imaginación de Dios, más buscarán un quark que se adapte a su vida y a sus necesidades. ¡Todo esto es para que lo piensen!</w:t>
      </w:r>
    </w:p>
    <w:p w:rsidR="00C67BF6" w:rsidRPr="00E26620" w:rsidRDefault="00C67BF6" w:rsidP="00E26620">
      <w:pPr>
        <w:pStyle w:val="NormalWeb"/>
        <w:rPr>
          <w:rFonts w:ascii="Arial" w:hAnsi="Arial" w:cs="Arial"/>
          <w:sz w:val="20"/>
          <w:szCs w:val="20"/>
        </w:rPr>
      </w:pPr>
      <w:r w:rsidRPr="00E26620">
        <w:rPr>
          <w:rFonts w:ascii="Arial" w:hAnsi="Arial" w:cs="Arial"/>
          <w:color w:val="000000"/>
          <w:sz w:val="20"/>
          <w:szCs w:val="20"/>
        </w:rPr>
        <w:t xml:space="preserve">* </w:t>
      </w:r>
      <w:r w:rsidRPr="00E26620">
        <w:rPr>
          <w:rFonts w:ascii="Arial" w:hAnsi="Arial" w:cs="Arial"/>
          <w:i/>
          <w:iCs/>
          <w:sz w:val="20"/>
          <w:szCs w:val="20"/>
        </w:rPr>
        <w:t xml:space="preserve">En la física de partículas, el término </w:t>
      </w:r>
      <w:r w:rsidRPr="00E26620">
        <w:rPr>
          <w:rFonts w:ascii="Arial" w:hAnsi="Arial" w:cs="Arial"/>
          <w:b/>
          <w:bCs/>
          <w:i/>
          <w:iCs/>
          <w:sz w:val="20"/>
          <w:szCs w:val="20"/>
        </w:rPr>
        <w:t>zoológico de partículas</w:t>
      </w:r>
      <w:r w:rsidRPr="00E26620">
        <w:rPr>
          <w:rFonts w:ascii="Arial" w:hAnsi="Arial" w:cs="Arial"/>
          <w:i/>
          <w:iCs/>
          <w:sz w:val="20"/>
          <w:szCs w:val="20"/>
        </w:rPr>
        <w:t xml:space="preserve"> es usado coloquialmente para describir una relativamente larga lista de las partículas elementales conocidas que se asemejan a cientos de especies en un jardín zoológico.</w:t>
      </w:r>
    </w:p>
    <w:p w:rsidR="00C67BF6" w:rsidRPr="00E26620" w:rsidRDefault="00C67BF6" w:rsidP="00E26620">
      <w:pPr>
        <w:pStyle w:val="NormalWeb"/>
        <w:rPr>
          <w:rFonts w:ascii="Arial" w:hAnsi="Arial" w:cs="Arial"/>
          <w:sz w:val="20"/>
          <w:szCs w:val="20"/>
        </w:rPr>
      </w:pPr>
      <w:r w:rsidRPr="00E26620">
        <w:rPr>
          <w:rFonts w:ascii="Arial" w:hAnsi="Arial" w:cs="Arial"/>
          <w:i/>
          <w:iCs/>
          <w:sz w:val="20"/>
          <w:szCs w:val="20"/>
        </w:rPr>
        <w:t>** one step at the time, Sweet Jesus en lugar de One day at a time, Sweet Jesus como dice la canción (N de la T)</w:t>
      </w:r>
    </w:p>
    <w:p w:rsidR="00C67BF6" w:rsidRPr="00E26620" w:rsidRDefault="00C67BF6" w:rsidP="00E26620">
      <w:pPr>
        <w:pStyle w:val="NormalWeb"/>
        <w:rPr>
          <w:rFonts w:ascii="Arial" w:hAnsi="Arial" w:cs="Arial"/>
          <w:sz w:val="20"/>
          <w:szCs w:val="20"/>
        </w:rPr>
      </w:pPr>
      <w:r w:rsidRPr="00E26620">
        <w:rPr>
          <w:rFonts w:ascii="Arial" w:hAnsi="Arial" w:cs="Arial"/>
          <w:color w:val="000000"/>
          <w:sz w:val="20"/>
          <w:szCs w:val="20"/>
        </w:rPr>
        <w:t>PORTAL DE PASCUA</w:t>
      </w:r>
    </w:p>
    <w:p w:rsidR="00C67BF6" w:rsidRPr="00E26620" w:rsidRDefault="00C67BF6" w:rsidP="00E26620">
      <w:pPr>
        <w:pStyle w:val="NormalWeb"/>
        <w:rPr>
          <w:rFonts w:ascii="Arial" w:hAnsi="Arial" w:cs="Arial"/>
          <w:sz w:val="20"/>
          <w:szCs w:val="20"/>
        </w:rPr>
      </w:pPr>
      <w:r w:rsidRPr="00E26620">
        <w:rPr>
          <w:rFonts w:ascii="Arial" w:hAnsi="Arial" w:cs="Arial"/>
          <w:color w:val="000000"/>
          <w:sz w:val="20"/>
          <w:szCs w:val="20"/>
        </w:rPr>
        <w:t>Esta Pascua abrió un portal encantado del Alma que nos escolta a un lugar que revela las perspectivas cambiantes del Futuro y la "liberación del Pasado". Un portal de perdón abre un lugar donde todo lo que es Luz se encuentra frente a frente. Una Santa Reunión de todo lo que es sagrado para el Universo. La Pascua es un tiempo de correcciones en el ciclo de renacimiento y resurrección. El portal estelar de Pascua tiene un gran poder para todas las religiones y creencias sagradas. Ustedes tienen una poderosa pieza del rompecabezas de la Luz para la Tierra. Su estancia aquí es preciosa para el Universo y primordial para la Sanación de la Tierra. Nunca se den por sentado.</w:t>
      </w:r>
    </w:p>
    <w:p w:rsidR="00C67BF6" w:rsidRPr="00E26620" w:rsidRDefault="00C67BF6" w:rsidP="00E26620">
      <w:pPr>
        <w:pStyle w:val="NormalWeb"/>
        <w:rPr>
          <w:rFonts w:ascii="Arial" w:hAnsi="Arial" w:cs="Arial"/>
          <w:sz w:val="20"/>
          <w:szCs w:val="20"/>
        </w:rPr>
      </w:pPr>
      <w:r w:rsidRPr="00E26620">
        <w:rPr>
          <w:rFonts w:ascii="Arial" w:hAnsi="Arial" w:cs="Arial"/>
          <w:b/>
          <w:bCs/>
          <w:color w:val="000000"/>
          <w:sz w:val="20"/>
          <w:szCs w:val="20"/>
        </w:rPr>
        <w:t>PALABRAS PARA VIVIR</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Vive por debajo de tus posibilidades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Devuelve todo lo que te presten</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Deja de culpar a los demás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Reconoce tus errores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Dona a la caridad la ropa que no uses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Haz algo bueno e intenta que no te descubran</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Escucha más habla menos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Da un paseo de 30 minutos todos los días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Esfuérzate por ser excelente, no perfecto</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Sé puntual, no pongas excusas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No discutas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Organízate</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Sé amable con la gente desagradable</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Deja que alguien se adelante en la cola</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Tómate tiempo para estar solo</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Cultiva los buenos modales</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Sé humilde</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Comprende y acepta que la vida no es justa</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Debes saber cuándo mantener la boca cerrada</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Pasa un día entero sin criticar a nadie</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Aprender del pasado</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Planifica el futuro</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Vive el presente</w:t>
      </w:r>
    </w:p>
    <w:p w:rsidR="00C67BF6" w:rsidRPr="00E26620" w:rsidRDefault="00C67BF6" w:rsidP="00E26620">
      <w:pPr>
        <w:pStyle w:val="gmail-msonospacing"/>
        <w:spacing w:before="0" w:beforeAutospacing="0" w:after="0" w:afterAutospacing="0"/>
        <w:rPr>
          <w:rFonts w:ascii="Arial" w:hAnsi="Arial" w:cs="Arial"/>
          <w:sz w:val="20"/>
          <w:szCs w:val="20"/>
        </w:rPr>
      </w:pPr>
      <w:r w:rsidRPr="00E26620">
        <w:rPr>
          <w:rFonts w:ascii="Arial" w:hAnsi="Arial" w:cs="Arial"/>
          <w:sz w:val="20"/>
          <w:szCs w:val="20"/>
        </w:rPr>
        <w:t>No te preocupes por las cosas sin importancia....</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Style w:val="Strong"/>
          <w:rFonts w:ascii="Arial" w:hAnsi="Arial" w:cs="Arial"/>
          <w:color w:val="252525"/>
          <w:sz w:val="20"/>
          <w:szCs w:val="20"/>
        </w:rPr>
        <w:t>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Style w:val="Strong"/>
          <w:rFonts w:ascii="Arial" w:hAnsi="Arial" w:cs="Arial"/>
          <w:color w:val="252525"/>
          <w:sz w:val="20"/>
          <w:szCs w:val="20"/>
        </w:rPr>
        <w:t>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Style w:val="Strong"/>
          <w:rFonts w:ascii="Arial" w:hAnsi="Arial" w:cs="Arial"/>
          <w:color w:val="252525"/>
          <w:sz w:val="20"/>
          <w:szCs w:val="20"/>
        </w:rPr>
        <w:t> </w:t>
      </w:r>
      <w:r w:rsidRPr="00E26620">
        <w:rPr>
          <w:rFonts w:ascii="Arial" w:hAnsi="Arial" w:cs="Arial"/>
          <w:i/>
          <w:iCs/>
          <w:sz w:val="20"/>
          <w:szCs w:val="20"/>
        </w:rPr>
        <w:t xml:space="preserve">Nota: Para averiguar más sobre las hematitas del desierto del Sahara ir a </w:t>
      </w:r>
      <w:hyperlink r:id="rId8" w:history="1">
        <w:r w:rsidRPr="00E26620">
          <w:rPr>
            <w:rStyle w:val="Hyperlink"/>
            <w:rFonts w:ascii="Arial" w:hAnsi="Arial" w:cs="Arial"/>
            <w:i/>
            <w:iCs/>
            <w:sz w:val="20"/>
            <w:szCs w:val="20"/>
          </w:rPr>
          <w:t>www.thequantumawakening.com</w:t>
        </w:r>
      </w:hyperlink>
      <w:r w:rsidRPr="00E26620">
        <w:rPr>
          <w:rFonts w:ascii="Arial" w:hAnsi="Arial" w:cs="Arial"/>
          <w:i/>
          <w:iCs/>
          <w:sz w:val="20"/>
          <w:szCs w:val="20"/>
        </w:rPr>
        <w:t xml:space="preserve">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Style w:val="Strong"/>
          <w:rFonts w:ascii="Arial" w:hAnsi="Arial" w:cs="Arial"/>
          <w:color w:val="252525"/>
          <w:sz w:val="20"/>
          <w:szCs w:val="20"/>
        </w:rPr>
        <w:t> </w:t>
      </w:r>
    </w:p>
    <w:p w:rsidR="00C67BF6" w:rsidRPr="00E26620" w:rsidRDefault="00C67BF6" w:rsidP="00E26620">
      <w:pPr>
        <w:pStyle w:val="NormalWeb"/>
        <w:spacing w:before="0" w:beforeAutospacing="0" w:after="0" w:afterAutospacing="0"/>
        <w:rPr>
          <w:rFonts w:ascii="Arial" w:hAnsi="Arial" w:cs="Arial"/>
          <w:sz w:val="20"/>
          <w:szCs w:val="20"/>
        </w:rPr>
      </w:pPr>
      <w:r w:rsidRPr="00E26620">
        <w:rPr>
          <w:rFonts w:ascii="Arial" w:hAnsi="Arial" w:cs="Arial"/>
          <w:color w:val="000000"/>
          <w:sz w:val="20"/>
          <w:szCs w:val="20"/>
        </w:rPr>
        <w:t> </w:t>
      </w:r>
    </w:p>
    <w:p w:rsidR="00C67BF6" w:rsidRPr="00E26620" w:rsidRDefault="00C67BF6" w:rsidP="00E26620">
      <w:pPr>
        <w:rPr>
          <w:rFonts w:ascii="Arial" w:hAnsi="Arial" w:cs="Arial"/>
          <w:sz w:val="20"/>
          <w:szCs w:val="20"/>
        </w:rPr>
      </w:pPr>
      <w:r w:rsidRPr="00E26620">
        <w:rPr>
          <w:rFonts w:ascii="Arial" w:hAnsi="Arial" w:cs="Arial"/>
          <w:color w:val="000000"/>
          <w:sz w:val="20"/>
          <w:szCs w:val="20"/>
        </w:rPr>
        <w:t> </w:t>
      </w:r>
      <w:r w:rsidRPr="00E26620">
        <w:rPr>
          <w:rFonts w:ascii="Arial" w:hAnsi="Arial" w:cs="Arial"/>
          <w:sz w:val="20"/>
          <w:szCs w:val="20"/>
        </w:rPr>
        <w:t xml:space="preserve">Este boletín está confeccionado amorosamente por el Espíritu. Cualquier imperfección ortográfica y gramatical solo realza su belleza y singularidad. </w:t>
      </w:r>
    </w:p>
    <w:p w:rsidR="00C67BF6" w:rsidRPr="00E26620" w:rsidRDefault="00C67BF6" w:rsidP="00E26620">
      <w:pPr>
        <w:rPr>
          <w:rFonts w:ascii="Arial" w:hAnsi="Arial" w:cs="Arial"/>
          <w:sz w:val="20"/>
          <w:szCs w:val="20"/>
        </w:rPr>
      </w:pPr>
      <w:r w:rsidRPr="00E26620">
        <w:rPr>
          <w:rFonts w:ascii="Arial" w:hAnsi="Arial" w:cs="Arial"/>
          <w:sz w:val="20"/>
          <w:szCs w:val="20"/>
        </w:rPr>
        <w:t> </w:t>
      </w:r>
    </w:p>
    <w:p w:rsidR="00C67BF6" w:rsidRPr="00E26620" w:rsidRDefault="00C67BF6" w:rsidP="00E26620">
      <w:pPr>
        <w:rPr>
          <w:rFonts w:ascii="Arial" w:hAnsi="Arial" w:cs="Arial"/>
          <w:sz w:val="20"/>
          <w:szCs w:val="20"/>
          <w:lang w:val="en-US"/>
        </w:rPr>
      </w:pPr>
      <w:r w:rsidRPr="00E26620">
        <w:rPr>
          <w:rFonts w:ascii="Arial" w:hAnsi="Arial" w:cs="Arial"/>
          <w:sz w:val="20"/>
          <w:szCs w:val="20"/>
          <w:lang w:val="en-US"/>
        </w:rPr>
        <w:t>Gillian MacBeth-Louthan</w:t>
      </w:r>
    </w:p>
    <w:p w:rsidR="00C67BF6" w:rsidRPr="00E26620" w:rsidRDefault="00C67BF6" w:rsidP="00E26620">
      <w:pPr>
        <w:rPr>
          <w:rFonts w:ascii="Arial" w:hAnsi="Arial" w:cs="Arial"/>
          <w:sz w:val="20"/>
          <w:szCs w:val="20"/>
          <w:lang w:val="en-US"/>
        </w:rPr>
      </w:pPr>
      <w:r w:rsidRPr="00E26620">
        <w:rPr>
          <w:rFonts w:ascii="Arial" w:hAnsi="Arial" w:cs="Arial"/>
          <w:sz w:val="20"/>
          <w:szCs w:val="20"/>
          <w:lang w:val="en-US"/>
        </w:rPr>
        <w:t>PO box 217</w:t>
      </w:r>
    </w:p>
    <w:p w:rsidR="00C67BF6" w:rsidRPr="00E26620" w:rsidRDefault="00C67BF6" w:rsidP="00E26620">
      <w:pPr>
        <w:rPr>
          <w:rFonts w:ascii="Arial" w:hAnsi="Arial" w:cs="Arial"/>
          <w:sz w:val="20"/>
          <w:szCs w:val="20"/>
          <w:lang w:val="en-US"/>
        </w:rPr>
      </w:pPr>
      <w:r w:rsidRPr="00E26620">
        <w:rPr>
          <w:rFonts w:ascii="Arial" w:hAnsi="Arial" w:cs="Arial"/>
          <w:sz w:val="20"/>
          <w:szCs w:val="20"/>
          <w:lang w:val="en-US"/>
        </w:rPr>
        <w:t>Dandridge, Tennessee  TN 37725, USA</w:t>
      </w:r>
    </w:p>
    <w:p w:rsidR="00C67BF6" w:rsidRPr="00E26620" w:rsidRDefault="00C67BF6" w:rsidP="00E26620">
      <w:pPr>
        <w:rPr>
          <w:rFonts w:ascii="Arial" w:hAnsi="Arial" w:cs="Arial"/>
          <w:sz w:val="20"/>
          <w:szCs w:val="20"/>
          <w:lang w:val="en-US"/>
        </w:rPr>
      </w:pPr>
      <w:r w:rsidRPr="00E26620">
        <w:rPr>
          <w:rFonts w:ascii="Arial" w:hAnsi="Arial" w:cs="Arial"/>
          <w:sz w:val="20"/>
          <w:szCs w:val="20"/>
          <w:lang w:val="en-US"/>
        </w:rPr>
        <w:t xml:space="preserve">37725-0217 </w:t>
      </w:r>
    </w:p>
    <w:p w:rsidR="00C67BF6" w:rsidRPr="00E26620" w:rsidRDefault="00C67BF6" w:rsidP="00E26620">
      <w:pPr>
        <w:spacing w:after="200" w:line="276" w:lineRule="auto"/>
        <w:rPr>
          <w:rFonts w:ascii="Arial" w:hAnsi="Arial" w:cs="Arial"/>
          <w:sz w:val="20"/>
          <w:szCs w:val="20"/>
          <w:lang w:val="en-US"/>
        </w:rPr>
      </w:pPr>
      <w:hyperlink r:id="rId9" w:tgtFrame="_blank" w:history="1">
        <w:r w:rsidRPr="00E26620">
          <w:rPr>
            <w:rStyle w:val="Hyperlink"/>
            <w:rFonts w:ascii="Arial" w:hAnsi="Arial" w:cs="Arial"/>
            <w:color w:val="auto"/>
            <w:sz w:val="20"/>
            <w:szCs w:val="20"/>
            <w:lang w:val="en-US"/>
          </w:rPr>
          <w:t>www.thequantumawakening.com</w:t>
        </w:r>
      </w:hyperlink>
    </w:p>
    <w:p w:rsidR="00C67BF6" w:rsidRPr="00E26620" w:rsidRDefault="00C67BF6" w:rsidP="00E26620">
      <w:pPr>
        <w:rPr>
          <w:rFonts w:ascii="Arial" w:hAnsi="Arial" w:cs="Arial"/>
          <w:sz w:val="20"/>
          <w:szCs w:val="20"/>
        </w:rPr>
      </w:pPr>
      <w:r w:rsidRPr="00E26620">
        <w:rPr>
          <w:rFonts w:ascii="Arial" w:hAnsi="Arial" w:cs="Arial"/>
          <w:sz w:val="20"/>
          <w:szCs w:val="20"/>
        </w:rPr>
        <w:t>Traducción: Susana Peralta</w:t>
      </w:r>
    </w:p>
    <w:p w:rsidR="00C67BF6" w:rsidRDefault="00C67BF6" w:rsidP="00E26620">
      <w:pPr>
        <w:rPr>
          <w:rFonts w:ascii="Arial" w:hAnsi="Arial" w:cs="Arial"/>
          <w:sz w:val="20"/>
          <w:szCs w:val="20"/>
        </w:rPr>
      </w:pPr>
      <w:r w:rsidRPr="00E26620">
        <w:rPr>
          <w:rFonts w:ascii="Arial" w:hAnsi="Arial" w:cs="Arial"/>
          <w:sz w:val="20"/>
          <w:szCs w:val="20"/>
        </w:rPr>
        <w:t>Sitio oficial de El Despertar Cuántico en español: </w:t>
      </w:r>
    </w:p>
    <w:p w:rsidR="00C67BF6" w:rsidRPr="00E26620" w:rsidRDefault="00C67BF6" w:rsidP="00E26620">
      <w:pPr>
        <w:rPr>
          <w:rFonts w:ascii="Arial" w:hAnsi="Arial" w:cs="Arial"/>
          <w:color w:val="666699"/>
          <w:sz w:val="20"/>
          <w:szCs w:val="20"/>
        </w:rPr>
      </w:pPr>
      <w:hyperlink r:id="rId10" w:history="1">
        <w:r w:rsidRPr="00E26620">
          <w:rPr>
            <w:rStyle w:val="Hyperlink"/>
            <w:rFonts w:ascii="Arial" w:hAnsi="Arial" w:cs="Arial"/>
            <w:b/>
            <w:bCs/>
            <w:color w:val="666699"/>
            <w:sz w:val="20"/>
            <w:szCs w:val="20"/>
          </w:rPr>
          <w:t>https://www.manantialcaduceo.com.ar/boletin/despertar_cuantico.htm</w:t>
        </w:r>
      </w:hyperlink>
    </w:p>
    <w:p w:rsidR="00C67BF6" w:rsidRPr="00E26620" w:rsidRDefault="00C67BF6" w:rsidP="00E26620">
      <w:pPr>
        <w:rPr>
          <w:rFonts w:ascii="Arial" w:hAnsi="Arial" w:cs="Arial"/>
          <w:sz w:val="20"/>
          <w:szCs w:val="20"/>
        </w:rPr>
      </w:pPr>
    </w:p>
    <w:p w:rsidR="00C67BF6" w:rsidRPr="00E26620" w:rsidRDefault="00C67BF6">
      <w:pPr>
        <w:rPr>
          <w:rFonts w:ascii="Arial" w:hAnsi="Arial" w:cs="Arial"/>
          <w:sz w:val="20"/>
          <w:szCs w:val="20"/>
        </w:rPr>
      </w:pPr>
    </w:p>
    <w:sectPr w:rsidR="00C67BF6" w:rsidRPr="00E26620" w:rsidSect="009B45D5">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BF6" w:rsidRDefault="00C67BF6">
      <w:r>
        <w:separator/>
      </w:r>
    </w:p>
  </w:endnote>
  <w:endnote w:type="continuationSeparator" w:id="0">
    <w:p w:rsidR="00C67BF6" w:rsidRDefault="00C67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BF6" w:rsidRDefault="00C67BF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7BF6" w:rsidRDefault="00C67B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BF6" w:rsidRDefault="00C67BF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67BF6" w:rsidRDefault="00C67B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BF6" w:rsidRDefault="00C67BF6">
      <w:r>
        <w:separator/>
      </w:r>
    </w:p>
  </w:footnote>
  <w:footnote w:type="continuationSeparator" w:id="0">
    <w:p w:rsidR="00C67BF6" w:rsidRDefault="00C67B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5D5"/>
    <w:rsid w:val="000C3314"/>
    <w:rsid w:val="001C2C43"/>
    <w:rsid w:val="00524E91"/>
    <w:rsid w:val="00666A36"/>
    <w:rsid w:val="006F5780"/>
    <w:rsid w:val="00737F88"/>
    <w:rsid w:val="007C2C5B"/>
    <w:rsid w:val="009B45D5"/>
    <w:rsid w:val="00A90593"/>
    <w:rsid w:val="00B1383B"/>
    <w:rsid w:val="00C67BF6"/>
    <w:rsid w:val="00E114BB"/>
    <w:rsid w:val="00E2662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45D5"/>
    <w:rPr>
      <w:rFonts w:cs="Times New Roman"/>
      <w:color w:val="0000FF"/>
      <w:u w:val="single"/>
    </w:rPr>
  </w:style>
  <w:style w:type="paragraph" w:styleId="NormalWeb">
    <w:name w:val="Normal (Web)"/>
    <w:basedOn w:val="Normal"/>
    <w:uiPriority w:val="99"/>
    <w:rsid w:val="009B45D5"/>
    <w:pPr>
      <w:spacing w:before="100" w:beforeAutospacing="1" w:after="100" w:afterAutospacing="1"/>
    </w:pPr>
  </w:style>
  <w:style w:type="character" w:styleId="Strong">
    <w:name w:val="Strong"/>
    <w:basedOn w:val="DefaultParagraphFont"/>
    <w:uiPriority w:val="99"/>
    <w:qFormat/>
    <w:rsid w:val="009B45D5"/>
    <w:rPr>
      <w:rFonts w:cs="Times New Roman"/>
      <w:b/>
      <w:bCs/>
    </w:rPr>
  </w:style>
  <w:style w:type="paragraph" w:styleId="Footer">
    <w:name w:val="footer"/>
    <w:basedOn w:val="Normal"/>
    <w:link w:val="FooterChar"/>
    <w:uiPriority w:val="99"/>
    <w:rsid w:val="000C3314"/>
    <w:pPr>
      <w:tabs>
        <w:tab w:val="center" w:pos="4252"/>
        <w:tab w:val="right" w:pos="8504"/>
      </w:tabs>
    </w:pPr>
  </w:style>
  <w:style w:type="character" w:customStyle="1" w:styleId="FooterChar">
    <w:name w:val="Footer Char"/>
    <w:basedOn w:val="DefaultParagraphFont"/>
    <w:link w:val="Footer"/>
    <w:uiPriority w:val="99"/>
    <w:semiHidden/>
    <w:rsid w:val="00E83145"/>
    <w:rPr>
      <w:sz w:val="24"/>
      <w:szCs w:val="24"/>
      <w:lang w:val="es-ES" w:eastAsia="es-ES"/>
    </w:rPr>
  </w:style>
  <w:style w:type="character" w:styleId="PageNumber">
    <w:name w:val="page number"/>
    <w:basedOn w:val="DefaultParagraphFont"/>
    <w:uiPriority w:val="99"/>
    <w:rsid w:val="000C3314"/>
    <w:rPr>
      <w:rFonts w:cs="Times New Roman"/>
    </w:rPr>
  </w:style>
  <w:style w:type="paragraph" w:customStyle="1" w:styleId="gmail-msonospacing">
    <w:name w:val="gmail-msonospacing"/>
    <w:basedOn w:val="Normal"/>
    <w:uiPriority w:val="99"/>
    <w:rsid w:val="00666A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75387735">
      <w:marLeft w:val="0"/>
      <w:marRight w:val="0"/>
      <w:marTop w:val="0"/>
      <w:marBottom w:val="0"/>
      <w:divBdr>
        <w:top w:val="none" w:sz="0" w:space="0" w:color="auto"/>
        <w:left w:val="none" w:sz="0" w:space="0" w:color="auto"/>
        <w:bottom w:val="none" w:sz="0" w:space="0" w:color="auto"/>
        <w:right w:val="none" w:sz="0" w:space="0" w:color="auto"/>
      </w:divBdr>
      <w:divsChild>
        <w:div w:id="1875387736">
          <w:marLeft w:val="0"/>
          <w:marRight w:val="0"/>
          <w:marTop w:val="0"/>
          <w:marBottom w:val="0"/>
          <w:divBdr>
            <w:top w:val="none" w:sz="0" w:space="0" w:color="auto"/>
            <w:left w:val="none" w:sz="0" w:space="0" w:color="auto"/>
            <w:bottom w:val="none" w:sz="0" w:space="0" w:color="auto"/>
            <w:right w:val="none" w:sz="0" w:space="0" w:color="auto"/>
          </w:divBdr>
        </w:div>
      </w:divsChild>
    </w:div>
    <w:div w:id="1875387737">
      <w:marLeft w:val="0"/>
      <w:marRight w:val="0"/>
      <w:marTop w:val="0"/>
      <w:marBottom w:val="0"/>
      <w:divBdr>
        <w:top w:val="none" w:sz="0" w:space="0" w:color="auto"/>
        <w:left w:val="none" w:sz="0" w:space="0" w:color="auto"/>
        <w:bottom w:val="none" w:sz="0" w:space="0" w:color="auto"/>
        <w:right w:val="none" w:sz="0" w:space="0" w:color="auto"/>
      </w:divBdr>
      <w:divsChild>
        <w:div w:id="1875387740">
          <w:marLeft w:val="0"/>
          <w:marRight w:val="0"/>
          <w:marTop w:val="0"/>
          <w:marBottom w:val="0"/>
          <w:divBdr>
            <w:top w:val="none" w:sz="0" w:space="0" w:color="auto"/>
            <w:left w:val="none" w:sz="0" w:space="0" w:color="auto"/>
            <w:bottom w:val="none" w:sz="0" w:space="0" w:color="auto"/>
            <w:right w:val="none" w:sz="0" w:space="0" w:color="auto"/>
          </w:divBdr>
        </w:div>
      </w:divsChild>
    </w:div>
    <w:div w:id="1875387738">
      <w:marLeft w:val="0"/>
      <w:marRight w:val="0"/>
      <w:marTop w:val="0"/>
      <w:marBottom w:val="0"/>
      <w:divBdr>
        <w:top w:val="none" w:sz="0" w:space="0" w:color="auto"/>
        <w:left w:val="none" w:sz="0" w:space="0" w:color="auto"/>
        <w:bottom w:val="none" w:sz="0" w:space="0" w:color="auto"/>
        <w:right w:val="none" w:sz="0" w:space="0" w:color="auto"/>
      </w:divBdr>
      <w:divsChild>
        <w:div w:id="1875387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manantialcaduceo.com.ar/boletin/despertar_cuantico.htm" TargetMode="External"/><Relationship Id="rId4" Type="http://schemas.openxmlformats.org/officeDocument/2006/relationships/footnotes" Target="footnotes.xml"/><Relationship Id="rId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2677</Words>
  <Characters>14726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2023-07-10T15:48:00Z</dcterms:created>
  <dcterms:modified xsi:type="dcterms:W3CDTF">2023-07-10T15:49:00Z</dcterms:modified>
</cp:coreProperties>
</file>