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2EA" w:rsidRPr="00D1338F" w:rsidRDefault="007512EA" w:rsidP="001F5A04">
      <w:pPr>
        <w:pStyle w:val="gmail-msonospacing"/>
        <w:spacing w:before="0" w:beforeAutospacing="0" w:after="0" w:afterAutospacing="0"/>
        <w:jc w:val="center"/>
        <w:rPr>
          <w:rFonts w:ascii="Arial" w:hAnsi="Arial" w:cs="Arial"/>
          <w:sz w:val="20"/>
          <w:szCs w:val="20"/>
        </w:rPr>
      </w:pPr>
      <w:r w:rsidRPr="001D4260">
        <w:rPr>
          <w:rFonts w:ascii="Arial" w:hAnsi="Arial" w:cs="Arial"/>
          <w:b/>
          <w:bCs/>
          <w:sz w:val="28"/>
          <w:szCs w:val="28"/>
        </w:rPr>
        <w:pict>
          <v:shape id="_x0000_i1026" type="#_x0000_t75" style="width:268.5pt;height:358.5pt">
            <v:imagedata r:id="rId7" o:title=""/>
          </v:shape>
        </w:pict>
      </w:r>
      <w:r>
        <w:rPr>
          <w:rFonts w:ascii="Arial" w:hAnsi="Arial" w:cs="Arial"/>
          <w:b/>
          <w:bCs/>
          <w:sz w:val="28"/>
          <w:szCs w:val="28"/>
        </w:rPr>
        <w:br/>
      </w:r>
      <w:r w:rsidRPr="008B46A2">
        <w:rPr>
          <w:rFonts w:ascii="Arial" w:hAnsi="Arial" w:cs="Arial"/>
          <w:b/>
          <w:bCs/>
          <w:sz w:val="28"/>
          <w:szCs w:val="28"/>
          <w:lang w:val="es-AR"/>
        </w:rPr>
        <w:t>El DESPERTAR CUÁNTICO</w:t>
      </w:r>
    </w:p>
    <w:p w:rsidR="007512EA" w:rsidRPr="00D1338F" w:rsidRDefault="007512EA"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Un sitio en la red, un boletín electrónico mundial,</w:t>
      </w:r>
    </w:p>
    <w:p w:rsidR="007512EA" w:rsidRPr="00D1338F" w:rsidRDefault="007512EA"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un pensamiento, una forma de vida y un “Santuario de la Verdad”</w:t>
      </w:r>
    </w:p>
    <w:p w:rsidR="007512EA" w:rsidRPr="00D1338F" w:rsidRDefault="007512EA"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DICIEMBRE 12:12 2024</w:t>
      </w:r>
    </w:p>
    <w:p w:rsidR="007512EA" w:rsidRPr="00D1338F" w:rsidRDefault="007512EA"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Número 309</w:t>
      </w:r>
    </w:p>
    <w:p w:rsidR="007512EA" w:rsidRPr="00D1338F" w:rsidRDefault="007512EA"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 </w:t>
      </w:r>
    </w:p>
    <w:p w:rsidR="007512EA" w:rsidRPr="00D1338F" w:rsidRDefault="007512EA"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Creado, canalizado, escrito, publicado y registrado con Amor y dedicación a la Luz por Gillian MacBeth-Louthan</w:t>
      </w:r>
    </w:p>
    <w:p w:rsidR="007512EA" w:rsidRPr="00D1338F" w:rsidRDefault="007512EA"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 </w:t>
      </w:r>
    </w:p>
    <w:p w:rsidR="007512EA" w:rsidRPr="00D1338F" w:rsidRDefault="007512EA" w:rsidP="001F5A04">
      <w:pPr>
        <w:spacing w:after="200" w:line="276" w:lineRule="auto"/>
        <w:jc w:val="center"/>
        <w:rPr>
          <w:rFonts w:ascii="Arial" w:hAnsi="Arial" w:cs="Arial"/>
          <w:sz w:val="20"/>
          <w:szCs w:val="20"/>
        </w:rPr>
      </w:pPr>
      <w:r w:rsidRPr="00D1338F">
        <w:rPr>
          <w:rFonts w:ascii="Arial" w:hAnsi="Arial" w:cs="Arial"/>
          <w:b/>
          <w:bCs/>
          <w:i/>
          <w:iCs/>
          <w:sz w:val="20"/>
          <w:szCs w:val="20"/>
        </w:rPr>
        <w:t xml:space="preserve">Este boletín ha estado en circulación, en formato impreso y en línea, desde 1986 y llega a un grupo central de millones de dedicados trabajadores planetarios de la luz. Uno a uno, Luz a Luz, hacemos Milagros. Siéntanse libres de compartir esta información otorgando el crédito a </w:t>
      </w:r>
      <w:hyperlink r:id="rId8" w:tgtFrame="_blank" w:history="1">
        <w:r w:rsidRPr="00D1338F">
          <w:rPr>
            <w:rStyle w:val="Hyperlink"/>
            <w:rFonts w:ascii="Arial" w:hAnsi="Arial" w:cs="Arial"/>
            <w:b/>
            <w:bCs/>
            <w:i/>
            <w:iCs/>
            <w:sz w:val="20"/>
            <w:szCs w:val="20"/>
          </w:rPr>
          <w:t>TheQuantumawakening.com</w:t>
        </w:r>
      </w:hyperlink>
    </w:p>
    <w:p w:rsidR="007512EA" w:rsidRPr="00D1338F" w:rsidRDefault="007512EA" w:rsidP="001F5A04">
      <w:pPr>
        <w:spacing w:after="200" w:line="276" w:lineRule="auto"/>
        <w:jc w:val="center"/>
        <w:rPr>
          <w:rFonts w:ascii="Arial" w:hAnsi="Arial" w:cs="Arial"/>
          <w:sz w:val="20"/>
          <w:szCs w:val="20"/>
        </w:rPr>
      </w:pPr>
      <w:r w:rsidRPr="00D1338F">
        <w:rPr>
          <w:rFonts w:ascii="Arial" w:hAnsi="Arial" w:cs="Arial"/>
          <w:b/>
          <w:bCs/>
          <w:sz w:val="20"/>
          <w:szCs w:val="20"/>
        </w:rPr>
        <w:t>Desde hace años, El Despertar Cuántico ha sido</w:t>
      </w:r>
      <w:r w:rsidRPr="00D1338F">
        <w:rPr>
          <w:rFonts w:ascii="Arial" w:hAnsi="Arial" w:cs="Arial"/>
          <w:sz w:val="20"/>
          <w:szCs w:val="20"/>
        </w:rPr>
        <w:t xml:space="preserve"> </w:t>
      </w:r>
      <w:r w:rsidRPr="00D1338F">
        <w:rPr>
          <w:rFonts w:ascii="Arial" w:hAnsi="Arial" w:cs="Arial"/>
          <w:b/>
          <w:bCs/>
          <w:sz w:val="20"/>
          <w:szCs w:val="20"/>
        </w:rPr>
        <w:t xml:space="preserve">amorosamente traducido al español por Susy Peralta, de Argentina. Gracias, querida diosa argentina. </w:t>
      </w:r>
      <w:hyperlink r:id="rId9" w:history="1">
        <w:r w:rsidRPr="00D1338F">
          <w:rPr>
            <w:rStyle w:val="Hyperlink"/>
            <w:rFonts w:ascii="Arial" w:hAnsi="Arial" w:cs="Arial"/>
            <w:b/>
            <w:bCs/>
            <w:sz w:val="20"/>
            <w:szCs w:val="20"/>
          </w:rPr>
          <w:t>https://www.manantialcaduceo.com.ar/boletin/despertar_cuantico.htm</w:t>
        </w:r>
      </w:hyperlink>
    </w:p>
    <w:p w:rsidR="007512EA" w:rsidRPr="00D1338F" w:rsidRDefault="007512EA" w:rsidP="001F5A04">
      <w:pPr>
        <w:spacing w:after="200" w:line="276" w:lineRule="auto"/>
        <w:jc w:val="center"/>
        <w:rPr>
          <w:rFonts w:ascii="Arial" w:hAnsi="Arial" w:cs="Arial"/>
          <w:sz w:val="20"/>
          <w:szCs w:val="20"/>
        </w:rPr>
      </w:pPr>
      <w:r w:rsidRPr="00D1338F">
        <w:rPr>
          <w:rFonts w:ascii="Arial" w:hAnsi="Arial" w:cs="Arial"/>
          <w:b/>
          <w:bCs/>
          <w:sz w:val="20"/>
          <w:szCs w:val="20"/>
        </w:rPr>
        <w:t> </w:t>
      </w:r>
    </w:p>
    <w:p w:rsidR="007512EA" w:rsidRPr="00D1338F" w:rsidRDefault="007512EA" w:rsidP="001F5A04">
      <w:pPr>
        <w:rPr>
          <w:rFonts w:ascii="Arial" w:hAnsi="Arial" w:cs="Arial"/>
          <w:sz w:val="20"/>
          <w:szCs w:val="20"/>
        </w:rPr>
      </w:pPr>
      <w:r w:rsidRPr="00D1338F">
        <w:rPr>
          <w:rFonts w:ascii="Arial" w:hAnsi="Arial" w:cs="Arial"/>
          <w:b/>
          <w:bCs/>
          <w:sz w:val="20"/>
          <w:szCs w:val="20"/>
        </w:rPr>
        <w:t>EN ESTE NÚMERO</w:t>
      </w:r>
    </w:p>
    <w:p w:rsidR="007512EA" w:rsidRPr="00D1338F" w:rsidRDefault="007512EA" w:rsidP="001F5A04">
      <w:pPr>
        <w:rPr>
          <w:rFonts w:ascii="Arial" w:hAnsi="Arial" w:cs="Arial"/>
          <w:sz w:val="20"/>
          <w:szCs w:val="20"/>
        </w:rPr>
      </w:pPr>
      <w:r w:rsidRPr="00D1338F">
        <w:rPr>
          <w:rFonts w:ascii="Arial" w:hAnsi="Arial" w:cs="Arial"/>
          <w:b/>
          <w:bCs/>
          <w:color w:val="000000"/>
          <w:sz w:val="20"/>
          <w:szCs w:val="20"/>
        </w:rPr>
        <w:t> </w:t>
      </w:r>
    </w:p>
    <w:p w:rsidR="007512EA" w:rsidRPr="00D1338F" w:rsidRDefault="007512EA" w:rsidP="001F5A04">
      <w:pPr>
        <w:spacing w:line="360" w:lineRule="auto"/>
        <w:rPr>
          <w:rFonts w:ascii="Arial" w:hAnsi="Arial" w:cs="Arial"/>
          <w:sz w:val="20"/>
          <w:szCs w:val="20"/>
        </w:rPr>
      </w:pPr>
      <w:r w:rsidRPr="00D1338F">
        <w:rPr>
          <w:rFonts w:ascii="Arial" w:hAnsi="Arial" w:cs="Arial"/>
          <w:b/>
          <w:bCs/>
          <w:sz w:val="20"/>
          <w:szCs w:val="20"/>
        </w:rPr>
        <w:pict>
          <v:shape id="_x0000_i1027" type="#_x0000_t75" alt="♥" style="width:6.75pt;height:6.75pt">
            <v:imagedata r:id="rId10" r:href="rId11"/>
          </v:shape>
        </w:pict>
      </w:r>
      <w:r w:rsidRPr="00D1338F">
        <w:rPr>
          <w:rFonts w:ascii="Arial" w:hAnsi="Arial" w:cs="Arial"/>
          <w:b/>
          <w:bCs/>
          <w:color w:val="000000"/>
          <w:sz w:val="20"/>
          <w:szCs w:val="20"/>
        </w:rPr>
        <w:pict>
          <v:shape id="_x0000_i1028" type="#_x0000_t75" alt="♥" style="width:6.75pt;height:6.75pt">
            <v:imagedata r:id="rId12" r:href="rId13"/>
          </v:shape>
        </w:pict>
      </w:r>
      <w:r w:rsidRPr="00D1338F">
        <w:rPr>
          <w:rFonts w:ascii="Arial" w:hAnsi="Arial" w:cs="Arial"/>
          <w:b/>
          <w:bCs/>
          <w:color w:val="000000"/>
          <w:sz w:val="20"/>
          <w:szCs w:val="20"/>
        </w:rPr>
        <w:pict>
          <v:shape id="_x0000_i1029" type="#_x0000_t75" alt="♥" style="width:6.75pt;height:6.75pt">
            <v:imagedata r:id="rId14" r:href="rId15"/>
          </v:shape>
        </w:pict>
      </w:r>
      <w:r w:rsidRPr="00D1338F">
        <w:rPr>
          <w:rFonts w:ascii="Arial" w:hAnsi="Arial" w:cs="Arial"/>
          <w:b/>
          <w:bCs/>
          <w:color w:val="000000"/>
          <w:sz w:val="20"/>
          <w:szCs w:val="20"/>
        </w:rPr>
        <w:t> De su Anfitriona de la Luz</w:t>
      </w:r>
    </w:p>
    <w:p w:rsidR="007512EA" w:rsidRPr="00D1338F" w:rsidRDefault="007512EA" w:rsidP="001F5A04">
      <w:pPr>
        <w:spacing w:line="360" w:lineRule="auto"/>
        <w:rPr>
          <w:rFonts w:ascii="Arial" w:hAnsi="Arial" w:cs="Arial"/>
          <w:sz w:val="20"/>
          <w:szCs w:val="20"/>
        </w:rPr>
      </w:pPr>
      <w:r w:rsidRPr="00D1338F">
        <w:rPr>
          <w:rFonts w:ascii="Arial" w:hAnsi="Arial" w:cs="Arial"/>
          <w:b/>
          <w:bCs/>
          <w:color w:val="000000"/>
          <w:sz w:val="20"/>
          <w:szCs w:val="20"/>
        </w:rPr>
        <w:pict>
          <v:shape id="_x0000_i1030" type="#_x0000_t75" alt="♥" style="width:6.75pt;height:6.75pt">
            <v:imagedata r:id="rId12" r:href="rId16"/>
          </v:shape>
        </w:pict>
      </w:r>
      <w:r w:rsidRPr="00D1338F">
        <w:rPr>
          <w:rFonts w:ascii="Arial" w:hAnsi="Arial" w:cs="Arial"/>
          <w:b/>
          <w:bCs/>
          <w:color w:val="000000"/>
          <w:sz w:val="20"/>
          <w:szCs w:val="20"/>
        </w:rPr>
        <w:pict>
          <v:shape id="_x0000_i1031" type="#_x0000_t75" alt="♥" style="width:6.75pt;height:6.75pt">
            <v:imagedata r:id="rId14" r:href="rId17"/>
          </v:shape>
        </w:pict>
      </w:r>
      <w:r w:rsidRPr="00D1338F">
        <w:rPr>
          <w:rFonts w:ascii="Arial" w:hAnsi="Arial" w:cs="Arial"/>
          <w:b/>
          <w:bCs/>
          <w:color w:val="000000"/>
          <w:sz w:val="20"/>
          <w:szCs w:val="20"/>
        </w:rPr>
        <w:pict>
          <v:shape id="_x0000_i1032" type="#_x0000_t75" alt="♥" style="width:6.75pt;height:6.75pt">
            <v:imagedata r:id="rId18" r:href="rId19"/>
          </v:shape>
        </w:pict>
      </w:r>
      <w:r w:rsidRPr="00D1338F">
        <w:rPr>
          <w:rFonts w:ascii="Arial" w:hAnsi="Arial" w:cs="Arial"/>
          <w:color w:val="000000"/>
          <w:sz w:val="20"/>
          <w:szCs w:val="20"/>
        </w:rPr>
        <w:t>  </w:t>
      </w:r>
      <w:r w:rsidRPr="00D1338F">
        <w:rPr>
          <w:rFonts w:ascii="Arial" w:hAnsi="Arial" w:cs="Arial"/>
          <w:b/>
          <w:bCs/>
          <w:color w:val="000000"/>
          <w:sz w:val="20"/>
          <w:szCs w:val="20"/>
        </w:rPr>
        <w:t>Conviértanse en la Luz que nacieron para Ser</w:t>
      </w:r>
      <w:r w:rsidRPr="00D1338F">
        <w:rPr>
          <w:rFonts w:ascii="Arial" w:hAnsi="Arial" w:cs="Arial"/>
          <w:color w:val="000000"/>
          <w:sz w:val="20"/>
          <w:szCs w:val="20"/>
        </w:rPr>
        <w:t xml:space="preserve"> </w:t>
      </w:r>
    </w:p>
    <w:p w:rsidR="007512EA" w:rsidRPr="00D1338F" w:rsidRDefault="007512EA" w:rsidP="001F5A04">
      <w:pPr>
        <w:pStyle w:val="NormalWeb"/>
        <w:spacing w:before="0" w:beforeAutospacing="0" w:after="0" w:afterAutospacing="0" w:line="360" w:lineRule="auto"/>
        <w:rPr>
          <w:rFonts w:ascii="Arial" w:hAnsi="Arial" w:cs="Arial"/>
          <w:sz w:val="20"/>
          <w:szCs w:val="20"/>
        </w:rPr>
      </w:pPr>
      <w:r w:rsidRPr="00D1338F">
        <w:rPr>
          <w:rFonts w:ascii="Arial" w:hAnsi="Arial" w:cs="Arial"/>
          <w:b/>
          <w:bCs/>
          <w:color w:val="000000"/>
          <w:sz w:val="20"/>
          <w:szCs w:val="20"/>
        </w:rPr>
        <w:pict>
          <v:shape id="_x0000_i1033" type="#_x0000_t75" alt="♥" style="width:6.75pt;height:6.75pt">
            <v:imagedata r:id="rId14" r:href="rId20"/>
          </v:shape>
        </w:pict>
      </w:r>
      <w:r w:rsidRPr="00D1338F">
        <w:rPr>
          <w:rFonts w:ascii="Arial" w:hAnsi="Arial" w:cs="Arial"/>
          <w:b/>
          <w:bCs/>
          <w:color w:val="000000"/>
          <w:sz w:val="20"/>
          <w:szCs w:val="20"/>
        </w:rPr>
        <w:pict>
          <v:shape id="_x0000_i1034" type="#_x0000_t75" alt="♥" style="width:6.75pt;height:6.75pt">
            <v:imagedata r:id="rId14" r:href="rId21"/>
          </v:shape>
        </w:pict>
      </w:r>
      <w:r w:rsidRPr="00D1338F">
        <w:rPr>
          <w:rFonts w:ascii="Arial" w:hAnsi="Arial" w:cs="Arial"/>
          <w:b/>
          <w:bCs/>
          <w:color w:val="000000"/>
          <w:sz w:val="20"/>
          <w:szCs w:val="20"/>
        </w:rPr>
        <w:pict>
          <v:shape id="_x0000_i1035" type="#_x0000_t75" alt="♥" style="width:6.75pt;height:6.75pt">
            <v:imagedata r:id="rId18" r:href="rId22"/>
          </v:shape>
        </w:pict>
      </w:r>
      <w:r w:rsidRPr="00D1338F">
        <w:rPr>
          <w:rStyle w:val="Strong"/>
          <w:rFonts w:ascii="Arial" w:hAnsi="Arial" w:cs="Arial"/>
          <w:color w:val="000000"/>
          <w:sz w:val="20"/>
          <w:szCs w:val="20"/>
        </w:rPr>
        <w:t> La gran sanación 11:11</w:t>
      </w:r>
    </w:p>
    <w:p w:rsidR="007512EA" w:rsidRPr="00D1338F" w:rsidRDefault="007512EA" w:rsidP="001F5A04">
      <w:pPr>
        <w:pStyle w:val="NormalWeb"/>
        <w:spacing w:before="0" w:beforeAutospacing="0" w:after="0" w:afterAutospacing="0" w:line="360" w:lineRule="auto"/>
        <w:rPr>
          <w:rFonts w:ascii="Arial" w:hAnsi="Arial" w:cs="Arial"/>
          <w:sz w:val="20"/>
          <w:szCs w:val="20"/>
        </w:rPr>
      </w:pPr>
      <w:r w:rsidRPr="00D1338F">
        <w:rPr>
          <w:rFonts w:ascii="Arial" w:hAnsi="Arial" w:cs="Arial"/>
          <w:b/>
          <w:bCs/>
          <w:color w:val="000000"/>
          <w:sz w:val="20"/>
          <w:szCs w:val="20"/>
        </w:rPr>
        <w:pict>
          <v:shape id="_x0000_i1036" type="#_x0000_t75" alt="♥" style="width:6.75pt;height:6.75pt">
            <v:imagedata r:id="rId14" r:href="rId23"/>
          </v:shape>
        </w:pict>
      </w:r>
      <w:r w:rsidRPr="00D1338F">
        <w:rPr>
          <w:rFonts w:ascii="Arial" w:hAnsi="Arial" w:cs="Arial"/>
          <w:b/>
          <w:bCs/>
          <w:color w:val="000000"/>
          <w:sz w:val="20"/>
          <w:szCs w:val="20"/>
        </w:rPr>
        <w:pict>
          <v:shape id="_x0000_i1037" type="#_x0000_t75" alt="♥" style="width:6.75pt;height:6.75pt">
            <v:imagedata r:id="rId14" r:href="rId24"/>
          </v:shape>
        </w:pict>
      </w:r>
      <w:r w:rsidRPr="00D1338F">
        <w:rPr>
          <w:rFonts w:ascii="Arial" w:hAnsi="Arial" w:cs="Arial"/>
          <w:b/>
          <w:bCs/>
          <w:color w:val="000000"/>
          <w:sz w:val="20"/>
          <w:szCs w:val="20"/>
        </w:rPr>
        <w:pict>
          <v:shape id="_x0000_i1038" type="#_x0000_t75" alt="♥" style="width:6.75pt;height:6.75pt">
            <v:imagedata r:id="rId14" r:href="rId25"/>
          </v:shape>
        </w:pict>
      </w:r>
      <w:r w:rsidRPr="00D1338F">
        <w:rPr>
          <w:rStyle w:val="Strong"/>
          <w:rFonts w:ascii="Arial" w:hAnsi="Arial" w:cs="Arial"/>
          <w:i/>
          <w:iCs/>
          <w:color w:val="000000"/>
          <w:sz w:val="20"/>
          <w:szCs w:val="20"/>
        </w:rPr>
        <w:t> </w:t>
      </w:r>
      <w:r w:rsidRPr="00D1338F">
        <w:rPr>
          <w:rStyle w:val="Strong"/>
          <w:rFonts w:ascii="Arial" w:hAnsi="Arial" w:cs="Arial"/>
          <w:color w:val="000000"/>
          <w:sz w:val="20"/>
          <w:szCs w:val="20"/>
        </w:rPr>
        <w:t>Las doce bendiciones</w:t>
      </w:r>
      <w:r w:rsidRPr="00D1338F">
        <w:rPr>
          <w:rStyle w:val="Strong"/>
          <w:rFonts w:ascii="Arial" w:hAnsi="Arial" w:cs="Arial"/>
          <w:i/>
          <w:iCs/>
          <w:color w:val="000000"/>
          <w:sz w:val="20"/>
          <w:szCs w:val="20"/>
        </w:rPr>
        <w:t xml:space="preserve">  </w:t>
      </w:r>
    </w:p>
    <w:p w:rsidR="007512EA" w:rsidRPr="00D1338F" w:rsidRDefault="007512EA" w:rsidP="001F5A04">
      <w:pPr>
        <w:pStyle w:val="NormalWeb"/>
        <w:spacing w:before="0" w:beforeAutospacing="0" w:after="0" w:afterAutospacing="0" w:line="360" w:lineRule="auto"/>
        <w:rPr>
          <w:rFonts w:ascii="Arial" w:hAnsi="Arial" w:cs="Arial"/>
          <w:sz w:val="20"/>
          <w:szCs w:val="20"/>
        </w:rPr>
      </w:pPr>
      <w:r w:rsidRPr="00D1338F">
        <w:rPr>
          <w:rFonts w:ascii="Arial" w:hAnsi="Arial" w:cs="Arial"/>
          <w:b/>
          <w:bCs/>
          <w:color w:val="000000"/>
          <w:sz w:val="20"/>
          <w:szCs w:val="20"/>
        </w:rPr>
        <w:pict>
          <v:shape id="_x0000_i1039" type="#_x0000_t75" alt="♥" style="width:6.75pt;height:6.75pt">
            <v:imagedata r:id="rId14" r:href="rId26"/>
          </v:shape>
        </w:pict>
      </w:r>
      <w:r w:rsidRPr="00D1338F">
        <w:rPr>
          <w:rFonts w:ascii="Arial" w:hAnsi="Arial" w:cs="Arial"/>
          <w:b/>
          <w:bCs/>
          <w:color w:val="000000"/>
          <w:sz w:val="20"/>
          <w:szCs w:val="20"/>
        </w:rPr>
        <w:pict>
          <v:shape id="_x0000_i1040" type="#_x0000_t75" alt="♥" style="width:6.75pt;height:6.75pt">
            <v:imagedata r:id="rId14" r:href="rId27"/>
          </v:shape>
        </w:pict>
      </w:r>
      <w:r w:rsidRPr="00D1338F">
        <w:rPr>
          <w:rFonts w:ascii="Arial" w:hAnsi="Arial" w:cs="Arial"/>
          <w:b/>
          <w:bCs/>
          <w:color w:val="000000"/>
          <w:sz w:val="20"/>
          <w:szCs w:val="20"/>
        </w:rPr>
        <w:pict>
          <v:shape id="_x0000_i1041" type="#_x0000_t75" alt="♥" style="width:6.75pt;height:6.75pt">
            <v:imagedata r:id="rId14" r:href="rId28"/>
          </v:shape>
        </w:pict>
      </w:r>
      <w:r w:rsidRPr="00D1338F">
        <w:rPr>
          <w:rFonts w:ascii="Arial" w:hAnsi="Arial" w:cs="Arial"/>
          <w:sz w:val="20"/>
          <w:szCs w:val="20"/>
        </w:rPr>
        <w:t> </w:t>
      </w:r>
      <w:r w:rsidRPr="00D1338F">
        <w:rPr>
          <w:rFonts w:ascii="Arial" w:hAnsi="Arial" w:cs="Arial"/>
          <w:b/>
          <w:bCs/>
          <w:color w:val="000000"/>
          <w:sz w:val="20"/>
          <w:szCs w:val="20"/>
        </w:rPr>
        <w:t>Revisión de los acontecimientos solares-estelares-terrestres de 2024</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b/>
          <w:bCs/>
          <w:color w:val="000000"/>
          <w:sz w:val="20"/>
          <w:szCs w:val="20"/>
        </w:rPr>
        <w:t>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b/>
          <w:bCs/>
          <w:color w:val="000000"/>
          <w:sz w:val="20"/>
          <w:szCs w:val="20"/>
        </w:rPr>
        <w:t>DE SU ANFITRIONA DE LA LUZ:</w:t>
      </w:r>
    </w:p>
    <w:p w:rsidR="007512EA" w:rsidRPr="00D1338F" w:rsidRDefault="007512EA" w:rsidP="001F5A04">
      <w:pPr>
        <w:pStyle w:val="NormalWeb"/>
        <w:jc w:val="both"/>
        <w:rPr>
          <w:rFonts w:ascii="Arial" w:hAnsi="Arial" w:cs="Arial"/>
          <w:sz w:val="20"/>
          <w:szCs w:val="20"/>
        </w:rPr>
      </w:pPr>
      <w:r w:rsidRPr="00D1338F">
        <w:rPr>
          <w:rFonts w:ascii="Arial" w:hAnsi="Arial" w:cs="Arial"/>
          <w:color w:val="000000"/>
          <w:sz w:val="20"/>
          <w:szCs w:val="20"/>
        </w:rPr>
        <w:t>Hola a todos. Espero que sus corazones estén llenos de los Días Sagrados y de todo lo que es Luz.  Como la mayoría de ustedes sabe, tanto yo como el Boletín El Despertar Cuántico hemos estado presentes durante mucho tiempo, casi cuatro décadas para el boletín (mucho más para mí). El boletín fue creado según lo ordenado por el Universo y sus Representantes en 1992, que también fue el primer portal 11:11 completo, y también un año de activación de la Ascensión para mí personalmente. Este boletín, así como yo misma, hemos estado dedicados siempre a la verdad más elevada y a la luz más sublime. Las palabras dentro de este boletín siempre vienen del corazón del Universo hacia el mío y luego hacia el suyo y se mueven desde ese punto hacia adelante. Todas las configuraciones de palabras y puntos de ensamblaje son mágicos y llenos de las verdades infantiles del Universo. Cada palabra esculpe una imagen en su mente y corazón mientras leen este boletín.</w:t>
      </w:r>
    </w:p>
    <w:p w:rsidR="007512EA" w:rsidRPr="00D1338F" w:rsidRDefault="007512EA" w:rsidP="001F5A04">
      <w:pPr>
        <w:pStyle w:val="NormalWeb"/>
        <w:jc w:val="both"/>
        <w:rPr>
          <w:rFonts w:ascii="Arial" w:hAnsi="Arial" w:cs="Arial"/>
          <w:sz w:val="20"/>
          <w:szCs w:val="20"/>
        </w:rPr>
      </w:pPr>
      <w:r w:rsidRPr="00D1338F">
        <w:rPr>
          <w:rFonts w:ascii="Arial" w:hAnsi="Arial" w:cs="Arial"/>
          <w:color w:val="000000"/>
          <w:sz w:val="20"/>
          <w:szCs w:val="20"/>
        </w:rPr>
        <w:t>Dedico mi vida entera a estas verdades y las doy libremente sin pedir nada a cambio.  En este último año ha habido un intento muy fuerte de borrar el boletín de El Despertar Cuántico de la web, medios sociales, etc., vaya uno a saber por qué. He descubierto que la mayoría de las redes sociales en otros países parecen estar conectadas con los Estados Unidos. Esta amenaza también se aplica a varias personas que han transcrito, traducido y publicado los boletines durante décadas. Esta es la razón por la que estoy recibiendo tantos correos electrónicos preguntando por qué no recibieron los boletines. Hay interferencias.</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b w:val="0"/>
          <w:bCs w:val="0"/>
          <w:color w:val="000000"/>
          <w:sz w:val="20"/>
          <w:szCs w:val="20"/>
        </w:rPr>
        <w:t>Todos ustedes, al igual que yo, siempre hemos defendido la Luz más elevada, eso es lo que somos, eso es lo que hacemos. Somos guerreros de y para la Luz y no puede ser de otra manera, es la forma en que fuimos atraídos. Cada vez que la vibración de lo que es oscuro en la materia o antimateria (para el caso) levanta la cabeza y mira profundamente a los ojos de todo lo que es Luz, se emite un “toque de clarín” haciendo señas a lo que es moteado y gris dentro de la materia para que salga a la superficie desde un punto sombrío de creación.</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i/>
          <w:iCs/>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Fonts w:ascii="Arial" w:hAnsi="Arial" w:cs="Arial"/>
          <w:color w:val="000000"/>
          <w:sz w:val="20"/>
          <w:szCs w:val="20"/>
        </w:rPr>
        <w:t xml:space="preserve">Sus elecciones en pensamiento y acción en este día sagrado y en todos los días sagrados por venir, son instrumentales y magnificados en propósito, a medida que avanzamos en el tiempo como una sola unidad de Luz. Cada bifurcación en este camino de festividades es un encuentro de la luz y la oscuridad, el camino alto o el camino bajo. Confíen en su corazón y en su alma en estas intersecciones de elección e iniciación. Mantengan su luz en alto; háganla brillar exponiendo todo lo que está oculto y oscuro. En ese punto de intersección, envíen todo lo que es Sagrado y Luz dentro de ustedes a través de su corazón enfocándose con precisión láser en el pozo sin fondo de la oscuridad. Hagan brillar la luz de su corazón como un poderoso Faro en las costas de la seguridad.  Gracias a todos por ser siempre un hermoso punto de Luz Viva en la Tierra y en su corazón. ¡El Universo sabe quiénes son!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i/>
          <w:iCs/>
          <w:color w:val="000000"/>
          <w:sz w:val="20"/>
          <w:szCs w:val="20"/>
        </w:rPr>
        <w:t> </w:t>
      </w:r>
    </w:p>
    <w:p w:rsidR="007512EA" w:rsidRPr="00D1338F" w:rsidRDefault="007512EA" w:rsidP="001F5A04">
      <w:pPr>
        <w:pStyle w:val="NormalWeb"/>
        <w:spacing w:before="0" w:beforeAutospacing="0" w:after="0" w:afterAutospacing="0"/>
        <w:jc w:val="center"/>
        <w:rPr>
          <w:rFonts w:ascii="Arial" w:hAnsi="Arial" w:cs="Arial"/>
          <w:sz w:val="20"/>
          <w:szCs w:val="20"/>
        </w:rPr>
      </w:pPr>
      <w:r w:rsidRPr="00D1338F">
        <w:rPr>
          <w:rStyle w:val="Strong"/>
          <w:rFonts w:ascii="Arial" w:hAnsi="Arial" w:cs="Arial"/>
          <w:color w:val="000000"/>
          <w:sz w:val="20"/>
          <w:szCs w:val="20"/>
        </w:rPr>
        <w:t>▲▲▲▲</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CONVIÉRTANSE EN LA LUZ QUE NACIERON PARA SER</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b w:val="0"/>
          <w:bCs w:val="0"/>
          <w:color w:val="000000"/>
          <w:sz w:val="20"/>
          <w:szCs w:val="20"/>
        </w:rPr>
        <w:t xml:space="preserve">A medida que el verdadero Espíritu de los días festivos y de la Navidad llega a su corazón y a su hogar, permítanle desplegar sus alas de paloma con sus resoluciones celestiales. Cada día escuchen con su corazón y luego muévanse hacia ese hermoso lugar con amor y acción. Sigan su luz mientras ella se conecta persona a persona, lugar a lugar. Sigan su luz mientras los guía hacia un lugar de elecciones más elevadas. Recuerden que la Elección es el Gran Maestro de todas las empresas humanas. Las personas siempre está en un punto de elección; pidan elegir entre una alineación de tres hombres (mujeres) sabios. </w:t>
      </w:r>
      <w:r w:rsidRPr="00D1338F">
        <w:rPr>
          <w:rStyle w:val="Strong"/>
          <w:rFonts w:ascii="Arial" w:hAnsi="Arial" w:cs="Arial"/>
          <w:b w:val="0"/>
          <w:bCs w:val="0"/>
          <w:i/>
          <w:iCs/>
          <w:color w:val="000000"/>
          <w:sz w:val="20"/>
          <w:szCs w:val="20"/>
        </w:rPr>
        <w:t>(juego de palabras: wise-men = reyes magos</w:t>
      </w:r>
      <w:r w:rsidRPr="00D1338F">
        <w:rPr>
          <w:rStyle w:val="Strong"/>
          <w:rFonts w:ascii="Arial" w:hAnsi="Arial" w:cs="Arial"/>
          <w:b w:val="0"/>
          <w:bCs w:val="0"/>
          <w:color w:val="000000"/>
          <w:sz w:val="20"/>
          <w:szCs w:val="20"/>
        </w:rPr>
        <w:t>).</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Fonts w:ascii="Arial" w:hAnsi="Arial" w:cs="Arial"/>
          <w:color w:val="000000"/>
          <w:sz w:val="20"/>
          <w:szCs w:val="20"/>
        </w:rPr>
        <w:t>Cada acto de bondad que realizan viaja a través del espacio y el tiempo y lo toca todo como una varita mágica. Este año regalen a quienes no lo esperan. Den sin nombre y con entusiasmo. Den de sus oraciones silenciosas, Den sin pensar; Conviértanse en la persona que vive en su Corazón. Adopten “Su Más Elevada Resolución”. Inviertan su tiempo y energía sabiamente. Dejen de luchar contra las corrientes de su vida, derivando de un drama a otro. Conviértanse en la Luz que nacieron para Ser, hagan brillar su luz como si fuera su trabajo de tiempo completo (¡con grandes beneficios!).</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color w:val="000000"/>
          <w:sz w:val="20"/>
          <w:szCs w:val="20"/>
        </w:rPr>
        <w:t>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 xml:space="preserve">LA GRAN SANACIÓN </w:t>
      </w:r>
      <w:r w:rsidRPr="00D1338F">
        <w:rPr>
          <w:rStyle w:val="Strong"/>
          <w:rFonts w:ascii="Arial" w:hAnsi="Arial" w:cs="Arial"/>
          <w:i/>
          <w:iCs/>
          <w:color w:val="000000"/>
          <w:sz w:val="20"/>
          <w:szCs w:val="20"/>
        </w:rPr>
        <w:t>11:11</w:t>
      </w:r>
    </w:p>
    <w:p w:rsidR="007512EA" w:rsidRPr="00D1338F" w:rsidRDefault="007512EA" w:rsidP="001F5A04">
      <w:pPr>
        <w:pStyle w:val="NormalWeb"/>
        <w:jc w:val="both"/>
        <w:rPr>
          <w:rFonts w:ascii="Arial" w:hAnsi="Arial" w:cs="Arial"/>
          <w:sz w:val="20"/>
          <w:szCs w:val="20"/>
        </w:rPr>
      </w:pPr>
      <w:r w:rsidRPr="00D1338F">
        <w:rPr>
          <w:rFonts w:ascii="Arial" w:hAnsi="Arial" w:cs="Arial"/>
          <w:color w:val="000000"/>
          <w:sz w:val="20"/>
          <w:szCs w:val="20"/>
        </w:rPr>
        <w:t>Gracias a todos por formar parte del peldaño de luz que escoltó a tantos a un lugar seguro al borde de un desastre profetizado. Mientras la luz se sumergía por debajo de sí misma, ustedes recorrieron las fracturas de la Tierra, de sí mismos y de los demás, esforzándose por no perder el sentido del bien, del equilibrio y de la identidad. Deambularon entre los mundos. Como un equilibrista se situaron entre los reinos, sin red de seguridad. Llevaron a sus almas al otro lado del río Estigia, a un lugar de recogimiento y consuelo.  Los votos están listos para este sondeo en el tiempo creando una contradicción hacia delante y hacia atrás y una ondulación en el espacio. Dentro del remanente del conflicto reside una paz temporal que es capaz de adherirse, pasajes del tiempo con dos rupturas.</w:t>
      </w:r>
    </w:p>
    <w:p w:rsidR="007512EA" w:rsidRPr="00D1338F" w:rsidRDefault="007512EA" w:rsidP="001F5A04">
      <w:pPr>
        <w:pStyle w:val="NormalWeb"/>
        <w:jc w:val="both"/>
        <w:rPr>
          <w:rFonts w:ascii="Arial" w:hAnsi="Arial" w:cs="Arial"/>
          <w:sz w:val="20"/>
          <w:szCs w:val="20"/>
        </w:rPr>
      </w:pPr>
      <w:r w:rsidRPr="00D1338F">
        <w:rPr>
          <w:rFonts w:ascii="Arial" w:hAnsi="Arial" w:cs="Arial"/>
          <w:color w:val="000000"/>
          <w:sz w:val="20"/>
          <w:szCs w:val="20"/>
        </w:rPr>
        <w:t>Las pisadas en el tiempo están cimentadas en un gran recuerdo que busca vivir a través de cada pulso del 11:11 del 2024. Todas las tempestades y tentaciones fueron escoltadas a través de los registros del tiempo del Alma, donde se inscriben los hechos desconocidos. Dios y el tiempo mismo abovedaron y protegieron cada una de sus palabras, acciones, reacciones e interacciones. Ustedes restauraron la Gran Esperanza Blanca para la Humanidad. Los fuegos de la culminación se han convertido en ascuas inagotables en un tiempo que iluminará su camino hacia adelante a través del bosque del cambio. Uno a uno, a uno, a uno, se han convertido en aquello que ha sanado en el tiempo, el espacio y el Planeta.</w:t>
      </w:r>
    </w:p>
    <w:p w:rsidR="007512EA" w:rsidRPr="00D1338F" w:rsidRDefault="007512EA" w:rsidP="001F5A04">
      <w:pPr>
        <w:pStyle w:val="NormalWeb"/>
        <w:spacing w:before="0" w:beforeAutospacing="0" w:after="0" w:afterAutospacing="0"/>
        <w:jc w:val="center"/>
        <w:rPr>
          <w:rFonts w:ascii="Arial" w:hAnsi="Arial" w:cs="Arial"/>
          <w:sz w:val="20"/>
          <w:szCs w:val="20"/>
        </w:rPr>
      </w:pPr>
      <w:r w:rsidRPr="00D1338F">
        <w:rPr>
          <w:rStyle w:val="Strong"/>
          <w:rFonts w:ascii="Arial" w:hAnsi="Arial" w:cs="Arial"/>
          <w:color w:val="000000"/>
          <w:sz w:val="20"/>
          <w:szCs w:val="20"/>
        </w:rPr>
        <w:t>▲▲▲▲</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color w:val="000000"/>
          <w:sz w:val="20"/>
          <w:szCs w:val="20"/>
        </w:rPr>
        <w:t>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b/>
          <w:bCs/>
          <w:color w:val="000000"/>
          <w:sz w:val="20"/>
          <w:szCs w:val="20"/>
        </w:rPr>
        <w:t>LAS DOCE BENDICIONES</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b/>
          <w:bCs/>
          <w:color w:val="000000"/>
          <w:sz w:val="20"/>
          <w:szCs w:val="20"/>
        </w:rPr>
        <w:t> </w:t>
      </w:r>
    </w:p>
    <w:p w:rsidR="007512EA" w:rsidRPr="00D1338F" w:rsidRDefault="007512EA" w:rsidP="001F5A04">
      <w:pPr>
        <w:pStyle w:val="gmail-msonospacing"/>
        <w:spacing w:before="0" w:beforeAutospacing="0" w:after="0" w:afterAutospacing="0" w:line="360" w:lineRule="auto"/>
        <w:rPr>
          <w:rFonts w:ascii="Arial" w:hAnsi="Arial" w:cs="Arial"/>
          <w:sz w:val="20"/>
          <w:szCs w:val="20"/>
        </w:rPr>
      </w:pPr>
      <w:r w:rsidRPr="00D1338F">
        <w:rPr>
          <w:rFonts w:ascii="Arial" w:hAnsi="Arial" w:cs="Arial"/>
          <w:sz w:val="20"/>
          <w:szCs w:val="20"/>
          <w:lang w:val="es-AR"/>
        </w:rPr>
        <w:t>Benditos sean los que trabajan por la Paz</w:t>
      </w:r>
    </w:p>
    <w:p w:rsidR="007512EA" w:rsidRPr="00D1338F" w:rsidRDefault="007512EA" w:rsidP="001F5A04">
      <w:pPr>
        <w:pStyle w:val="gmail-msonospacing"/>
        <w:spacing w:before="0" w:beforeAutospacing="0" w:after="0" w:afterAutospacing="0" w:line="360" w:lineRule="auto"/>
        <w:rPr>
          <w:rFonts w:ascii="Arial" w:hAnsi="Arial" w:cs="Arial"/>
          <w:sz w:val="20"/>
          <w:szCs w:val="20"/>
        </w:rPr>
      </w:pPr>
      <w:r w:rsidRPr="00D1338F">
        <w:rPr>
          <w:rFonts w:ascii="Arial" w:hAnsi="Arial" w:cs="Arial"/>
          <w:sz w:val="20"/>
          <w:szCs w:val="20"/>
          <w:lang w:val="es-AR"/>
        </w:rPr>
        <w:t>Benditos sean los Sabios</w:t>
      </w:r>
    </w:p>
    <w:p w:rsidR="007512EA" w:rsidRPr="00D1338F" w:rsidRDefault="007512EA" w:rsidP="001F5A04">
      <w:pPr>
        <w:pStyle w:val="gmail-msonospacing"/>
        <w:spacing w:before="0" w:beforeAutospacing="0" w:after="0" w:afterAutospacing="0" w:line="360" w:lineRule="auto"/>
        <w:rPr>
          <w:rFonts w:ascii="Arial" w:hAnsi="Arial" w:cs="Arial"/>
          <w:sz w:val="20"/>
          <w:szCs w:val="20"/>
        </w:rPr>
      </w:pPr>
      <w:r w:rsidRPr="00D1338F">
        <w:rPr>
          <w:rFonts w:ascii="Arial" w:hAnsi="Arial" w:cs="Arial"/>
          <w:sz w:val="20"/>
          <w:szCs w:val="20"/>
          <w:lang w:val="es-AR"/>
        </w:rPr>
        <w:t>Benditos sean los que Aman</w:t>
      </w:r>
    </w:p>
    <w:p w:rsidR="007512EA" w:rsidRPr="00D1338F" w:rsidRDefault="007512EA" w:rsidP="001F5A04">
      <w:pPr>
        <w:pStyle w:val="gmail-msonospacing"/>
        <w:spacing w:before="0" w:beforeAutospacing="0" w:after="0" w:afterAutospacing="0" w:line="360" w:lineRule="auto"/>
        <w:rPr>
          <w:rFonts w:ascii="Arial" w:hAnsi="Arial" w:cs="Arial"/>
          <w:sz w:val="20"/>
          <w:szCs w:val="20"/>
        </w:rPr>
      </w:pPr>
      <w:r w:rsidRPr="00D1338F">
        <w:rPr>
          <w:rFonts w:ascii="Arial" w:hAnsi="Arial" w:cs="Arial"/>
          <w:sz w:val="20"/>
          <w:szCs w:val="20"/>
          <w:lang w:val="es-AR"/>
        </w:rPr>
        <w:t>Benditos sean los Planetarios</w:t>
      </w:r>
    </w:p>
    <w:p w:rsidR="007512EA" w:rsidRPr="00D1338F" w:rsidRDefault="007512EA" w:rsidP="001F5A04">
      <w:pPr>
        <w:pStyle w:val="gmail-msonospacing"/>
        <w:spacing w:before="0" w:beforeAutospacing="0" w:after="0" w:afterAutospacing="0" w:line="360" w:lineRule="auto"/>
        <w:rPr>
          <w:rFonts w:ascii="Arial" w:hAnsi="Arial" w:cs="Arial"/>
          <w:sz w:val="20"/>
          <w:szCs w:val="20"/>
        </w:rPr>
      </w:pPr>
      <w:r w:rsidRPr="00D1338F">
        <w:rPr>
          <w:rFonts w:ascii="Arial" w:hAnsi="Arial" w:cs="Arial"/>
          <w:sz w:val="20"/>
          <w:szCs w:val="20"/>
          <w:lang w:val="es-AR"/>
        </w:rPr>
        <w:t>Benditos sean los Dadores de Gracias</w:t>
      </w:r>
    </w:p>
    <w:p w:rsidR="007512EA" w:rsidRPr="00D1338F" w:rsidRDefault="007512EA" w:rsidP="001F5A04">
      <w:pPr>
        <w:pStyle w:val="gmail-msonospacing"/>
        <w:spacing w:before="0" w:beforeAutospacing="0" w:after="0" w:afterAutospacing="0" w:line="360" w:lineRule="auto"/>
        <w:rPr>
          <w:rFonts w:ascii="Arial" w:hAnsi="Arial" w:cs="Arial"/>
          <w:sz w:val="20"/>
          <w:szCs w:val="20"/>
        </w:rPr>
      </w:pPr>
      <w:r w:rsidRPr="00D1338F">
        <w:rPr>
          <w:rFonts w:ascii="Arial" w:hAnsi="Arial" w:cs="Arial"/>
          <w:sz w:val="20"/>
          <w:szCs w:val="20"/>
          <w:lang w:val="es-AR"/>
        </w:rPr>
        <w:t>Benditos sean los que Sanan</w:t>
      </w:r>
    </w:p>
    <w:p w:rsidR="007512EA" w:rsidRPr="00D1338F" w:rsidRDefault="007512EA" w:rsidP="001F5A04">
      <w:pPr>
        <w:pStyle w:val="gmail-msonospacing"/>
        <w:spacing w:before="0" w:beforeAutospacing="0" w:after="0" w:afterAutospacing="0" w:line="360" w:lineRule="auto"/>
        <w:rPr>
          <w:rFonts w:ascii="Arial" w:hAnsi="Arial" w:cs="Arial"/>
          <w:sz w:val="20"/>
          <w:szCs w:val="20"/>
        </w:rPr>
      </w:pPr>
      <w:r w:rsidRPr="00D1338F">
        <w:rPr>
          <w:rFonts w:ascii="Arial" w:hAnsi="Arial" w:cs="Arial"/>
          <w:sz w:val="20"/>
          <w:szCs w:val="20"/>
          <w:lang w:val="es-AR"/>
        </w:rPr>
        <w:t>Bendita sea la Madre Tierra</w:t>
      </w:r>
    </w:p>
    <w:p w:rsidR="007512EA" w:rsidRPr="00D1338F" w:rsidRDefault="007512EA" w:rsidP="001F5A04">
      <w:pPr>
        <w:pStyle w:val="gmail-msonospacing"/>
        <w:spacing w:before="0" w:beforeAutospacing="0" w:after="0" w:afterAutospacing="0" w:line="360" w:lineRule="auto"/>
        <w:rPr>
          <w:rFonts w:ascii="Arial" w:hAnsi="Arial" w:cs="Arial"/>
          <w:sz w:val="20"/>
          <w:szCs w:val="20"/>
        </w:rPr>
      </w:pPr>
      <w:r w:rsidRPr="00D1338F">
        <w:rPr>
          <w:rFonts w:ascii="Arial" w:hAnsi="Arial" w:cs="Arial"/>
          <w:sz w:val="20"/>
          <w:szCs w:val="20"/>
          <w:lang w:val="es-AR"/>
        </w:rPr>
        <w:t>Bendito sea el Poderoso Sol</w:t>
      </w:r>
    </w:p>
    <w:p w:rsidR="007512EA" w:rsidRPr="00D1338F" w:rsidRDefault="007512EA" w:rsidP="001F5A04">
      <w:pPr>
        <w:pStyle w:val="gmail-msonospacing"/>
        <w:spacing w:before="0" w:beforeAutospacing="0" w:after="0" w:afterAutospacing="0" w:line="360" w:lineRule="auto"/>
        <w:rPr>
          <w:rFonts w:ascii="Arial" w:hAnsi="Arial" w:cs="Arial"/>
          <w:sz w:val="20"/>
          <w:szCs w:val="20"/>
        </w:rPr>
      </w:pPr>
      <w:r w:rsidRPr="00D1338F">
        <w:rPr>
          <w:rFonts w:ascii="Arial" w:hAnsi="Arial" w:cs="Arial"/>
          <w:sz w:val="20"/>
          <w:szCs w:val="20"/>
          <w:lang w:val="es-AR"/>
        </w:rPr>
        <w:t>Benditos sean los Señores Supremos del Karma</w:t>
      </w:r>
    </w:p>
    <w:p w:rsidR="007512EA" w:rsidRPr="00D1338F" w:rsidRDefault="007512EA" w:rsidP="001F5A04">
      <w:pPr>
        <w:pStyle w:val="gmail-msonospacing"/>
        <w:spacing w:before="0" w:beforeAutospacing="0" w:after="0" w:afterAutospacing="0" w:line="360" w:lineRule="auto"/>
        <w:rPr>
          <w:rFonts w:ascii="Arial" w:hAnsi="Arial" w:cs="Arial"/>
          <w:sz w:val="20"/>
          <w:szCs w:val="20"/>
        </w:rPr>
      </w:pPr>
      <w:r w:rsidRPr="00D1338F">
        <w:rPr>
          <w:rFonts w:ascii="Arial" w:hAnsi="Arial" w:cs="Arial"/>
          <w:sz w:val="20"/>
          <w:szCs w:val="20"/>
          <w:lang w:val="es-AR"/>
        </w:rPr>
        <w:t>Bendito sea el Gran Ser conocido como la Galaxia</w:t>
      </w:r>
    </w:p>
    <w:p w:rsidR="007512EA" w:rsidRPr="00D1338F" w:rsidRDefault="007512EA" w:rsidP="001F5A04">
      <w:pPr>
        <w:pStyle w:val="gmail-msonospacing"/>
        <w:spacing w:before="0" w:beforeAutospacing="0" w:after="0" w:afterAutospacing="0" w:line="360" w:lineRule="auto"/>
        <w:rPr>
          <w:rFonts w:ascii="Arial" w:hAnsi="Arial" w:cs="Arial"/>
          <w:sz w:val="20"/>
          <w:szCs w:val="20"/>
        </w:rPr>
      </w:pPr>
      <w:r w:rsidRPr="00D1338F">
        <w:rPr>
          <w:rFonts w:ascii="Arial" w:hAnsi="Arial" w:cs="Arial"/>
          <w:sz w:val="20"/>
          <w:szCs w:val="20"/>
          <w:lang w:val="es-AR"/>
        </w:rPr>
        <w:t>Benditos sean los Señores Supremos de la Creación</w:t>
      </w:r>
    </w:p>
    <w:p w:rsidR="007512EA" w:rsidRPr="00D1338F" w:rsidRDefault="007512EA" w:rsidP="001F5A04">
      <w:pPr>
        <w:pStyle w:val="gmail-msonospacing"/>
        <w:spacing w:before="0" w:beforeAutospacing="0" w:after="0" w:afterAutospacing="0" w:line="360" w:lineRule="auto"/>
        <w:rPr>
          <w:rFonts w:ascii="Arial" w:hAnsi="Arial" w:cs="Arial"/>
          <w:sz w:val="20"/>
          <w:szCs w:val="20"/>
        </w:rPr>
      </w:pPr>
      <w:r w:rsidRPr="00D1338F">
        <w:rPr>
          <w:rFonts w:ascii="Arial" w:hAnsi="Arial" w:cs="Arial"/>
          <w:sz w:val="20"/>
          <w:szCs w:val="20"/>
          <w:lang w:val="es-AR"/>
        </w:rPr>
        <w:t>Bendito sea el Absoluto</w:t>
      </w:r>
    </w:p>
    <w:p w:rsidR="007512EA" w:rsidRPr="00D1338F" w:rsidRDefault="007512EA" w:rsidP="001F5A04">
      <w:pPr>
        <w:pStyle w:val="gmail-msonospacing"/>
        <w:spacing w:before="0" w:beforeAutospacing="0" w:after="0" w:afterAutospacing="0"/>
        <w:rPr>
          <w:rFonts w:ascii="Arial" w:hAnsi="Arial" w:cs="Arial"/>
          <w:sz w:val="20"/>
          <w:szCs w:val="20"/>
        </w:rPr>
      </w:pPr>
      <w:r w:rsidRPr="00D1338F">
        <w:rPr>
          <w:rFonts w:ascii="Arial" w:hAnsi="Arial" w:cs="Arial"/>
          <w:b/>
          <w:bCs/>
          <w:sz w:val="20"/>
          <w:szCs w:val="20"/>
          <w:lang w:val="es-AR"/>
        </w:rPr>
        <w:t> </w:t>
      </w:r>
    </w:p>
    <w:p w:rsidR="007512EA" w:rsidRPr="00D1338F" w:rsidRDefault="007512EA" w:rsidP="001F5A04">
      <w:pPr>
        <w:pStyle w:val="NormalWeb"/>
        <w:spacing w:before="0" w:beforeAutospacing="0" w:after="0" w:afterAutospacing="0"/>
        <w:jc w:val="center"/>
        <w:rPr>
          <w:rFonts w:ascii="Arial" w:hAnsi="Arial" w:cs="Arial"/>
          <w:sz w:val="20"/>
          <w:szCs w:val="20"/>
        </w:rPr>
      </w:pPr>
      <w:r w:rsidRPr="00D1338F">
        <w:rPr>
          <w:rStyle w:val="Strong"/>
          <w:rFonts w:ascii="Arial" w:hAnsi="Arial" w:cs="Arial"/>
          <w:color w:val="000000"/>
          <w:sz w:val="20"/>
          <w:szCs w:val="20"/>
        </w:rPr>
        <w:t>▲▲▲▲</w:t>
      </w:r>
    </w:p>
    <w:p w:rsidR="007512EA" w:rsidRPr="00D1338F" w:rsidRDefault="007512EA" w:rsidP="001F5A04">
      <w:pPr>
        <w:pStyle w:val="NormalWeb"/>
        <w:spacing w:before="0" w:beforeAutospacing="0" w:after="0" w:afterAutospacing="0"/>
        <w:jc w:val="center"/>
        <w:rPr>
          <w:rFonts w:ascii="Arial" w:hAnsi="Arial" w:cs="Arial"/>
          <w:sz w:val="20"/>
          <w:szCs w:val="20"/>
        </w:rPr>
      </w:pP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b/>
          <w:bCs/>
          <w:color w:val="000000"/>
          <w:sz w:val="20"/>
          <w:szCs w:val="20"/>
        </w:rPr>
        <w:t>REVISIÓN DE LOS ACONTECIMIENTOS SOLARES-ESTELARES-TERRESTRES DE 2024</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b/>
          <w:bCs/>
          <w:color w:val="000000"/>
          <w:sz w:val="20"/>
          <w:szCs w:val="20"/>
        </w:rPr>
        <w:t>SEGÚN LO REGISTRADO POR GILLIAN</w:t>
      </w:r>
    </w:p>
    <w:p w:rsidR="007512EA" w:rsidRPr="00D1338F" w:rsidRDefault="007512EA" w:rsidP="001F5A04">
      <w:pPr>
        <w:pStyle w:val="NormalWeb"/>
        <w:spacing w:before="0" w:beforeAutospacing="0" w:after="0" w:afterAutospacing="0"/>
        <w:jc w:val="center"/>
        <w:rPr>
          <w:rFonts w:ascii="Arial" w:hAnsi="Arial" w:cs="Arial"/>
          <w:sz w:val="20"/>
          <w:szCs w:val="20"/>
        </w:rPr>
      </w:pPr>
      <w:r w:rsidRPr="00D1338F">
        <w:rPr>
          <w:rStyle w:val="Strong"/>
          <w:rFonts w:ascii="Arial" w:hAnsi="Arial" w:cs="Arial"/>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b w:val="0"/>
          <w:bCs w:val="0"/>
          <w:color w:val="000000"/>
          <w:sz w:val="20"/>
          <w:szCs w:val="20"/>
        </w:rPr>
        <w:t>En 2023 toda mi información canalizada apuntaba a un gran cambio en 2024, acontecimientos sin precedentes, ya que los signos y acontecimientos terrestres y estelares se convertirían en códigos vivientes en la plenitud de los tiempos. En diciembre de 2024 miro hacia atrás y veo con los ojos bien abiertos, y todo lo que puedo decir es ¡Santo cielo, disfruta del viaj</w:t>
      </w:r>
      <w:r w:rsidRPr="00D1338F">
        <w:rPr>
          <w:rStyle w:val="Strong"/>
          <w:rFonts w:ascii="Arial" w:hAnsi="Arial" w:cs="Arial"/>
          <w:color w:val="000000"/>
          <w:sz w:val="20"/>
          <w:szCs w:val="20"/>
        </w:rPr>
        <w:t>e!</w:t>
      </w:r>
    </w:p>
    <w:p w:rsidR="007512EA" w:rsidRPr="00D1338F" w:rsidRDefault="007512EA" w:rsidP="001F5A04">
      <w:pPr>
        <w:pStyle w:val="NormalWeb"/>
        <w:rPr>
          <w:rFonts w:ascii="Arial" w:hAnsi="Arial" w:cs="Arial"/>
          <w:sz w:val="20"/>
          <w:szCs w:val="20"/>
        </w:rPr>
      </w:pPr>
      <w:r w:rsidRPr="00D1338F">
        <w:rPr>
          <w:rStyle w:val="Strong"/>
          <w:rFonts w:ascii="Arial" w:hAnsi="Arial" w:cs="Arial"/>
          <w:color w:val="000000"/>
          <w:sz w:val="20"/>
          <w:szCs w:val="20"/>
        </w:rPr>
        <w:t>Mensaje de los Ancianos para 2025,</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b w:val="0"/>
          <w:bCs w:val="0"/>
          <w:color w:val="000000"/>
          <w:sz w:val="20"/>
          <w:szCs w:val="20"/>
        </w:rPr>
        <w:t>“Creed que el río y todas las aguas tienen su destino”. Abandonen la seguridad de la orilla, empujen hacia el centro del río, sigan la corriente, mantengan los ojos abiertos y la cabeza por encima del agua.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w:t>
      </w:r>
      <w:r w:rsidRPr="00D1338F">
        <w:rPr>
          <w:rStyle w:val="Strong"/>
          <w:rFonts w:ascii="Arial" w:hAnsi="Arial" w:cs="Arial"/>
          <w:b w:val="0"/>
          <w:bCs w:val="0"/>
          <w:color w:val="000000"/>
          <w:sz w:val="20"/>
          <w:szCs w:val="20"/>
        </w:rPr>
        <w:t>2024 Año del dragón alineado con la madera</w:t>
      </w:r>
      <w:r w:rsidRPr="00D1338F">
        <w:rPr>
          <w:rStyle w:val="Strong"/>
          <w:rFonts w:ascii="Arial" w:hAnsi="Arial" w:cs="Arial"/>
          <w:color w:val="000000"/>
          <w:sz w:val="20"/>
          <w:szCs w:val="20"/>
        </w:rPr>
        <w:t> </w:t>
      </w:r>
    </w:p>
    <w:p w:rsidR="007512EA" w:rsidRPr="00D1338F" w:rsidRDefault="007512EA" w:rsidP="001F5A04">
      <w:pPr>
        <w:pStyle w:val="NormalWeb"/>
        <w:jc w:val="both"/>
        <w:rPr>
          <w:rFonts w:ascii="Arial" w:hAnsi="Arial" w:cs="Arial"/>
          <w:sz w:val="20"/>
          <w:szCs w:val="20"/>
        </w:rPr>
      </w:pPr>
      <w:r w:rsidRPr="00D1338F">
        <w:rPr>
          <w:rStyle w:val="Strong"/>
          <w:rFonts w:ascii="Arial" w:hAnsi="Arial" w:cs="Arial"/>
          <w:color w:val="000000"/>
          <w:sz w:val="20"/>
          <w:szCs w:val="20"/>
        </w:rPr>
        <w:t>▲</w:t>
      </w:r>
      <w:r w:rsidRPr="00D1338F">
        <w:rPr>
          <w:rFonts w:ascii="Arial" w:hAnsi="Arial" w:cs="Arial"/>
          <w:sz w:val="20"/>
          <w:szCs w:val="20"/>
        </w:rPr>
        <w:t xml:space="preserve"> </w:t>
      </w:r>
      <w:r w:rsidRPr="00D1338F">
        <w:rPr>
          <w:rStyle w:val="Strong"/>
          <w:rFonts w:ascii="Arial" w:hAnsi="Arial" w:cs="Arial"/>
          <w:b w:val="0"/>
          <w:bCs w:val="0"/>
          <w:color w:val="000000"/>
          <w:sz w:val="20"/>
          <w:szCs w:val="20"/>
        </w:rPr>
        <w:t>A principios del 2024 todas las eyecciones de masa coronal entrantes fueron literalmente desviadas por algún tipo de energía hasta el 4 de abril. ¿Quién? ¿Qué? Entonces empezó a cambiar</w:t>
      </w:r>
      <w:r w:rsidRPr="00D1338F">
        <w:rPr>
          <w:rStyle w:val="Strong"/>
          <w:rFonts w:ascii="Arial" w:hAnsi="Arial" w:cs="Arial"/>
          <w:color w:val="000000"/>
          <w:sz w:val="20"/>
          <w:szCs w:val="20"/>
        </w:rPr>
        <w:t xml:space="preserve">.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w:t>
      </w:r>
      <w:r w:rsidRPr="00D1338F">
        <w:rPr>
          <w:rFonts w:ascii="Arial" w:hAnsi="Arial" w:cs="Arial"/>
          <w:sz w:val="20"/>
          <w:szCs w:val="20"/>
        </w:rPr>
        <w:t xml:space="preserve"> </w:t>
      </w:r>
      <w:r w:rsidRPr="00D1338F">
        <w:rPr>
          <w:rStyle w:val="Strong"/>
          <w:rFonts w:ascii="Arial" w:hAnsi="Arial" w:cs="Arial"/>
          <w:b w:val="0"/>
          <w:bCs w:val="0"/>
          <w:color w:val="000000"/>
          <w:sz w:val="20"/>
          <w:szCs w:val="20"/>
        </w:rPr>
        <w:t>El eclipse solar total fue el 8 de abril de 2024. Se abrió el nuevo portal de la Tierra durante el eclipse solar. Muchos habitantes de la Tierra querían dar a conocer su presencia a los dioses del cielo.</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color w:val="000000"/>
          <w:sz w:val="20"/>
          <w:szCs w:val="20"/>
        </w:rPr>
        <w:t>▲</w:t>
      </w:r>
      <w:r w:rsidRPr="00D1338F">
        <w:rPr>
          <w:rStyle w:val="Strong"/>
          <w:rFonts w:ascii="Arial" w:hAnsi="Arial" w:cs="Arial"/>
          <w:b w:val="0"/>
          <w:bCs w:val="0"/>
          <w:color w:val="000000"/>
          <w:sz w:val="20"/>
          <w:szCs w:val="20"/>
        </w:rPr>
        <w:t>La energía del HAARP en Alaska se activó y eso fue solo de lo que tenemos conocimiento. La mayoría de estos eventos propuestos no tomaron pleno vuelo. Durante el eclipse que fue completo y total sobre el centro de los Estados Unidos, los satélites Starlink pasaron por un patrón inusual de caída de posición. Como drones que no son de la misma longitud de onda.</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color w:val="000000"/>
          <w:sz w:val="20"/>
          <w:szCs w:val="20"/>
        </w:rPr>
        <w:t>▲</w:t>
      </w:r>
      <w:r w:rsidRPr="00D1338F">
        <w:rPr>
          <w:rStyle w:val="Strong"/>
          <w:rFonts w:ascii="Arial" w:hAnsi="Arial" w:cs="Arial"/>
          <w:b w:val="0"/>
          <w:bCs w:val="0"/>
          <w:color w:val="000000"/>
          <w:sz w:val="20"/>
          <w:szCs w:val="20"/>
        </w:rPr>
        <w:t>Informacion sobre la estrella azul Kachina: Mientras trasladábamos nuestras energías hacia el 2024, la Estrella Azul Kachina se dio a conocer. Esta frecuencia está teniendo lugar como una enana blanca y una gigante roja dentro de la constelación Corona Borealis, lo que significa que la corona esta compartiendo Energías, creando una gran fuerza entre ellas. Se suponía que este evento ocurriría en septiembre, como predijeron los científicos, pero esa energía no se ha dejado ver en el mes de octubre. Tampoco encuentro nada actualizado.</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color w:val="000000"/>
          <w:sz w:val="20"/>
          <w:szCs w:val="20"/>
        </w:rPr>
        <w:t>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b w:val="0"/>
          <w:bCs w:val="0"/>
          <w:color w:val="000000"/>
          <w:sz w:val="20"/>
          <w:szCs w:val="20"/>
        </w:rPr>
        <w:t> ▲10 de mayo: La Aurora que mostró sus colores hasta llegar a Puerto Rico.</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b w:val="0"/>
          <w:bCs w:val="0"/>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b w:val="0"/>
          <w:bCs w:val="0"/>
          <w:color w:val="000000"/>
          <w:sz w:val="20"/>
          <w:szCs w:val="20"/>
        </w:rPr>
        <w:t xml:space="preserve">▲3 de junio 3: Desfile de planetas similar a la conjunción de la Convergencia Armónica. Los planetas eran Mercurio, Marte, Júpiter, Saturno, Urano y Neptuno.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color w:val="000000"/>
          <w:sz w:val="20"/>
          <w:szCs w:val="20"/>
        </w:rPr>
        <w:t>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b w:val="0"/>
          <w:bCs w:val="0"/>
          <w:color w:val="000000"/>
          <w:sz w:val="20"/>
          <w:szCs w:val="20"/>
        </w:rPr>
        <w:t>▲25 de julio: Día fuera del tiempo</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b w:val="0"/>
          <w:bCs w:val="0"/>
          <w:color w:val="000000"/>
          <w:sz w:val="20"/>
          <w:szCs w:val="20"/>
        </w:rPr>
        <w:t>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b w:val="0"/>
          <w:bCs w:val="0"/>
          <w:color w:val="000000"/>
          <w:sz w:val="20"/>
          <w:szCs w:val="20"/>
        </w:rPr>
        <w:t>▲26 de julio: Año nuevo maya/ AÑO DE LA TORMENTA GALÁCTICA AZUL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b w:val="0"/>
          <w:bCs w:val="0"/>
          <w:color w:val="000000"/>
          <w:sz w:val="20"/>
          <w:szCs w:val="20"/>
        </w:rPr>
        <w:t>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b w:val="0"/>
          <w:bCs w:val="0"/>
          <w:color w:val="000000"/>
          <w:sz w:val="20"/>
          <w:szCs w:val="20"/>
        </w:rPr>
        <w:t>▲19 de agosto: Luna llena de agosto. Luna azul. Súper luna. (Mi cumpleaños)</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b w:val="0"/>
          <w:bCs w:val="0"/>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b w:val="0"/>
          <w:bCs w:val="0"/>
          <w:color w:val="000000"/>
          <w:sz w:val="20"/>
          <w:szCs w:val="20"/>
        </w:rPr>
        <w:t>▲ 2 de octubre: Anillo de Fuego, eclipse solar, luna nueva / Sobre la Isla de Pascua con el cometa por encima / erupción clase x (mi aniversario)</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Cometas 2024</w:t>
      </w:r>
    </w:p>
    <w:p w:rsidR="007512EA" w:rsidRPr="00D1338F" w:rsidRDefault="007512EA" w:rsidP="001F5A04">
      <w:pPr>
        <w:pStyle w:val="NormalWeb"/>
        <w:rPr>
          <w:rFonts w:ascii="Arial" w:hAnsi="Arial" w:cs="Arial"/>
          <w:sz w:val="20"/>
          <w:szCs w:val="20"/>
        </w:rPr>
      </w:pPr>
      <w:r w:rsidRPr="00D1338F">
        <w:rPr>
          <w:rStyle w:val="Strong"/>
          <w:rFonts w:ascii="Arial" w:hAnsi="Arial" w:cs="Arial"/>
          <w:b w:val="0"/>
          <w:bCs w:val="0"/>
          <w:color w:val="000000"/>
          <w:sz w:val="20"/>
          <w:szCs w:val="20"/>
        </w:rPr>
        <w:t>El primer cometa de 2024 entró en el Sol durante el eclipse solar total del 4 de agosto.</w:t>
      </w:r>
    </w:p>
    <w:p w:rsidR="007512EA" w:rsidRPr="00D1338F" w:rsidRDefault="007512EA" w:rsidP="001F5A04">
      <w:pPr>
        <w:pStyle w:val="NormalWeb"/>
        <w:jc w:val="both"/>
        <w:rPr>
          <w:rFonts w:ascii="Arial" w:hAnsi="Arial" w:cs="Arial"/>
          <w:sz w:val="20"/>
          <w:szCs w:val="20"/>
        </w:rPr>
      </w:pPr>
      <w:r w:rsidRPr="00D1338F">
        <w:rPr>
          <w:rStyle w:val="Strong"/>
          <w:rFonts w:ascii="Arial" w:hAnsi="Arial" w:cs="Arial"/>
          <w:b w:val="0"/>
          <w:bCs w:val="0"/>
          <w:color w:val="000000"/>
          <w:sz w:val="20"/>
          <w:szCs w:val="20"/>
        </w:rPr>
        <w:t>El cometa 12p/Pons-Brook abandonó el espacio terrestre y actualmente se encuentra en la Constelación de Lupus.</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b w:val="0"/>
          <w:bCs w:val="0"/>
          <w:color w:val="000000"/>
          <w:sz w:val="20"/>
          <w:szCs w:val="20"/>
        </w:rPr>
        <w:t>El cometa gemelo Tsuchinshan-Atlas entró en el Sol el 28 de octubre, la semana de Halloween.</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color w:val="000000"/>
          <w:sz w:val="20"/>
          <w:szCs w:val="20"/>
        </w:rPr>
        <w:t>▲</w:t>
      </w:r>
      <w:r w:rsidRPr="00D1338F">
        <w:rPr>
          <w:rFonts w:ascii="Arial" w:hAnsi="Arial" w:cs="Arial"/>
          <w:sz w:val="20"/>
          <w:szCs w:val="20"/>
        </w:rPr>
        <w:t xml:space="preserve"> </w:t>
      </w:r>
      <w:r w:rsidRPr="00D1338F">
        <w:rPr>
          <w:rStyle w:val="Strong"/>
          <w:rFonts w:ascii="Arial" w:hAnsi="Arial" w:cs="Arial"/>
          <w:b w:val="0"/>
          <w:bCs w:val="0"/>
          <w:color w:val="000000"/>
          <w:sz w:val="20"/>
          <w:szCs w:val="20"/>
        </w:rPr>
        <w:t xml:space="preserve">El asteroide MINI LUNA que ha sido atraído hacia el campo de energía de la Luna mide aproximadamente </w:t>
      </w:r>
      <w:smartTag w:uri="urn:schemas-microsoft-com:office:smarttags" w:element="metricconverter">
        <w:smartTagPr>
          <w:attr w:name="ProductID" w:val="32 pies"/>
        </w:smartTagPr>
        <w:r w:rsidRPr="00D1338F">
          <w:rPr>
            <w:rStyle w:val="Strong"/>
            <w:rFonts w:ascii="Arial" w:hAnsi="Arial" w:cs="Arial"/>
            <w:b w:val="0"/>
            <w:bCs w:val="0"/>
            <w:color w:val="000000"/>
            <w:sz w:val="20"/>
            <w:szCs w:val="20"/>
          </w:rPr>
          <w:t>32 pies</w:t>
        </w:r>
      </w:smartTag>
      <w:r w:rsidRPr="00D1338F">
        <w:rPr>
          <w:rStyle w:val="Strong"/>
          <w:rFonts w:ascii="Arial" w:hAnsi="Arial" w:cs="Arial"/>
          <w:b w:val="0"/>
          <w:bCs w:val="0"/>
          <w:color w:val="000000"/>
          <w:sz w:val="20"/>
          <w:szCs w:val="20"/>
        </w:rPr>
        <w:t xml:space="preserve"> de ancho (casi </w:t>
      </w:r>
      <w:smartTag w:uri="urn:schemas-microsoft-com:office:smarttags" w:element="metricconverter">
        <w:smartTagPr>
          <w:attr w:name="ProductID" w:val="10 m"/>
        </w:smartTagPr>
        <w:r w:rsidRPr="00D1338F">
          <w:rPr>
            <w:rStyle w:val="Strong"/>
            <w:rFonts w:ascii="Arial" w:hAnsi="Arial" w:cs="Arial"/>
            <w:b w:val="0"/>
            <w:bCs w:val="0"/>
            <w:color w:val="000000"/>
            <w:sz w:val="20"/>
            <w:szCs w:val="20"/>
          </w:rPr>
          <w:t>10 m</w:t>
        </w:r>
      </w:smartTag>
      <w:r w:rsidRPr="00D1338F">
        <w:rPr>
          <w:rStyle w:val="Strong"/>
          <w:rFonts w:ascii="Arial" w:hAnsi="Arial" w:cs="Arial"/>
          <w:b w:val="0"/>
          <w:bCs w:val="0"/>
          <w:color w:val="000000"/>
          <w:sz w:val="20"/>
          <w:szCs w:val="20"/>
        </w:rPr>
        <w:t>) y no es visible desde la Tierra en este momento. En el pasado se han descubierto muchas lunas y se predice que el periodo de tiempo que permanecerá en la Luna será inferior a un año. Las cuasi-lunas son diferentes a las mini-lunas, son pedazos de espacio que quedan atrapados en campos gravitatorios, todas llevan información del espacio sideral. Nuestro gobierno ha estado buscando la manera de extraerlos y controlarlos.</w:t>
      </w:r>
    </w:p>
    <w:p w:rsidR="007512EA" w:rsidRPr="00D1338F" w:rsidRDefault="007512EA" w:rsidP="001F5A04">
      <w:pPr>
        <w:pStyle w:val="NormalWeb"/>
        <w:jc w:val="both"/>
        <w:rPr>
          <w:rFonts w:ascii="Arial" w:hAnsi="Arial" w:cs="Arial"/>
          <w:sz w:val="20"/>
          <w:szCs w:val="20"/>
        </w:rPr>
      </w:pPr>
      <w:r w:rsidRPr="00D1338F">
        <w:rPr>
          <w:rStyle w:val="Strong"/>
          <w:rFonts w:ascii="Arial" w:hAnsi="Arial" w:cs="Arial"/>
          <w:color w:val="000000"/>
          <w:sz w:val="20"/>
          <w:szCs w:val="20"/>
        </w:rPr>
        <w:t>▲</w:t>
      </w:r>
      <w:r w:rsidRPr="00D1338F">
        <w:rPr>
          <w:rFonts w:ascii="Arial" w:hAnsi="Arial" w:cs="Arial"/>
          <w:sz w:val="20"/>
          <w:szCs w:val="20"/>
        </w:rPr>
        <w:t xml:space="preserve"> </w:t>
      </w:r>
      <w:r w:rsidRPr="00D1338F">
        <w:rPr>
          <w:rStyle w:val="Strong"/>
          <w:rFonts w:ascii="Arial" w:hAnsi="Arial" w:cs="Arial"/>
          <w:b w:val="0"/>
          <w:bCs w:val="0"/>
          <w:color w:val="000000"/>
          <w:sz w:val="20"/>
          <w:szCs w:val="20"/>
        </w:rPr>
        <w:t>Los científicos han descubierto que la Luna está oxidada; a pesar de que no hay oxígeno y agua en la Luna, ha creado lugares de crecimiento de hematita. Esto se ve en los POLOS NORTE-SUR</w:t>
      </w:r>
      <w:r w:rsidRPr="00D1338F">
        <w:rPr>
          <w:rStyle w:val="Strong"/>
          <w:rFonts w:ascii="Arial" w:hAnsi="Arial" w:cs="Arial"/>
          <w:color w:val="000000"/>
          <w:sz w:val="20"/>
          <w:szCs w:val="20"/>
        </w:rPr>
        <w:t>.</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color w:val="000000"/>
          <w:sz w:val="20"/>
          <w:szCs w:val="20"/>
        </w:rPr>
        <w:t xml:space="preserve">▲ </w:t>
      </w:r>
      <w:r w:rsidRPr="00D1338F">
        <w:rPr>
          <w:rStyle w:val="Strong"/>
          <w:rFonts w:ascii="Arial" w:hAnsi="Arial" w:cs="Arial"/>
          <w:b w:val="0"/>
          <w:bCs w:val="0"/>
          <w:color w:val="000000"/>
          <w:sz w:val="20"/>
          <w:szCs w:val="20"/>
        </w:rPr>
        <w:t>Los planetas Mercurio y Venus no tienen Lunas. Saturno tiene 82 Lunas. Tanto en Neptuno como en Urano llueven diamantes.</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b w:val="0"/>
          <w:bCs w:val="0"/>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b w:val="0"/>
          <w:bCs w:val="0"/>
          <w:color w:val="000000"/>
          <w:sz w:val="20"/>
          <w:szCs w:val="20"/>
        </w:rPr>
        <w:t>▲</w:t>
      </w:r>
      <w:r w:rsidRPr="00D1338F">
        <w:rPr>
          <w:rFonts w:ascii="Arial" w:hAnsi="Arial" w:cs="Arial"/>
          <w:b/>
          <w:bCs/>
          <w:sz w:val="20"/>
          <w:szCs w:val="20"/>
        </w:rPr>
        <w:t xml:space="preserve"> </w:t>
      </w:r>
      <w:r w:rsidRPr="00D1338F">
        <w:rPr>
          <w:rStyle w:val="Strong"/>
          <w:rFonts w:ascii="Arial" w:hAnsi="Arial" w:cs="Arial"/>
          <w:b w:val="0"/>
          <w:bCs w:val="0"/>
          <w:color w:val="000000"/>
          <w:sz w:val="20"/>
          <w:szCs w:val="20"/>
        </w:rPr>
        <w:t>Los asteroides proporcionan platino, selenio, galio, iridio, telurio. El iridio se funde en las altas temperaturas del núcleo de la Tierra. Los minerales provienen del espacio profundo El gramo de iridio cuesta unos 76.000 dólares.</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color w:val="000000"/>
          <w:sz w:val="20"/>
          <w:szCs w:val="20"/>
        </w:rPr>
        <w:t>▲</w:t>
      </w:r>
      <w:r w:rsidRPr="00D1338F">
        <w:rPr>
          <w:rFonts w:ascii="Arial" w:hAnsi="Arial" w:cs="Arial"/>
          <w:sz w:val="20"/>
          <w:szCs w:val="20"/>
        </w:rPr>
        <w:t xml:space="preserve"> </w:t>
      </w:r>
      <w:r w:rsidRPr="00D1338F">
        <w:rPr>
          <w:rStyle w:val="Strong"/>
          <w:rFonts w:ascii="Arial" w:hAnsi="Arial" w:cs="Arial"/>
          <w:b w:val="0"/>
          <w:bCs w:val="0"/>
          <w:color w:val="000000"/>
          <w:sz w:val="20"/>
          <w:szCs w:val="20"/>
        </w:rPr>
        <w:t>La arena verde de las playas de Hawái se obtiene de la energía del olivino caído del cielo en forma de meteorito.</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b w:val="0"/>
          <w:bCs w:val="0"/>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b w:val="0"/>
          <w:bCs w:val="0"/>
          <w:color w:val="000000"/>
          <w:sz w:val="20"/>
          <w:szCs w:val="20"/>
        </w:rPr>
        <w:t>▲</w:t>
      </w:r>
      <w:r w:rsidRPr="00D1338F">
        <w:rPr>
          <w:rFonts w:ascii="Arial" w:hAnsi="Arial" w:cs="Arial"/>
          <w:b/>
          <w:bCs/>
          <w:sz w:val="20"/>
          <w:szCs w:val="20"/>
        </w:rPr>
        <w:t xml:space="preserve"> </w:t>
      </w:r>
      <w:r w:rsidRPr="00D1338F">
        <w:rPr>
          <w:rStyle w:val="Strong"/>
          <w:rFonts w:ascii="Arial" w:hAnsi="Arial" w:cs="Arial"/>
          <w:b w:val="0"/>
          <w:bCs w:val="0"/>
          <w:color w:val="000000"/>
          <w:sz w:val="20"/>
          <w:szCs w:val="20"/>
        </w:rPr>
        <w:t>Este será un año de Filtrado Multidimensional. Vayan con la corriente, surfeen las olas del cambio. Honren la necesidad de ser y pensar con fluidez. Fluyan alrededor de los obstáculos, no por encima ni a través de ellos.</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color w:val="000000"/>
          <w:sz w:val="20"/>
          <w:szCs w:val="20"/>
        </w:rPr>
        <w:t>▲</w:t>
      </w:r>
      <w:r w:rsidRPr="00D1338F">
        <w:rPr>
          <w:rFonts w:ascii="Arial" w:hAnsi="Arial" w:cs="Arial"/>
          <w:color w:val="000000"/>
          <w:sz w:val="20"/>
          <w:szCs w:val="20"/>
        </w:rPr>
        <w:t> La Frecuencia de la Tormenta Galáctica Azul entre ahora y el 25 de julio de 2025 pide que uno se adapte a lo desconocido, no importa cuánto les moleste. Cultiven el equilibrio en su propio cuerpo, profundicen en su voluntad de crecer, fluir, cambiar y recalibrar, y luego, damas y caballeros, "¡reinicien sus motores!".  Es hora de volver a activar su insignia de coraje; esgrimir sus poderes alquímicos para el bien. Sean un catalizador consciente para el cambio molecular positivo y la regeneración.  Honren el papel esencial del mantenimiento de la Tierra en todas sus formas. Cuiden, pero no cuiden en exceso; den, pero no den en exceso. Preséntense a la vida de forma saludable. Cambien el mundo haciendo circular su luz del Alto Corazón.</w:t>
      </w:r>
    </w:p>
    <w:p w:rsidR="007512EA" w:rsidRPr="00D1338F" w:rsidRDefault="007512EA" w:rsidP="001F5A04">
      <w:pPr>
        <w:pStyle w:val="NormalWeb"/>
        <w:jc w:val="both"/>
        <w:rPr>
          <w:rFonts w:ascii="Arial" w:hAnsi="Arial" w:cs="Arial"/>
          <w:sz w:val="20"/>
          <w:szCs w:val="20"/>
        </w:rPr>
      </w:pPr>
      <w:r w:rsidRPr="00D1338F">
        <w:rPr>
          <w:rStyle w:val="Strong"/>
          <w:rFonts w:ascii="Arial" w:hAnsi="Arial" w:cs="Arial"/>
          <w:color w:val="000000"/>
          <w:sz w:val="20"/>
          <w:szCs w:val="20"/>
        </w:rPr>
        <w:t>▲</w:t>
      </w:r>
      <w:r w:rsidRPr="00D1338F">
        <w:rPr>
          <w:rFonts w:ascii="Arial" w:hAnsi="Arial" w:cs="Arial"/>
          <w:sz w:val="20"/>
          <w:szCs w:val="20"/>
        </w:rPr>
        <w:t xml:space="preserve"> </w:t>
      </w:r>
      <w:r w:rsidRPr="00D1338F">
        <w:rPr>
          <w:rStyle w:val="Strong"/>
          <w:rFonts w:ascii="Arial" w:hAnsi="Arial" w:cs="Arial"/>
          <w:b w:val="0"/>
          <w:bCs w:val="0"/>
          <w:color w:val="000000"/>
          <w:sz w:val="20"/>
          <w:szCs w:val="20"/>
        </w:rPr>
        <w:t>El agua puede adoptar la forma de un océano, un río, un arroyo, un lago o un estanque. El agua fluye y refluye, cambia continuamente como las mareas del océano cada seis horas; puede ser profunda o poco profunda, puede estar congelada, puede ser hielo, aguanieve, nieve, lluvia, granizo. El agua puede hervir como en las aguas termales. El agua se adapta a todos los recipientes en los que fluye. Los humanos somos un 60% agua. La superficie de la Tierra está cubierta en un 71% de agua. El interior de la Tierra contiene cinco veces más agua que toda el agua en superficie combinada.</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color w:val="000000"/>
          <w:sz w:val="20"/>
          <w:szCs w:val="20"/>
        </w:rPr>
        <w:t xml:space="preserve">▲ </w:t>
      </w:r>
      <w:r w:rsidRPr="00D1338F">
        <w:rPr>
          <w:rStyle w:val="Strong"/>
          <w:rFonts w:ascii="Arial" w:hAnsi="Arial" w:cs="Arial"/>
          <w:b w:val="0"/>
          <w:bCs w:val="0"/>
          <w:color w:val="000000"/>
          <w:sz w:val="20"/>
          <w:szCs w:val="20"/>
        </w:rPr>
        <w:t xml:space="preserve">Los científicos acaban de descubrir un océano gigantesco bajo la corteza terrestre. Se encuentra a </w:t>
      </w:r>
      <w:smartTag w:uri="urn:schemas-microsoft-com:office:smarttags" w:element="metricconverter">
        <w:smartTagPr>
          <w:attr w:name="ProductID" w:val="700 km"/>
        </w:smartTagPr>
        <w:r w:rsidRPr="00D1338F">
          <w:rPr>
            <w:rStyle w:val="Strong"/>
            <w:rFonts w:ascii="Arial" w:hAnsi="Arial" w:cs="Arial"/>
            <w:b w:val="0"/>
            <w:bCs w:val="0"/>
            <w:color w:val="000000"/>
            <w:sz w:val="20"/>
            <w:szCs w:val="20"/>
          </w:rPr>
          <w:t>700 km</w:t>
        </w:r>
      </w:smartTag>
      <w:r w:rsidRPr="00D1338F">
        <w:rPr>
          <w:rStyle w:val="Strong"/>
          <w:rFonts w:ascii="Arial" w:hAnsi="Arial" w:cs="Arial"/>
          <w:b w:val="0"/>
          <w:bCs w:val="0"/>
          <w:color w:val="000000"/>
          <w:sz w:val="20"/>
          <w:szCs w:val="20"/>
        </w:rPr>
        <w:t xml:space="preserve"> por debajo de la misma y debajo de este nuevo hallazgo hay una abrasadora capa caliente de tierra fundida. Tiene tres veces el tamaño de todos nuestros océanos en la superficie y está atrapado en un mineral llamado ringwoodita. La ringwoodlta es similar al olivino que se encuentra en el interior de los meteoritos. Este mineral en particular tiene la capacidad de atrapar agua. El agua almacenada en el interior del manto no es líquida, sólida o gaseosa, sino que está en un cuarto estado nuevo.</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b/>
          <w:bCs/>
          <w:color w:val="000000"/>
          <w:sz w:val="20"/>
          <w:szCs w:val="20"/>
        </w:rPr>
        <w:pict>
          <v:shape id="_x0000_i1042" type="#_x0000_t75" alt="♦" style="width:6.75pt;height:6.75pt">
            <v:imagedata r:id="rId14" r:href="rId29"/>
          </v:shape>
        </w:pict>
      </w:r>
      <w:r w:rsidRPr="00D1338F">
        <w:rPr>
          <w:rFonts w:ascii="Arial" w:hAnsi="Arial" w:cs="Arial"/>
          <w:b/>
          <w:bCs/>
          <w:color w:val="000000"/>
          <w:sz w:val="20"/>
          <w:szCs w:val="20"/>
        </w:rPr>
        <w:pict>
          <v:shape id="_x0000_i1043" type="#_x0000_t75" alt="♦" style="width:6.75pt;height:6.75pt">
            <v:imagedata r:id="rId14" r:href="rId30"/>
          </v:shape>
        </w:pict>
      </w:r>
      <w:r w:rsidRPr="00D1338F">
        <w:rPr>
          <w:rStyle w:val="Strong"/>
          <w:rFonts w:ascii="Arial" w:hAnsi="Arial" w:cs="Arial"/>
          <w:color w:val="000000"/>
          <w:sz w:val="20"/>
          <w:szCs w:val="20"/>
        </w:rPr>
        <w:t>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b w:val="0"/>
          <w:bCs w:val="0"/>
          <w:color w:val="000000"/>
          <w:sz w:val="20"/>
          <w:szCs w:val="20"/>
        </w:rPr>
        <w:t>10/10/2024</w:t>
      </w:r>
      <w:r w:rsidRPr="00D1338F">
        <w:rPr>
          <w:rStyle w:val="Strong"/>
          <w:rFonts w:ascii="Arial" w:hAnsi="Arial" w:cs="Arial"/>
          <w:color w:val="000000"/>
          <w:sz w:val="20"/>
          <w:szCs w:val="20"/>
        </w:rPr>
        <w:t xml:space="preserve"> </w:t>
      </w:r>
      <w:r w:rsidRPr="00D1338F">
        <w:rPr>
          <w:rFonts w:ascii="Arial" w:hAnsi="Arial" w:cs="Arial"/>
          <w:color w:val="000000"/>
          <w:sz w:val="20"/>
          <w:szCs w:val="20"/>
        </w:rPr>
        <w:t xml:space="preserve">Índice de Aurora 9.0 alcanzado en el sur profundo/ Aurora roja creada por el oxígeno  </w:t>
      </w:r>
    </w:p>
    <w:p w:rsidR="007512EA" w:rsidRPr="00D1338F" w:rsidRDefault="007512EA" w:rsidP="001F5A04">
      <w:pPr>
        <w:pStyle w:val="NormalWeb"/>
        <w:jc w:val="both"/>
        <w:rPr>
          <w:rFonts w:ascii="Arial" w:hAnsi="Arial" w:cs="Arial"/>
          <w:sz w:val="20"/>
          <w:szCs w:val="20"/>
        </w:rPr>
      </w:pPr>
      <w:r w:rsidRPr="00D1338F">
        <w:rPr>
          <w:rFonts w:ascii="Arial" w:hAnsi="Arial" w:cs="Arial"/>
          <w:color w:val="000000"/>
          <w:sz w:val="20"/>
          <w:szCs w:val="20"/>
        </w:rPr>
        <w:t>20/11/2024 Comienzo oficial de la era de Acuario (yo creía que había sido en los años 60).</w:t>
      </w:r>
    </w:p>
    <w:p w:rsidR="007512EA" w:rsidRPr="00D1338F" w:rsidRDefault="007512EA" w:rsidP="001F5A04">
      <w:pPr>
        <w:pStyle w:val="NormalWeb"/>
        <w:rPr>
          <w:rFonts w:ascii="Arial" w:hAnsi="Arial" w:cs="Arial"/>
          <w:sz w:val="20"/>
          <w:szCs w:val="20"/>
        </w:rPr>
      </w:pPr>
      <w:r w:rsidRPr="00D1338F">
        <w:rPr>
          <w:rFonts w:ascii="Arial" w:hAnsi="Arial" w:cs="Arial"/>
          <w:color w:val="000000"/>
          <w:sz w:val="20"/>
          <w:szCs w:val="20"/>
        </w:rPr>
        <w:t>22/11/2024 Aurora sobre un volcán en Islandia.</w:t>
      </w:r>
    </w:p>
    <w:p w:rsidR="007512EA" w:rsidRPr="00D1338F" w:rsidRDefault="007512EA" w:rsidP="001F5A04">
      <w:pPr>
        <w:pStyle w:val="NormalWeb"/>
        <w:rPr>
          <w:rFonts w:ascii="Arial" w:hAnsi="Arial" w:cs="Arial"/>
          <w:sz w:val="20"/>
          <w:szCs w:val="20"/>
        </w:rPr>
      </w:pPr>
      <w:r w:rsidRPr="00D1338F">
        <w:rPr>
          <w:rFonts w:ascii="Arial" w:hAnsi="Arial" w:cs="Arial"/>
          <w:color w:val="000000"/>
          <w:sz w:val="20"/>
          <w:szCs w:val="20"/>
        </w:rPr>
        <w:t>25/11/2024 Luces azules durante una avalancha en China</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Fonts w:ascii="Arial" w:hAnsi="Arial" w:cs="Arial"/>
          <w:color w:val="000000"/>
          <w:sz w:val="20"/>
          <w:szCs w:val="20"/>
        </w:rPr>
        <w:t>“No hemos encontrado ningún caso documentado anteriormente de un acontecimiento de este tipo, lo que hace que este descubrimiento sea a la vez emocionante e intrigante para nosotros”, afirma Li. “Nuestra hipótesis inicial es que la luminiscencia puede deberse a la iluminación inducida por la fricción durante la fragmentación del hielo”. El fenómeno se denomina “triboluminiscencia”. El legendario físico Richard Feynman lo explica mejor: “Cuando se toma un terrón de azúcar y se aplasta con unos alicates en la oscuridad, se puede ver un destello azulado”.</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 </w:t>
      </w:r>
    </w:p>
    <w:p w:rsidR="007512EA" w:rsidRPr="00D1338F" w:rsidRDefault="007512EA" w:rsidP="001F5A04">
      <w:pPr>
        <w:pStyle w:val="gmail-msonospacing"/>
        <w:spacing w:before="0" w:beforeAutospacing="0" w:after="0" w:afterAutospacing="0"/>
        <w:rPr>
          <w:rFonts w:ascii="Arial" w:hAnsi="Arial" w:cs="Arial"/>
          <w:sz w:val="20"/>
          <w:szCs w:val="20"/>
        </w:rPr>
      </w:pPr>
      <w:r w:rsidRPr="00D1338F">
        <w:rPr>
          <w:rStyle w:val="Strong"/>
          <w:rFonts w:ascii="Arial" w:hAnsi="Arial" w:cs="Arial"/>
          <w:color w:val="000000"/>
          <w:sz w:val="20"/>
          <w:szCs w:val="20"/>
          <w:lang w:val="es-AR"/>
        </w:rPr>
        <w:t>EFECTOS DE LAS EMC</w:t>
      </w:r>
    </w:p>
    <w:p w:rsidR="007512EA" w:rsidRPr="00D1338F" w:rsidRDefault="007512EA" w:rsidP="001F5A04">
      <w:pPr>
        <w:pStyle w:val="gmail-msonospacing"/>
        <w:spacing w:before="0" w:beforeAutospacing="0" w:after="0" w:afterAutospacing="0"/>
        <w:rPr>
          <w:rFonts w:ascii="Arial" w:hAnsi="Arial" w:cs="Arial"/>
          <w:sz w:val="20"/>
          <w:szCs w:val="20"/>
        </w:rPr>
      </w:pPr>
      <w:r w:rsidRPr="00D1338F">
        <w:rPr>
          <w:rStyle w:val="Strong"/>
          <w:rFonts w:ascii="Arial" w:hAnsi="Arial" w:cs="Arial"/>
          <w:color w:val="000000"/>
          <w:sz w:val="20"/>
          <w:szCs w:val="20"/>
          <w:lang w:val="es-AR"/>
        </w:rPr>
        <w:t>Las eyecciones de masa córnea son nubes de plasma/Las erupciones solares son estallidos solares- filamentos del Sol</w:t>
      </w:r>
    </w:p>
    <w:p w:rsidR="007512EA" w:rsidRPr="00D1338F" w:rsidRDefault="007512EA" w:rsidP="001F5A04">
      <w:pPr>
        <w:pStyle w:val="NormalWeb"/>
        <w:spacing w:before="0" w:beforeAutospacing="0" w:after="0" w:afterAutospacing="0"/>
        <w:jc w:val="center"/>
        <w:rPr>
          <w:rFonts w:ascii="Arial" w:hAnsi="Arial" w:cs="Arial"/>
          <w:sz w:val="20"/>
          <w:szCs w:val="20"/>
        </w:rPr>
      </w:pPr>
      <w:r w:rsidRPr="00D1338F">
        <w:rPr>
          <w:rStyle w:val="Strong"/>
          <w:rFonts w:ascii="Arial" w:hAnsi="Arial" w:cs="Arial"/>
          <w:color w:val="000000"/>
          <w:sz w:val="20"/>
          <w:szCs w:val="20"/>
        </w:rPr>
        <w:t>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Efectos de las EMC y las erupciones solares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b/>
          <w:bCs/>
          <w:color w:val="000000"/>
          <w:sz w:val="20"/>
          <w:szCs w:val="20"/>
        </w:rPr>
        <w:t> </w:t>
      </w:r>
    </w:p>
    <w:p w:rsidR="007512EA" w:rsidRPr="00D1338F" w:rsidRDefault="007512EA" w:rsidP="001F5A04">
      <w:pPr>
        <w:pStyle w:val="NormalWeb"/>
        <w:spacing w:before="0" w:beforeAutospacing="0" w:after="0" w:afterAutospacing="0" w:line="360" w:lineRule="auto"/>
        <w:rPr>
          <w:rFonts w:ascii="Arial" w:hAnsi="Arial" w:cs="Arial"/>
          <w:sz w:val="20"/>
          <w:szCs w:val="20"/>
        </w:rPr>
      </w:pPr>
      <w:r w:rsidRPr="00D1338F">
        <w:rPr>
          <w:rFonts w:ascii="Arial" w:hAnsi="Arial" w:cs="Arial"/>
          <w:b/>
          <w:bCs/>
          <w:color w:val="000000"/>
          <w:sz w:val="20"/>
          <w:szCs w:val="20"/>
        </w:rPr>
        <w:pict>
          <v:shape id="_x0000_i1044" type="#_x0000_t75" alt="♥" style="width:6.75pt;height:6.75pt">
            <v:imagedata r:id="rId14" r:href="rId31"/>
          </v:shape>
        </w:pict>
      </w:r>
      <w:r w:rsidRPr="00D1338F">
        <w:rPr>
          <w:rStyle w:val="Strong"/>
          <w:rFonts w:ascii="Arial" w:hAnsi="Arial" w:cs="Arial"/>
          <w:color w:val="000000"/>
          <w:sz w:val="20"/>
          <w:szCs w:val="20"/>
        </w:rPr>
        <w:t> </w:t>
      </w:r>
      <w:r w:rsidRPr="00D1338F">
        <w:rPr>
          <w:rStyle w:val="Strong"/>
          <w:rFonts w:ascii="Arial" w:hAnsi="Arial" w:cs="Arial"/>
          <w:b w:val="0"/>
          <w:bCs w:val="0"/>
          <w:color w:val="000000"/>
          <w:sz w:val="20"/>
          <w:szCs w:val="20"/>
        </w:rPr>
        <w:t>Las dimensiones del tiempo y el espacio empiezan a “bambolearse”» de forma errática.</w:t>
      </w:r>
    </w:p>
    <w:p w:rsidR="007512EA" w:rsidRPr="00D1338F" w:rsidRDefault="007512EA" w:rsidP="001F5A04">
      <w:pPr>
        <w:pStyle w:val="NormalWeb"/>
        <w:spacing w:before="0" w:beforeAutospacing="0" w:after="0" w:afterAutospacing="0" w:line="360" w:lineRule="auto"/>
        <w:rPr>
          <w:rFonts w:ascii="Arial" w:hAnsi="Arial" w:cs="Arial"/>
          <w:sz w:val="20"/>
          <w:szCs w:val="20"/>
        </w:rPr>
      </w:pPr>
      <w:r w:rsidRPr="00D1338F">
        <w:rPr>
          <w:rFonts w:ascii="Arial" w:hAnsi="Arial" w:cs="Arial"/>
          <w:b/>
          <w:bCs/>
          <w:color w:val="000000"/>
          <w:sz w:val="20"/>
          <w:szCs w:val="20"/>
        </w:rPr>
        <w:pict>
          <v:shape id="_x0000_i1045" type="#_x0000_t75" alt="♥" style="width:6.75pt;height:6.75pt">
            <v:imagedata r:id="rId14" r:href="rId32"/>
          </v:shape>
        </w:pict>
      </w:r>
      <w:r w:rsidRPr="00D1338F">
        <w:rPr>
          <w:rStyle w:val="Strong"/>
          <w:rFonts w:ascii="Arial" w:hAnsi="Arial" w:cs="Arial"/>
          <w:b w:val="0"/>
          <w:bCs w:val="0"/>
          <w:color w:val="000000"/>
          <w:sz w:val="20"/>
          <w:szCs w:val="20"/>
        </w:rPr>
        <w:t> Algunas personas parecen perder la noción del tiempo, y/o pierden las palabras al hablar.</w:t>
      </w:r>
    </w:p>
    <w:p w:rsidR="007512EA" w:rsidRPr="00D1338F" w:rsidRDefault="007512EA" w:rsidP="001F5A04">
      <w:pPr>
        <w:pStyle w:val="NormalWeb"/>
        <w:spacing w:before="0" w:beforeAutospacing="0" w:after="0" w:afterAutospacing="0" w:line="360" w:lineRule="auto"/>
        <w:rPr>
          <w:rFonts w:ascii="Arial" w:hAnsi="Arial" w:cs="Arial"/>
          <w:sz w:val="20"/>
          <w:szCs w:val="20"/>
        </w:rPr>
      </w:pPr>
      <w:r w:rsidRPr="00D1338F">
        <w:rPr>
          <w:rFonts w:ascii="Arial" w:hAnsi="Arial" w:cs="Arial"/>
          <w:b/>
          <w:bCs/>
          <w:color w:val="000000"/>
          <w:sz w:val="20"/>
          <w:szCs w:val="20"/>
        </w:rPr>
        <w:pict>
          <v:shape id="_x0000_i1046" type="#_x0000_t75" alt="♥" style="width:6.75pt;height:6.75pt">
            <v:imagedata r:id="rId14" r:href="rId33"/>
          </v:shape>
        </w:pict>
      </w:r>
      <w:r w:rsidRPr="00D1338F">
        <w:rPr>
          <w:rFonts w:ascii="Arial" w:hAnsi="Arial" w:cs="Arial"/>
          <w:color w:val="000000"/>
          <w:sz w:val="20"/>
          <w:szCs w:val="20"/>
        </w:rPr>
        <w:t> Para otros, el día sencillamente parece desaparecer.</w:t>
      </w:r>
    </w:p>
    <w:p w:rsidR="007512EA" w:rsidRPr="00D1338F" w:rsidRDefault="007512EA" w:rsidP="001F5A04">
      <w:pPr>
        <w:pStyle w:val="gmail-msonospacing"/>
        <w:spacing w:before="0" w:beforeAutospacing="0" w:after="0" w:afterAutospacing="0"/>
        <w:ind w:left="360"/>
        <w:rPr>
          <w:rFonts w:ascii="Arial" w:hAnsi="Arial" w:cs="Arial"/>
          <w:sz w:val="20"/>
          <w:szCs w:val="20"/>
        </w:rPr>
      </w:pPr>
      <w:r w:rsidRPr="00D1338F">
        <w:rPr>
          <w:rFonts w:ascii="Arial" w:hAnsi="Arial" w:cs="Arial"/>
          <w:sz w:val="20"/>
          <w:szCs w:val="20"/>
          <w:lang w:val="es-AR"/>
        </w:rPr>
        <w:pict>
          <v:shape id="_x0000_i1047" type="#_x0000_t75" alt="*" style="width:9pt;height:9pt">
            <v:imagedata r:id="rId34" r:href="rId35"/>
          </v:shape>
        </w:pict>
      </w:r>
      <w:r w:rsidRPr="00D1338F">
        <w:rPr>
          <w:rFonts w:ascii="Arial" w:hAnsi="Arial" w:cs="Arial"/>
          <w:sz w:val="20"/>
          <w:szCs w:val="20"/>
          <w:lang w:val="es-AR"/>
        </w:rPr>
        <w:t>      Algunas personas tienen dificultades para dormir, dan vueltas en la cama durante la noche y  tienen sueños extraños.</w:t>
      </w:r>
    </w:p>
    <w:p w:rsidR="007512EA" w:rsidRPr="00D1338F" w:rsidRDefault="007512EA"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b/>
          <w:bCs/>
          <w:color w:val="000000"/>
          <w:sz w:val="20"/>
          <w:szCs w:val="20"/>
        </w:rPr>
        <w:pict>
          <v:shape id="_x0000_i1048" type="#_x0000_t75" alt="♥" style="width:6.75pt;height:6.75pt">
            <v:imagedata r:id="rId14" r:href="rId36"/>
          </v:shape>
        </w:pict>
      </w:r>
      <w:r w:rsidRPr="00D1338F">
        <w:rPr>
          <w:rFonts w:ascii="Arial" w:hAnsi="Arial" w:cs="Arial"/>
          <w:color w:val="000000"/>
          <w:sz w:val="20"/>
          <w:szCs w:val="20"/>
        </w:rPr>
        <w:t> Algunos sienten enormes subidas de tensión en el cuerpo, a menudo seguidas por un descenso del nivel de energía.</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Fonts w:ascii="Arial" w:hAnsi="Arial" w:cs="Arial"/>
          <w:color w:val="000000"/>
          <w:sz w:val="20"/>
          <w:szCs w:val="20"/>
        </w:rPr>
        <w:pict>
          <v:shape id="_x0000_i1049" type="#_x0000_t75" alt="♥" style="width:6.75pt;height:6.75pt">
            <v:imagedata r:id="rId14" r:href="rId37"/>
          </v:shape>
        </w:pict>
      </w:r>
      <w:r w:rsidRPr="00D1338F">
        <w:rPr>
          <w:rFonts w:ascii="Arial" w:hAnsi="Arial" w:cs="Arial"/>
          <w:color w:val="000000"/>
          <w:sz w:val="20"/>
          <w:szCs w:val="20"/>
        </w:rPr>
        <w:t> Hay informes de náuseas, dolores corporales, dolores inusuales que aparecen y desaparecen, y mareos.</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Fonts w:ascii="Arial" w:hAnsi="Arial" w:cs="Arial"/>
          <w:b/>
          <w:bCs/>
          <w:color w:val="000000"/>
          <w:sz w:val="20"/>
          <w:szCs w:val="20"/>
        </w:rPr>
        <w:pict>
          <v:shape id="_x0000_i1050" type="#_x0000_t75" alt="♥" style="width:6.75pt;height:6.75pt">
            <v:imagedata r:id="rId14" r:href="rId38"/>
          </v:shape>
        </w:pict>
      </w:r>
      <w:r w:rsidRPr="00D1338F">
        <w:rPr>
          <w:rStyle w:val="Strong"/>
          <w:rFonts w:ascii="Arial" w:hAnsi="Arial" w:cs="Arial"/>
          <w:b w:val="0"/>
          <w:bCs w:val="0"/>
          <w:color w:val="000000"/>
          <w:sz w:val="20"/>
          <w:szCs w:val="20"/>
        </w:rPr>
        <w:t> Algunas personas sienten una pena y tristeza abrumadoras, otras euforia y sensaciones extracorpóreas.</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Fonts w:ascii="Arial" w:hAnsi="Arial" w:cs="Arial"/>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Fonts w:ascii="Arial" w:hAnsi="Arial" w:cs="Arial"/>
          <w:b/>
          <w:bCs/>
          <w:color w:val="000000"/>
          <w:sz w:val="20"/>
          <w:szCs w:val="20"/>
        </w:rPr>
        <w:pict>
          <v:shape id="_x0000_i1051" type="#_x0000_t75" alt="♥" style="width:6.75pt;height:6.75pt">
            <v:imagedata r:id="rId14" r:href="rId39"/>
          </v:shape>
        </w:pict>
      </w:r>
      <w:r w:rsidRPr="00D1338F">
        <w:rPr>
          <w:rStyle w:val="Strong"/>
          <w:rFonts w:ascii="Arial" w:hAnsi="Arial" w:cs="Arial"/>
          <w:color w:val="000000"/>
          <w:sz w:val="20"/>
          <w:szCs w:val="20"/>
        </w:rPr>
        <w:t> </w:t>
      </w:r>
      <w:r w:rsidRPr="00D1338F">
        <w:rPr>
          <w:rStyle w:val="Strong"/>
          <w:rFonts w:ascii="Arial" w:hAnsi="Arial" w:cs="Arial"/>
          <w:b w:val="0"/>
          <w:bCs w:val="0"/>
          <w:color w:val="000000"/>
          <w:sz w:val="20"/>
          <w:szCs w:val="20"/>
        </w:rPr>
        <w:t>También se observan trastornos visuales, problemas de oído interno, zumbidos en los oídos, problemas de garganta y tiroides y pies fríos.</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 </w:t>
      </w:r>
    </w:p>
    <w:p w:rsidR="007512EA" w:rsidRPr="00D1338F" w:rsidRDefault="007512EA" w:rsidP="001F5A04">
      <w:pPr>
        <w:pStyle w:val="NormalWeb"/>
        <w:spacing w:before="0" w:beforeAutospacing="0" w:after="0" w:afterAutospacing="0"/>
        <w:jc w:val="both"/>
        <w:rPr>
          <w:rFonts w:ascii="Arial" w:hAnsi="Arial" w:cs="Arial"/>
          <w:sz w:val="20"/>
          <w:szCs w:val="20"/>
        </w:rPr>
      </w:pPr>
      <w:r w:rsidRPr="00D1338F">
        <w:rPr>
          <w:rStyle w:val="Strong"/>
          <w:rFonts w:ascii="Arial" w:hAnsi="Arial" w:cs="Arial"/>
          <w:b w:val="0"/>
          <w:bCs w:val="0"/>
          <w:color w:val="000000"/>
          <w:sz w:val="20"/>
          <w:szCs w:val="20"/>
        </w:rPr>
        <w:t>Las tormentas solares se convierten en tormentas geomagnéticas cuando se dirigen hacia la Tierra. Durante una tormenta solar, pueden esperar cualquiera de los siguientes síntomas: </w:t>
      </w:r>
    </w:p>
    <w:p w:rsidR="007512EA" w:rsidRPr="00D1338F" w:rsidRDefault="007512EA" w:rsidP="001F5A04">
      <w:pPr>
        <w:pStyle w:val="NormalWeb"/>
        <w:spacing w:before="0" w:beforeAutospacing="0" w:after="0" w:afterAutospacing="0"/>
        <w:rPr>
          <w:rFonts w:ascii="Arial" w:hAnsi="Arial" w:cs="Arial"/>
          <w:sz w:val="20"/>
          <w:szCs w:val="20"/>
        </w:rPr>
      </w:pPr>
      <w:r w:rsidRPr="00D1338F">
        <w:rPr>
          <w:rStyle w:val="Strong"/>
          <w:rFonts w:ascii="Arial" w:hAnsi="Arial" w:cs="Arial"/>
          <w:b w:val="0"/>
          <w:bCs w:val="0"/>
          <w:color w:val="000000"/>
          <w:sz w:val="20"/>
          <w:szCs w:val="20"/>
        </w:rPr>
        <w:t> </w:t>
      </w:r>
    </w:p>
    <w:p w:rsidR="007512EA" w:rsidRPr="00D1338F" w:rsidRDefault="007512EA"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Dolores de cabeza o migrañas</w:t>
      </w:r>
    </w:p>
    <w:p w:rsidR="007512EA" w:rsidRPr="00D1338F" w:rsidRDefault="007512EA"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 xml:space="preserve">Problemas respiratorios </w:t>
      </w:r>
    </w:p>
    <w:p w:rsidR="007512EA" w:rsidRPr="00D1338F" w:rsidRDefault="007512EA"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Problemas para dormir (insomnio, sueño interrumpido, falta de descanso nocturno)</w:t>
      </w:r>
    </w:p>
    <w:p w:rsidR="007512EA" w:rsidRPr="00D1338F" w:rsidRDefault="007512EA"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Estado de ánimo irritable</w:t>
      </w:r>
    </w:p>
    <w:p w:rsidR="007512EA" w:rsidRPr="00D1338F" w:rsidRDefault="007512EA"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Pérdida de objetos o reaparición misteriosa de los mismos</w:t>
      </w:r>
    </w:p>
    <w:p w:rsidR="007512EA" w:rsidRPr="00D1338F" w:rsidRDefault="007512EA" w:rsidP="001F5A04">
      <w:pPr>
        <w:pStyle w:val="gmail-msonospacing"/>
        <w:spacing w:before="0" w:beforeAutospacing="0" w:after="0" w:afterAutospacing="0"/>
        <w:jc w:val="both"/>
        <w:rPr>
          <w:rFonts w:ascii="Arial" w:hAnsi="Arial" w:cs="Arial"/>
          <w:sz w:val="20"/>
          <w:szCs w:val="20"/>
        </w:rPr>
      </w:pPr>
      <w:r w:rsidRPr="00D1338F">
        <w:rPr>
          <w:rFonts w:ascii="Arial" w:hAnsi="Arial" w:cs="Arial"/>
          <w:sz w:val="20"/>
          <w:szCs w:val="20"/>
          <w:lang w:val="es-AR"/>
        </w:rPr>
        <w:t>Desajustes temporales: se pierden períodos de tiempo o se tienen experiencias extrañas, como tener la sensación de que solo han pasado unos minutos y, sin embargo, se mira el reloj y en realidad han pasado horas.</w:t>
      </w:r>
    </w:p>
    <w:p w:rsidR="007512EA" w:rsidRPr="00D1338F" w:rsidRDefault="007512EA"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Aumento de las habilidades paranormales</w:t>
      </w:r>
    </w:p>
    <w:p w:rsidR="007512EA" w:rsidRPr="00D1338F" w:rsidRDefault="007512EA"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Percepciones y revelaciones repentinas que parecen surgir de la nada</w:t>
      </w:r>
    </w:p>
    <w:p w:rsidR="007512EA" w:rsidRPr="00D1338F" w:rsidRDefault="007512EA" w:rsidP="001F5A04">
      <w:pPr>
        <w:pStyle w:val="NormalWeb"/>
        <w:spacing w:before="0" w:beforeAutospacing="0" w:after="0" w:afterAutospacing="0"/>
        <w:jc w:val="center"/>
        <w:rPr>
          <w:rFonts w:ascii="Arial" w:hAnsi="Arial" w:cs="Arial"/>
          <w:sz w:val="20"/>
          <w:szCs w:val="20"/>
        </w:rPr>
      </w:pPr>
      <w:r w:rsidRPr="00D1338F">
        <w:rPr>
          <w:rFonts w:ascii="Arial" w:hAnsi="Arial" w:cs="Arial"/>
          <w:color w:val="000000"/>
          <w:sz w:val="20"/>
          <w:szCs w:val="20"/>
        </w:rPr>
        <w:t> </w:t>
      </w:r>
    </w:p>
    <w:p w:rsidR="007512EA" w:rsidRPr="00D1338F" w:rsidRDefault="007512EA" w:rsidP="001F5A04">
      <w:pPr>
        <w:pStyle w:val="NormalWeb"/>
        <w:spacing w:before="0" w:beforeAutospacing="0" w:after="0" w:afterAutospacing="0"/>
        <w:jc w:val="center"/>
        <w:rPr>
          <w:rFonts w:ascii="Arial" w:hAnsi="Arial" w:cs="Arial"/>
          <w:sz w:val="20"/>
          <w:szCs w:val="20"/>
        </w:rPr>
      </w:pPr>
      <w:r w:rsidRPr="00D1338F">
        <w:rPr>
          <w:rStyle w:val="Strong"/>
          <w:rFonts w:ascii="Arial" w:hAnsi="Arial" w:cs="Arial"/>
          <w:color w:val="000000"/>
          <w:sz w:val="20"/>
          <w:szCs w:val="20"/>
          <w:u w:val="single"/>
        </w:rPr>
        <w:t>▲▲▲▲▲▲</w:t>
      </w:r>
    </w:p>
    <w:p w:rsidR="007512EA" w:rsidRPr="00D1338F" w:rsidRDefault="007512EA" w:rsidP="001F5A04">
      <w:pPr>
        <w:pStyle w:val="NormalWeb"/>
        <w:spacing w:before="0" w:beforeAutospacing="0" w:after="0" w:afterAutospacing="0"/>
        <w:jc w:val="center"/>
        <w:rPr>
          <w:rFonts w:ascii="Arial" w:hAnsi="Arial" w:cs="Arial"/>
          <w:sz w:val="20"/>
          <w:szCs w:val="20"/>
        </w:rPr>
      </w:pPr>
      <w:r w:rsidRPr="00D1338F">
        <w:rPr>
          <w:rFonts w:ascii="Arial" w:hAnsi="Arial" w:cs="Arial"/>
          <w:color w:val="000000"/>
          <w:sz w:val="20"/>
          <w:szCs w:val="20"/>
        </w:rPr>
        <w:t> </w:t>
      </w:r>
    </w:p>
    <w:p w:rsidR="007512EA" w:rsidRPr="00D1338F" w:rsidRDefault="007512EA" w:rsidP="001F5A04">
      <w:pPr>
        <w:pStyle w:val="gmail-msonospacing"/>
        <w:spacing w:before="0" w:beforeAutospacing="0" w:after="0" w:afterAutospacing="0"/>
        <w:jc w:val="both"/>
        <w:rPr>
          <w:rFonts w:ascii="Arial" w:hAnsi="Arial" w:cs="Arial"/>
          <w:sz w:val="20"/>
          <w:szCs w:val="20"/>
        </w:rPr>
      </w:pPr>
      <w:r w:rsidRPr="00D1338F">
        <w:rPr>
          <w:rFonts w:ascii="Arial" w:hAnsi="Arial" w:cs="Arial"/>
          <w:sz w:val="20"/>
          <w:szCs w:val="20"/>
          <w:lang w:val="es-AR"/>
        </w:rPr>
        <w:t>Para</w:t>
      </w:r>
      <w:r w:rsidRPr="00D1338F">
        <w:rPr>
          <w:rFonts w:ascii="Arial" w:hAnsi="Arial" w:cs="Arial"/>
          <w:color w:val="000000"/>
          <w:sz w:val="20"/>
          <w:szCs w:val="20"/>
          <w:lang w:val="es-AR"/>
        </w:rPr>
        <w:t xml:space="preserve"> reservar lugar en los talleres por zoom del 8 de diciembre “La magia de la Navidad, la Madre María y los milagros manifestados” y/o “Prepárense para el </w:t>
      </w:r>
      <w:smartTag w:uri="urn:schemas-microsoft-com:office:smarttags" w:element="metricconverter">
        <w:smartTagPr>
          <w:attr w:name="ProductID" w:val="2025”"/>
        </w:smartTagPr>
        <w:r w:rsidRPr="00D1338F">
          <w:rPr>
            <w:rFonts w:ascii="Arial" w:hAnsi="Arial" w:cs="Arial"/>
            <w:color w:val="000000"/>
            <w:sz w:val="20"/>
            <w:szCs w:val="20"/>
            <w:lang w:val="es-AR"/>
          </w:rPr>
          <w:t>2025”</w:t>
        </w:r>
      </w:smartTag>
      <w:r w:rsidRPr="00D1338F">
        <w:rPr>
          <w:rFonts w:ascii="Arial" w:hAnsi="Arial" w:cs="Arial"/>
          <w:color w:val="000000"/>
          <w:sz w:val="20"/>
          <w:szCs w:val="20"/>
          <w:lang w:val="es-AR"/>
        </w:rPr>
        <w:t xml:space="preserve"> el 29 de diciembre, enviarle un correo electrónico a </w:t>
      </w:r>
      <w:hyperlink r:id="rId40" w:tgtFrame="_blank" w:history="1">
        <w:r w:rsidRPr="00D1338F">
          <w:rPr>
            <w:rStyle w:val="Hyperlink"/>
            <w:rFonts w:ascii="Arial" w:hAnsi="Arial" w:cs="Arial"/>
            <w:sz w:val="20"/>
            <w:szCs w:val="20"/>
            <w:lang w:val="es-AR"/>
          </w:rPr>
          <w:t>thequantumawakening@gmail.com</w:t>
        </w:r>
      </w:hyperlink>
    </w:p>
    <w:p w:rsidR="007512EA" w:rsidRPr="00D1338F" w:rsidRDefault="007512EA" w:rsidP="001F5A04">
      <w:pPr>
        <w:spacing w:after="200" w:line="276" w:lineRule="auto"/>
        <w:jc w:val="both"/>
        <w:rPr>
          <w:rFonts w:ascii="Arial" w:hAnsi="Arial" w:cs="Arial"/>
          <w:sz w:val="20"/>
          <w:szCs w:val="20"/>
        </w:rPr>
      </w:pPr>
      <w:r w:rsidRPr="00D1338F">
        <w:rPr>
          <w:rFonts w:ascii="Arial" w:hAnsi="Arial" w:cs="Arial"/>
          <w:color w:val="000000"/>
          <w:sz w:val="20"/>
          <w:szCs w:val="20"/>
          <w:lang w:val="es-AR"/>
        </w:rPr>
        <w:t> </w:t>
      </w:r>
      <w:r w:rsidRPr="00D1338F">
        <w:rPr>
          <w:rFonts w:ascii="Arial" w:hAnsi="Arial" w:cs="Arial"/>
          <w:sz w:val="20"/>
          <w:szCs w:val="20"/>
        </w:rPr>
        <w:t xml:space="preserve">Para el conjunto de dos piezas de Varita de Jaspe Mosaico Océano Azul y la Piedra Qué Será ir a </w:t>
      </w:r>
      <w:hyperlink r:id="rId41" w:tgtFrame="_blank" w:history="1">
        <w:r w:rsidRPr="008B46A2">
          <w:rPr>
            <w:rStyle w:val="Hyperlink"/>
            <w:rFonts w:ascii="Arial" w:hAnsi="Arial" w:cs="Arial"/>
            <w:sz w:val="20"/>
            <w:szCs w:val="20"/>
          </w:rPr>
          <w:t>www.thequantumawakening.com</w:t>
        </w:r>
      </w:hyperlink>
    </w:p>
    <w:p w:rsidR="007512EA" w:rsidRPr="00D1338F" w:rsidRDefault="007512EA" w:rsidP="001F5A04">
      <w:pPr>
        <w:spacing w:after="200" w:line="276" w:lineRule="auto"/>
        <w:jc w:val="both"/>
        <w:rPr>
          <w:rFonts w:ascii="Arial" w:hAnsi="Arial" w:cs="Arial"/>
          <w:sz w:val="20"/>
          <w:szCs w:val="20"/>
        </w:rPr>
      </w:pPr>
      <w:r w:rsidRPr="00D1338F">
        <w:rPr>
          <w:rFonts w:ascii="Arial" w:hAnsi="Arial" w:cs="Arial"/>
          <w:sz w:val="20"/>
          <w:szCs w:val="20"/>
        </w:rPr>
        <w:t xml:space="preserve">Este boletín está confeccionado amorosamente por el Espíritu. Cualquier imperfección ortográfica y gramatical solo realza su belleza y singularidad. </w:t>
      </w:r>
    </w:p>
    <w:p w:rsidR="007512EA" w:rsidRPr="008B46A2" w:rsidRDefault="007512EA" w:rsidP="001F5A04">
      <w:pPr>
        <w:pStyle w:val="gmail-msonospacing"/>
        <w:spacing w:before="0" w:beforeAutospacing="0" w:after="0" w:afterAutospacing="0"/>
        <w:rPr>
          <w:rFonts w:ascii="Arial" w:hAnsi="Arial" w:cs="Arial"/>
          <w:sz w:val="20"/>
          <w:szCs w:val="20"/>
          <w:lang w:val="en-US"/>
        </w:rPr>
      </w:pPr>
      <w:r w:rsidRPr="00D1338F">
        <w:rPr>
          <w:rFonts w:ascii="Arial" w:hAnsi="Arial" w:cs="Arial"/>
          <w:sz w:val="20"/>
          <w:szCs w:val="20"/>
          <w:lang w:val="en-US"/>
        </w:rPr>
        <w:t>Gillian MacBeth-Louthan</w:t>
      </w:r>
    </w:p>
    <w:p w:rsidR="007512EA" w:rsidRPr="008B46A2" w:rsidRDefault="007512EA" w:rsidP="001F5A04">
      <w:pPr>
        <w:pStyle w:val="gmail-msonospacing"/>
        <w:spacing w:before="0" w:beforeAutospacing="0" w:after="0" w:afterAutospacing="0"/>
        <w:rPr>
          <w:rFonts w:ascii="Arial" w:hAnsi="Arial" w:cs="Arial"/>
          <w:sz w:val="20"/>
          <w:szCs w:val="20"/>
          <w:lang w:val="en-US"/>
        </w:rPr>
      </w:pPr>
      <w:smartTag w:uri="urn:schemas-microsoft-com:office:smarttags" w:element="address">
        <w:smartTag w:uri="urn:schemas-microsoft-com:office:smarttags" w:element="Street">
          <w:r w:rsidRPr="00D1338F">
            <w:rPr>
              <w:rFonts w:ascii="Arial" w:hAnsi="Arial" w:cs="Arial"/>
              <w:sz w:val="20"/>
              <w:szCs w:val="20"/>
              <w:lang w:val="en-US"/>
            </w:rPr>
            <w:t>PO box</w:t>
          </w:r>
        </w:smartTag>
        <w:r w:rsidRPr="00D1338F">
          <w:rPr>
            <w:rFonts w:ascii="Arial" w:hAnsi="Arial" w:cs="Arial"/>
            <w:sz w:val="20"/>
            <w:szCs w:val="20"/>
            <w:lang w:val="en-US"/>
          </w:rPr>
          <w:t xml:space="preserve"> 217</w:t>
        </w:r>
      </w:smartTag>
      <w:r w:rsidRPr="00D1338F">
        <w:rPr>
          <w:rFonts w:ascii="Arial" w:hAnsi="Arial" w:cs="Arial"/>
          <w:sz w:val="20"/>
          <w:szCs w:val="20"/>
          <w:lang w:val="en-US"/>
        </w:rPr>
        <w:t>, Dandridge</w:t>
      </w:r>
    </w:p>
    <w:p w:rsidR="007512EA" w:rsidRPr="008B46A2" w:rsidRDefault="007512EA" w:rsidP="001F5A04">
      <w:pPr>
        <w:pStyle w:val="gmail-msonospacing"/>
        <w:spacing w:before="0" w:beforeAutospacing="0" w:after="0" w:afterAutospacing="0"/>
        <w:rPr>
          <w:rFonts w:ascii="Arial" w:hAnsi="Arial" w:cs="Arial"/>
          <w:sz w:val="20"/>
          <w:szCs w:val="20"/>
          <w:lang w:val="en-US"/>
        </w:rPr>
      </w:pPr>
      <w:smartTag w:uri="urn:schemas-microsoft-com:office:smarttags" w:element="State">
        <w:r w:rsidRPr="00D1338F">
          <w:rPr>
            <w:rFonts w:ascii="Arial" w:hAnsi="Arial" w:cs="Arial"/>
            <w:sz w:val="20"/>
            <w:szCs w:val="20"/>
            <w:lang w:val="en-US"/>
          </w:rPr>
          <w:t>Tennessee</w:t>
        </w:r>
      </w:smartTag>
      <w:r w:rsidRPr="00D1338F">
        <w:rPr>
          <w:rFonts w:ascii="Arial" w:hAnsi="Arial" w:cs="Arial"/>
          <w:sz w:val="20"/>
          <w:szCs w:val="20"/>
          <w:lang w:val="en-US"/>
        </w:rPr>
        <w:t xml:space="preserve">  </w:t>
      </w:r>
      <w:smartTag w:uri="urn:schemas-microsoft-com:office:smarttags" w:element="place">
        <w:smartTag w:uri="urn:schemas-microsoft-com:office:smarttags" w:element="City">
          <w:r w:rsidRPr="00D1338F">
            <w:rPr>
              <w:rFonts w:ascii="Arial" w:hAnsi="Arial" w:cs="Arial"/>
              <w:sz w:val="20"/>
              <w:szCs w:val="20"/>
              <w:lang w:val="en-US"/>
            </w:rPr>
            <w:t>TN</w:t>
          </w:r>
        </w:smartTag>
        <w:r w:rsidRPr="00D1338F">
          <w:rPr>
            <w:rFonts w:ascii="Arial" w:hAnsi="Arial" w:cs="Arial"/>
            <w:sz w:val="20"/>
            <w:szCs w:val="20"/>
            <w:lang w:val="en-US"/>
          </w:rPr>
          <w:t xml:space="preserve"> </w:t>
        </w:r>
        <w:smartTag w:uri="urn:schemas-microsoft-com:office:smarttags" w:element="PostalCode">
          <w:r w:rsidRPr="00D1338F">
            <w:rPr>
              <w:rFonts w:ascii="Arial" w:hAnsi="Arial" w:cs="Arial"/>
              <w:sz w:val="20"/>
              <w:szCs w:val="20"/>
              <w:lang w:val="en-US"/>
            </w:rPr>
            <w:t>37725</w:t>
          </w:r>
        </w:smartTag>
        <w:r w:rsidRPr="00D1338F">
          <w:rPr>
            <w:rFonts w:ascii="Arial" w:hAnsi="Arial" w:cs="Arial"/>
            <w:sz w:val="20"/>
            <w:szCs w:val="20"/>
            <w:lang w:val="en-US"/>
          </w:rPr>
          <w:t xml:space="preserve">, </w:t>
        </w:r>
        <w:smartTag w:uri="urn:schemas-microsoft-com:office:smarttags" w:element="country-region">
          <w:r w:rsidRPr="00D1338F">
            <w:rPr>
              <w:rFonts w:ascii="Arial" w:hAnsi="Arial" w:cs="Arial"/>
              <w:sz w:val="20"/>
              <w:szCs w:val="20"/>
              <w:lang w:val="en-US"/>
            </w:rPr>
            <w:t>USA</w:t>
          </w:r>
        </w:smartTag>
      </w:smartTag>
    </w:p>
    <w:p w:rsidR="007512EA" w:rsidRPr="008B46A2" w:rsidRDefault="007512EA" w:rsidP="001F5A04">
      <w:pPr>
        <w:pStyle w:val="gmail-msonospacing"/>
        <w:spacing w:before="0" w:beforeAutospacing="0" w:after="0" w:afterAutospacing="0"/>
        <w:rPr>
          <w:rFonts w:ascii="Arial" w:hAnsi="Arial" w:cs="Arial"/>
          <w:sz w:val="20"/>
          <w:szCs w:val="20"/>
          <w:lang w:val="en-US"/>
        </w:rPr>
      </w:pPr>
      <w:r w:rsidRPr="00D1338F">
        <w:rPr>
          <w:rFonts w:ascii="Arial" w:hAnsi="Arial" w:cs="Arial"/>
          <w:sz w:val="20"/>
          <w:szCs w:val="20"/>
          <w:lang w:val="en-US"/>
        </w:rPr>
        <w:t>37725-0217</w:t>
      </w:r>
    </w:p>
    <w:p w:rsidR="007512EA" w:rsidRPr="008B46A2" w:rsidRDefault="007512EA" w:rsidP="001F5A04">
      <w:pPr>
        <w:rPr>
          <w:rFonts w:ascii="Arial" w:hAnsi="Arial" w:cs="Arial"/>
          <w:sz w:val="20"/>
          <w:szCs w:val="20"/>
          <w:lang w:val="en-US"/>
        </w:rPr>
      </w:pPr>
      <w:hyperlink r:id="rId42" w:tgtFrame="_blank" w:history="1">
        <w:r w:rsidRPr="00D1338F">
          <w:rPr>
            <w:rStyle w:val="Hyperlink"/>
            <w:rFonts w:ascii="Arial" w:hAnsi="Arial" w:cs="Arial"/>
            <w:sz w:val="20"/>
            <w:szCs w:val="20"/>
            <w:lang w:val="en-US"/>
          </w:rPr>
          <w:t>www.thequantumawakening.com</w:t>
        </w:r>
      </w:hyperlink>
    </w:p>
    <w:p w:rsidR="007512EA" w:rsidRPr="00D1338F" w:rsidRDefault="007512EA" w:rsidP="001F5A04">
      <w:pPr>
        <w:pStyle w:val="gmail-msonospacing"/>
        <w:spacing w:before="0" w:beforeAutospacing="0" w:after="0" w:afterAutospacing="0"/>
        <w:rPr>
          <w:rFonts w:ascii="Arial" w:hAnsi="Arial" w:cs="Arial"/>
          <w:sz w:val="20"/>
          <w:szCs w:val="20"/>
        </w:rPr>
      </w:pPr>
      <w:hyperlink r:id="rId43" w:tgtFrame="_blank" w:history="1">
        <w:r w:rsidRPr="00D1338F">
          <w:rPr>
            <w:rStyle w:val="Hyperlink"/>
            <w:rFonts w:ascii="Arial" w:hAnsi="Arial" w:cs="Arial"/>
            <w:sz w:val="20"/>
            <w:szCs w:val="20"/>
            <w:lang w:val="es-AR"/>
          </w:rPr>
          <w:t>thequantumawakening@gmail.com</w:t>
        </w:r>
      </w:hyperlink>
    </w:p>
    <w:p w:rsidR="007512EA" w:rsidRPr="00D1338F" w:rsidRDefault="007512EA"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Traducción: Susana Peralta</w:t>
      </w:r>
    </w:p>
    <w:p w:rsidR="007512EA" w:rsidRPr="00D1338F" w:rsidRDefault="007512EA"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 xml:space="preserve">Sitio oficial de El Despertar Cuántico en español  </w:t>
      </w:r>
      <w:hyperlink r:id="rId44" w:history="1">
        <w:r w:rsidRPr="00D1338F">
          <w:rPr>
            <w:rStyle w:val="Hyperlink"/>
            <w:rFonts w:ascii="Arial" w:hAnsi="Arial" w:cs="Arial"/>
            <w:sz w:val="20"/>
            <w:szCs w:val="20"/>
            <w:lang w:val="es-AR"/>
          </w:rPr>
          <w:t>https://www.manantialcaduceo.com.ar/boletin/despertar_cuantico.htm</w:t>
        </w:r>
      </w:hyperlink>
    </w:p>
    <w:p w:rsidR="007512EA" w:rsidRPr="00D1338F" w:rsidRDefault="007512EA" w:rsidP="005D569A">
      <w:pPr>
        <w:pStyle w:val="gmail-msonospacing"/>
        <w:spacing w:before="0" w:beforeAutospacing="0" w:after="0" w:afterAutospacing="0"/>
        <w:rPr>
          <w:rFonts w:ascii="Arial" w:hAnsi="Arial" w:cs="Arial"/>
          <w:color w:val="666699"/>
          <w:sz w:val="20"/>
          <w:szCs w:val="20"/>
        </w:rPr>
      </w:pPr>
    </w:p>
    <w:p w:rsidR="007512EA" w:rsidRPr="00D1338F" w:rsidRDefault="007512EA" w:rsidP="006B6645">
      <w:pPr>
        <w:spacing w:after="160" w:line="276" w:lineRule="auto"/>
        <w:rPr>
          <w:rFonts w:ascii="Arial" w:hAnsi="Arial" w:cs="Arial"/>
          <w:color w:val="666699"/>
          <w:sz w:val="20"/>
          <w:szCs w:val="20"/>
        </w:rPr>
      </w:pPr>
    </w:p>
    <w:p w:rsidR="007512EA" w:rsidRPr="008B46A2" w:rsidRDefault="007512EA">
      <w:pPr>
        <w:rPr>
          <w:rFonts w:ascii="Arial" w:hAnsi="Arial" w:cs="Arial"/>
          <w:b/>
          <w:bCs/>
          <w:sz w:val="28"/>
          <w:szCs w:val="28"/>
          <w:lang w:val="es-AR"/>
        </w:rPr>
      </w:pPr>
    </w:p>
    <w:sectPr w:rsidR="007512EA" w:rsidRPr="008B46A2" w:rsidSect="00835E6B">
      <w:footerReference w:type="even" r:id="rId45"/>
      <w:footerReference w:type="default" r:id="rId4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2EA" w:rsidRDefault="007512EA">
      <w:r>
        <w:separator/>
      </w:r>
    </w:p>
  </w:endnote>
  <w:endnote w:type="continuationSeparator" w:id="0">
    <w:p w:rsidR="007512EA" w:rsidRDefault="007512E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2EA" w:rsidRDefault="007512EA"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512EA" w:rsidRDefault="007512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2EA" w:rsidRDefault="007512EA"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512EA" w:rsidRDefault="007512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2EA" w:rsidRDefault="007512EA">
      <w:r>
        <w:separator/>
      </w:r>
    </w:p>
  </w:footnote>
  <w:footnote w:type="continuationSeparator" w:id="0">
    <w:p w:rsidR="007512EA" w:rsidRDefault="007512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1AAC01BD"/>
    <w:multiLevelType w:val="hybridMultilevel"/>
    <w:tmpl w:val="FEC0C71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17264"/>
    <w:rsid w:val="000775D9"/>
    <w:rsid w:val="000B3589"/>
    <w:rsid w:val="000C6049"/>
    <w:rsid w:val="001028AC"/>
    <w:rsid w:val="00115C06"/>
    <w:rsid w:val="0011691A"/>
    <w:rsid w:val="00125A42"/>
    <w:rsid w:val="001619AD"/>
    <w:rsid w:val="001808C0"/>
    <w:rsid w:val="00182297"/>
    <w:rsid w:val="001A080F"/>
    <w:rsid w:val="001C2C43"/>
    <w:rsid w:val="001D4260"/>
    <w:rsid w:val="001E1243"/>
    <w:rsid w:val="001F5A04"/>
    <w:rsid w:val="00230B5B"/>
    <w:rsid w:val="00267ACE"/>
    <w:rsid w:val="002947AB"/>
    <w:rsid w:val="002B3B5D"/>
    <w:rsid w:val="003063F7"/>
    <w:rsid w:val="00326760"/>
    <w:rsid w:val="00387B07"/>
    <w:rsid w:val="003F45AF"/>
    <w:rsid w:val="0040151F"/>
    <w:rsid w:val="00443E3F"/>
    <w:rsid w:val="00461768"/>
    <w:rsid w:val="00496347"/>
    <w:rsid w:val="004D5389"/>
    <w:rsid w:val="004D68B2"/>
    <w:rsid w:val="004E3F56"/>
    <w:rsid w:val="00501935"/>
    <w:rsid w:val="00522B82"/>
    <w:rsid w:val="00524E91"/>
    <w:rsid w:val="00532126"/>
    <w:rsid w:val="005D569A"/>
    <w:rsid w:val="005D62E9"/>
    <w:rsid w:val="005F0EF7"/>
    <w:rsid w:val="00605C5F"/>
    <w:rsid w:val="00625A44"/>
    <w:rsid w:val="006A5343"/>
    <w:rsid w:val="006B6645"/>
    <w:rsid w:val="006E3C71"/>
    <w:rsid w:val="007441EE"/>
    <w:rsid w:val="007512EA"/>
    <w:rsid w:val="00770643"/>
    <w:rsid w:val="00784111"/>
    <w:rsid w:val="00786A10"/>
    <w:rsid w:val="007B19D5"/>
    <w:rsid w:val="007C2C5B"/>
    <w:rsid w:val="007C37CC"/>
    <w:rsid w:val="007D6742"/>
    <w:rsid w:val="007F01CF"/>
    <w:rsid w:val="00835E6B"/>
    <w:rsid w:val="00880DA8"/>
    <w:rsid w:val="0088125B"/>
    <w:rsid w:val="008B46A2"/>
    <w:rsid w:val="009B1FF8"/>
    <w:rsid w:val="009D4013"/>
    <w:rsid w:val="009D5CD8"/>
    <w:rsid w:val="009F19A1"/>
    <w:rsid w:val="00A40EE2"/>
    <w:rsid w:val="00A53757"/>
    <w:rsid w:val="00A835BB"/>
    <w:rsid w:val="00A90593"/>
    <w:rsid w:val="00AA0B1E"/>
    <w:rsid w:val="00AB1400"/>
    <w:rsid w:val="00AB5D23"/>
    <w:rsid w:val="00AF0FF4"/>
    <w:rsid w:val="00B418CD"/>
    <w:rsid w:val="00B44D12"/>
    <w:rsid w:val="00B66FA6"/>
    <w:rsid w:val="00B90074"/>
    <w:rsid w:val="00BB46E4"/>
    <w:rsid w:val="00BB5AF8"/>
    <w:rsid w:val="00BD035C"/>
    <w:rsid w:val="00BD7C15"/>
    <w:rsid w:val="00C07ACC"/>
    <w:rsid w:val="00C22EE8"/>
    <w:rsid w:val="00C25DA3"/>
    <w:rsid w:val="00C33509"/>
    <w:rsid w:val="00C83C02"/>
    <w:rsid w:val="00C85426"/>
    <w:rsid w:val="00C901C2"/>
    <w:rsid w:val="00CE1A8F"/>
    <w:rsid w:val="00CE3C94"/>
    <w:rsid w:val="00CE5344"/>
    <w:rsid w:val="00D120DB"/>
    <w:rsid w:val="00D1338F"/>
    <w:rsid w:val="00D20E24"/>
    <w:rsid w:val="00D3427E"/>
    <w:rsid w:val="00D77078"/>
    <w:rsid w:val="00DA2491"/>
    <w:rsid w:val="00DB367A"/>
    <w:rsid w:val="00E00272"/>
    <w:rsid w:val="00E114BB"/>
    <w:rsid w:val="00E12AA9"/>
    <w:rsid w:val="00E97DA7"/>
    <w:rsid w:val="00EA2D17"/>
    <w:rsid w:val="00EC406A"/>
    <w:rsid w:val="00F06687"/>
    <w:rsid w:val="00F32A7F"/>
    <w:rsid w:val="00F375A9"/>
    <w:rsid w:val="00F414CC"/>
    <w:rsid w:val="00F7719A"/>
    <w:rsid w:val="00FC3732"/>
    <w:rsid w:val="00FD1F5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City"/>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292097438">
      <w:marLeft w:val="0"/>
      <w:marRight w:val="0"/>
      <w:marTop w:val="0"/>
      <w:marBottom w:val="0"/>
      <w:divBdr>
        <w:top w:val="none" w:sz="0" w:space="0" w:color="auto"/>
        <w:left w:val="none" w:sz="0" w:space="0" w:color="auto"/>
        <w:bottom w:val="none" w:sz="0" w:space="0" w:color="auto"/>
        <w:right w:val="none" w:sz="0" w:space="0" w:color="auto"/>
      </w:divBdr>
      <w:divsChild>
        <w:div w:id="292097437">
          <w:marLeft w:val="0"/>
          <w:marRight w:val="0"/>
          <w:marTop w:val="0"/>
          <w:marBottom w:val="0"/>
          <w:divBdr>
            <w:top w:val="none" w:sz="0" w:space="0" w:color="auto"/>
            <w:left w:val="none" w:sz="0" w:space="0" w:color="auto"/>
            <w:bottom w:val="none" w:sz="0" w:space="0" w:color="auto"/>
            <w:right w:val="none" w:sz="0" w:space="0" w:color="auto"/>
          </w:divBdr>
        </w:div>
      </w:divsChild>
    </w:div>
    <w:div w:id="292097439">
      <w:marLeft w:val="0"/>
      <w:marRight w:val="0"/>
      <w:marTop w:val="0"/>
      <w:marBottom w:val="0"/>
      <w:divBdr>
        <w:top w:val="none" w:sz="0" w:space="0" w:color="auto"/>
        <w:left w:val="none" w:sz="0" w:space="0" w:color="auto"/>
        <w:bottom w:val="none" w:sz="0" w:space="0" w:color="auto"/>
        <w:right w:val="none" w:sz="0" w:space="0" w:color="auto"/>
      </w:divBdr>
      <w:divsChild>
        <w:div w:id="292097440">
          <w:marLeft w:val="0"/>
          <w:marRight w:val="0"/>
          <w:marTop w:val="0"/>
          <w:marBottom w:val="0"/>
          <w:divBdr>
            <w:top w:val="none" w:sz="0" w:space="0" w:color="auto"/>
            <w:left w:val="none" w:sz="0" w:space="0" w:color="auto"/>
            <w:bottom w:val="none" w:sz="0" w:space="0" w:color="auto"/>
            <w:right w:val="none" w:sz="0" w:space="0" w:color="auto"/>
          </w:divBdr>
        </w:div>
      </w:divsChild>
    </w:div>
    <w:div w:id="292097442">
      <w:marLeft w:val="0"/>
      <w:marRight w:val="0"/>
      <w:marTop w:val="0"/>
      <w:marBottom w:val="0"/>
      <w:divBdr>
        <w:top w:val="none" w:sz="0" w:space="0" w:color="auto"/>
        <w:left w:val="none" w:sz="0" w:space="0" w:color="auto"/>
        <w:bottom w:val="none" w:sz="0" w:space="0" w:color="auto"/>
        <w:right w:val="none" w:sz="0" w:space="0" w:color="auto"/>
      </w:divBdr>
      <w:divsChild>
        <w:div w:id="292097443">
          <w:marLeft w:val="0"/>
          <w:marRight w:val="0"/>
          <w:marTop w:val="0"/>
          <w:marBottom w:val="0"/>
          <w:divBdr>
            <w:top w:val="none" w:sz="0" w:space="0" w:color="auto"/>
            <w:left w:val="none" w:sz="0" w:space="0" w:color="auto"/>
            <w:bottom w:val="none" w:sz="0" w:space="0" w:color="auto"/>
            <w:right w:val="none" w:sz="0" w:space="0" w:color="auto"/>
          </w:divBdr>
          <w:divsChild>
            <w:div w:id="292097445">
              <w:marLeft w:val="0"/>
              <w:marRight w:val="0"/>
              <w:marTop w:val="0"/>
              <w:marBottom w:val="0"/>
              <w:divBdr>
                <w:top w:val="none" w:sz="0" w:space="0" w:color="auto"/>
                <w:left w:val="none" w:sz="0" w:space="0" w:color="auto"/>
                <w:bottom w:val="none" w:sz="0" w:space="0" w:color="auto"/>
                <w:right w:val="none" w:sz="0" w:space="0" w:color="auto"/>
              </w:divBdr>
              <w:divsChild>
                <w:div w:id="29209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097444">
      <w:marLeft w:val="0"/>
      <w:marRight w:val="0"/>
      <w:marTop w:val="0"/>
      <w:marBottom w:val="0"/>
      <w:divBdr>
        <w:top w:val="none" w:sz="0" w:space="0" w:color="auto"/>
        <w:left w:val="none" w:sz="0" w:space="0" w:color="auto"/>
        <w:bottom w:val="none" w:sz="0" w:space="0" w:color="auto"/>
        <w:right w:val="none" w:sz="0" w:space="0" w:color="auto"/>
      </w:divBdr>
      <w:divsChild>
        <w:div w:id="292097447">
          <w:marLeft w:val="0"/>
          <w:marRight w:val="0"/>
          <w:marTop w:val="0"/>
          <w:marBottom w:val="0"/>
          <w:divBdr>
            <w:top w:val="none" w:sz="0" w:space="0" w:color="auto"/>
            <w:left w:val="none" w:sz="0" w:space="0" w:color="auto"/>
            <w:bottom w:val="none" w:sz="0" w:space="0" w:color="auto"/>
            <w:right w:val="none" w:sz="0" w:space="0" w:color="auto"/>
          </w:divBdr>
          <w:divsChild>
            <w:div w:id="292097448">
              <w:marLeft w:val="0"/>
              <w:marRight w:val="0"/>
              <w:marTop w:val="0"/>
              <w:marBottom w:val="0"/>
              <w:divBdr>
                <w:top w:val="none" w:sz="0" w:space="0" w:color="auto"/>
                <w:left w:val="none" w:sz="0" w:space="0" w:color="auto"/>
                <w:bottom w:val="none" w:sz="0" w:space="0" w:color="auto"/>
                <w:right w:val="none" w:sz="0" w:space="0" w:color="auto"/>
              </w:divBdr>
              <w:divsChild>
                <w:div w:id="2920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097449">
      <w:marLeft w:val="0"/>
      <w:marRight w:val="0"/>
      <w:marTop w:val="0"/>
      <w:marBottom w:val="0"/>
      <w:divBdr>
        <w:top w:val="none" w:sz="0" w:space="0" w:color="auto"/>
        <w:left w:val="none" w:sz="0" w:space="0" w:color="auto"/>
        <w:bottom w:val="none" w:sz="0" w:space="0" w:color="auto"/>
        <w:right w:val="none" w:sz="0" w:space="0" w:color="auto"/>
      </w:divBdr>
      <w:divsChild>
        <w:div w:id="292097450">
          <w:marLeft w:val="0"/>
          <w:marRight w:val="0"/>
          <w:marTop w:val="0"/>
          <w:marBottom w:val="0"/>
          <w:divBdr>
            <w:top w:val="none" w:sz="0" w:space="0" w:color="auto"/>
            <w:left w:val="none" w:sz="0" w:space="0" w:color="auto"/>
            <w:bottom w:val="none" w:sz="0" w:space="0" w:color="auto"/>
            <w:right w:val="none" w:sz="0" w:space="0" w:color="auto"/>
          </w:divBdr>
        </w:div>
      </w:divsChild>
    </w:div>
    <w:div w:id="292097452">
      <w:marLeft w:val="0"/>
      <w:marRight w:val="0"/>
      <w:marTop w:val="0"/>
      <w:marBottom w:val="0"/>
      <w:divBdr>
        <w:top w:val="none" w:sz="0" w:space="0" w:color="auto"/>
        <w:left w:val="none" w:sz="0" w:space="0" w:color="auto"/>
        <w:bottom w:val="none" w:sz="0" w:space="0" w:color="auto"/>
        <w:right w:val="none" w:sz="0" w:space="0" w:color="auto"/>
      </w:divBdr>
      <w:divsChild>
        <w:div w:id="292097451">
          <w:marLeft w:val="0"/>
          <w:marRight w:val="0"/>
          <w:marTop w:val="0"/>
          <w:marBottom w:val="0"/>
          <w:divBdr>
            <w:top w:val="none" w:sz="0" w:space="0" w:color="auto"/>
            <w:left w:val="none" w:sz="0" w:space="0" w:color="auto"/>
            <w:bottom w:val="none" w:sz="0" w:space="0" w:color="auto"/>
            <w:right w:val="none" w:sz="0" w:space="0" w:color="auto"/>
          </w:divBdr>
        </w:div>
      </w:divsChild>
    </w:div>
    <w:div w:id="292097454">
      <w:marLeft w:val="0"/>
      <w:marRight w:val="0"/>
      <w:marTop w:val="0"/>
      <w:marBottom w:val="0"/>
      <w:divBdr>
        <w:top w:val="none" w:sz="0" w:space="0" w:color="auto"/>
        <w:left w:val="none" w:sz="0" w:space="0" w:color="auto"/>
        <w:bottom w:val="none" w:sz="0" w:space="0" w:color="auto"/>
        <w:right w:val="none" w:sz="0" w:space="0" w:color="auto"/>
      </w:divBdr>
      <w:divsChild>
        <w:div w:id="292097453">
          <w:marLeft w:val="0"/>
          <w:marRight w:val="0"/>
          <w:marTop w:val="0"/>
          <w:marBottom w:val="0"/>
          <w:divBdr>
            <w:top w:val="none" w:sz="0" w:space="0" w:color="auto"/>
            <w:left w:val="none" w:sz="0" w:space="0" w:color="auto"/>
            <w:bottom w:val="none" w:sz="0" w:space="0" w:color="auto"/>
            <w:right w:val="none" w:sz="0" w:space="0" w:color="auto"/>
          </w:divBdr>
        </w:div>
      </w:divsChild>
    </w:div>
    <w:div w:id="292097455">
      <w:marLeft w:val="0"/>
      <w:marRight w:val="0"/>
      <w:marTop w:val="0"/>
      <w:marBottom w:val="0"/>
      <w:divBdr>
        <w:top w:val="none" w:sz="0" w:space="0" w:color="auto"/>
        <w:left w:val="none" w:sz="0" w:space="0" w:color="auto"/>
        <w:bottom w:val="none" w:sz="0" w:space="0" w:color="auto"/>
        <w:right w:val="none" w:sz="0" w:space="0" w:color="auto"/>
      </w:divBdr>
      <w:divsChild>
        <w:div w:id="292097456">
          <w:marLeft w:val="0"/>
          <w:marRight w:val="0"/>
          <w:marTop w:val="0"/>
          <w:marBottom w:val="0"/>
          <w:divBdr>
            <w:top w:val="none" w:sz="0" w:space="0" w:color="auto"/>
            <w:left w:val="none" w:sz="0" w:space="0" w:color="auto"/>
            <w:bottom w:val="none" w:sz="0" w:space="0" w:color="auto"/>
            <w:right w:val="none" w:sz="0" w:space="0" w:color="auto"/>
          </w:divBdr>
        </w:div>
      </w:divsChild>
    </w:div>
    <w:div w:id="292097457">
      <w:marLeft w:val="0"/>
      <w:marRight w:val="0"/>
      <w:marTop w:val="0"/>
      <w:marBottom w:val="0"/>
      <w:divBdr>
        <w:top w:val="none" w:sz="0" w:space="0" w:color="auto"/>
        <w:left w:val="none" w:sz="0" w:space="0" w:color="auto"/>
        <w:bottom w:val="none" w:sz="0" w:space="0" w:color="auto"/>
        <w:right w:val="none" w:sz="0" w:space="0" w:color="auto"/>
      </w:divBdr>
      <w:divsChild>
        <w:div w:id="292097458">
          <w:marLeft w:val="0"/>
          <w:marRight w:val="0"/>
          <w:marTop w:val="0"/>
          <w:marBottom w:val="0"/>
          <w:divBdr>
            <w:top w:val="none" w:sz="0" w:space="0" w:color="auto"/>
            <w:left w:val="none" w:sz="0" w:space="0" w:color="auto"/>
            <w:bottom w:val="none" w:sz="0" w:space="0" w:color="auto"/>
            <w:right w:val="none" w:sz="0" w:space="0" w:color="auto"/>
          </w:divBdr>
        </w:div>
      </w:divsChild>
    </w:div>
    <w:div w:id="292097460">
      <w:marLeft w:val="0"/>
      <w:marRight w:val="0"/>
      <w:marTop w:val="0"/>
      <w:marBottom w:val="0"/>
      <w:divBdr>
        <w:top w:val="none" w:sz="0" w:space="0" w:color="auto"/>
        <w:left w:val="none" w:sz="0" w:space="0" w:color="auto"/>
        <w:bottom w:val="none" w:sz="0" w:space="0" w:color="auto"/>
        <w:right w:val="none" w:sz="0" w:space="0" w:color="auto"/>
      </w:divBdr>
      <w:divsChild>
        <w:div w:id="292097461">
          <w:marLeft w:val="0"/>
          <w:marRight w:val="0"/>
          <w:marTop w:val="0"/>
          <w:marBottom w:val="0"/>
          <w:divBdr>
            <w:top w:val="none" w:sz="0" w:space="0" w:color="auto"/>
            <w:left w:val="none" w:sz="0" w:space="0" w:color="auto"/>
            <w:bottom w:val="none" w:sz="0" w:space="0" w:color="auto"/>
            <w:right w:val="none" w:sz="0" w:space="0" w:color="auto"/>
          </w:divBdr>
        </w:div>
      </w:divsChild>
    </w:div>
    <w:div w:id="292097462">
      <w:marLeft w:val="0"/>
      <w:marRight w:val="0"/>
      <w:marTop w:val="0"/>
      <w:marBottom w:val="0"/>
      <w:divBdr>
        <w:top w:val="none" w:sz="0" w:space="0" w:color="auto"/>
        <w:left w:val="none" w:sz="0" w:space="0" w:color="auto"/>
        <w:bottom w:val="none" w:sz="0" w:space="0" w:color="auto"/>
        <w:right w:val="none" w:sz="0" w:space="0" w:color="auto"/>
      </w:divBdr>
      <w:divsChild>
        <w:div w:id="292097459">
          <w:marLeft w:val="0"/>
          <w:marRight w:val="0"/>
          <w:marTop w:val="0"/>
          <w:marBottom w:val="0"/>
          <w:divBdr>
            <w:top w:val="none" w:sz="0" w:space="0" w:color="auto"/>
            <w:left w:val="none" w:sz="0" w:space="0" w:color="auto"/>
            <w:bottom w:val="none" w:sz="0" w:space="0" w:color="auto"/>
            <w:right w:val="none" w:sz="0" w:space="0" w:color="auto"/>
          </w:divBdr>
        </w:div>
      </w:divsChild>
    </w:div>
    <w:div w:id="292097463">
      <w:marLeft w:val="0"/>
      <w:marRight w:val="0"/>
      <w:marTop w:val="0"/>
      <w:marBottom w:val="0"/>
      <w:divBdr>
        <w:top w:val="none" w:sz="0" w:space="0" w:color="auto"/>
        <w:left w:val="none" w:sz="0" w:space="0" w:color="auto"/>
        <w:bottom w:val="none" w:sz="0" w:space="0" w:color="auto"/>
        <w:right w:val="none" w:sz="0" w:space="0" w:color="auto"/>
      </w:divBdr>
      <w:divsChild>
        <w:div w:id="292097464">
          <w:marLeft w:val="0"/>
          <w:marRight w:val="0"/>
          <w:marTop w:val="0"/>
          <w:marBottom w:val="0"/>
          <w:divBdr>
            <w:top w:val="none" w:sz="0" w:space="0" w:color="auto"/>
            <w:left w:val="none" w:sz="0" w:space="0" w:color="auto"/>
            <w:bottom w:val="none" w:sz="0" w:space="0" w:color="auto"/>
            <w:right w:val="none" w:sz="0" w:space="0" w:color="auto"/>
          </w:divBdr>
        </w:div>
      </w:divsChild>
    </w:div>
    <w:div w:id="292097468">
      <w:marLeft w:val="0"/>
      <w:marRight w:val="0"/>
      <w:marTop w:val="0"/>
      <w:marBottom w:val="0"/>
      <w:divBdr>
        <w:top w:val="none" w:sz="0" w:space="0" w:color="auto"/>
        <w:left w:val="none" w:sz="0" w:space="0" w:color="auto"/>
        <w:bottom w:val="none" w:sz="0" w:space="0" w:color="auto"/>
        <w:right w:val="none" w:sz="0" w:space="0" w:color="auto"/>
      </w:divBdr>
      <w:divsChild>
        <w:div w:id="292097467">
          <w:marLeft w:val="0"/>
          <w:marRight w:val="0"/>
          <w:marTop w:val="0"/>
          <w:marBottom w:val="0"/>
          <w:divBdr>
            <w:top w:val="none" w:sz="0" w:space="0" w:color="auto"/>
            <w:left w:val="none" w:sz="0" w:space="0" w:color="auto"/>
            <w:bottom w:val="none" w:sz="0" w:space="0" w:color="auto"/>
            <w:right w:val="none" w:sz="0" w:space="0" w:color="auto"/>
          </w:divBdr>
          <w:divsChild>
            <w:div w:id="292097465">
              <w:marLeft w:val="0"/>
              <w:marRight w:val="0"/>
              <w:marTop w:val="0"/>
              <w:marBottom w:val="0"/>
              <w:divBdr>
                <w:top w:val="none" w:sz="0" w:space="0" w:color="auto"/>
                <w:left w:val="none" w:sz="0" w:space="0" w:color="auto"/>
                <w:bottom w:val="none" w:sz="0" w:space="0" w:color="auto"/>
                <w:right w:val="none" w:sz="0" w:space="0" w:color="auto"/>
              </w:divBdr>
              <w:divsChild>
                <w:div w:id="292097469">
                  <w:marLeft w:val="0"/>
                  <w:marRight w:val="0"/>
                  <w:marTop w:val="0"/>
                  <w:marBottom w:val="0"/>
                  <w:divBdr>
                    <w:top w:val="none" w:sz="0" w:space="0" w:color="auto"/>
                    <w:left w:val="none" w:sz="0" w:space="0" w:color="auto"/>
                    <w:bottom w:val="none" w:sz="0" w:space="0" w:color="auto"/>
                    <w:right w:val="none" w:sz="0" w:space="0" w:color="auto"/>
                  </w:divBdr>
                  <w:divsChild>
                    <w:div w:id="29209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097470">
      <w:marLeft w:val="0"/>
      <w:marRight w:val="0"/>
      <w:marTop w:val="0"/>
      <w:marBottom w:val="0"/>
      <w:divBdr>
        <w:top w:val="none" w:sz="0" w:space="0" w:color="auto"/>
        <w:left w:val="none" w:sz="0" w:space="0" w:color="auto"/>
        <w:bottom w:val="none" w:sz="0" w:space="0" w:color="auto"/>
        <w:right w:val="none" w:sz="0" w:space="0" w:color="auto"/>
      </w:divBdr>
      <w:divsChild>
        <w:div w:id="292097471">
          <w:marLeft w:val="0"/>
          <w:marRight w:val="0"/>
          <w:marTop w:val="0"/>
          <w:marBottom w:val="0"/>
          <w:divBdr>
            <w:top w:val="none" w:sz="0" w:space="0" w:color="auto"/>
            <w:left w:val="none" w:sz="0" w:space="0" w:color="auto"/>
            <w:bottom w:val="none" w:sz="0" w:space="0" w:color="auto"/>
            <w:right w:val="none" w:sz="0" w:space="0" w:color="auto"/>
          </w:divBdr>
        </w:div>
      </w:divsChild>
    </w:div>
    <w:div w:id="292097472">
      <w:marLeft w:val="0"/>
      <w:marRight w:val="0"/>
      <w:marTop w:val="0"/>
      <w:marBottom w:val="0"/>
      <w:divBdr>
        <w:top w:val="none" w:sz="0" w:space="0" w:color="auto"/>
        <w:left w:val="none" w:sz="0" w:space="0" w:color="auto"/>
        <w:bottom w:val="none" w:sz="0" w:space="0" w:color="auto"/>
        <w:right w:val="none" w:sz="0" w:space="0" w:color="auto"/>
      </w:divBdr>
      <w:divsChild>
        <w:div w:id="292097473">
          <w:marLeft w:val="0"/>
          <w:marRight w:val="0"/>
          <w:marTop w:val="0"/>
          <w:marBottom w:val="0"/>
          <w:divBdr>
            <w:top w:val="none" w:sz="0" w:space="0" w:color="auto"/>
            <w:left w:val="none" w:sz="0" w:space="0" w:color="auto"/>
            <w:bottom w:val="none" w:sz="0" w:space="0" w:color="auto"/>
            <w:right w:val="none" w:sz="0" w:space="0" w:color="auto"/>
          </w:divBdr>
        </w:div>
      </w:divsChild>
    </w:div>
    <w:div w:id="292097475">
      <w:marLeft w:val="0"/>
      <w:marRight w:val="0"/>
      <w:marTop w:val="0"/>
      <w:marBottom w:val="0"/>
      <w:divBdr>
        <w:top w:val="none" w:sz="0" w:space="0" w:color="auto"/>
        <w:left w:val="none" w:sz="0" w:space="0" w:color="auto"/>
        <w:bottom w:val="none" w:sz="0" w:space="0" w:color="auto"/>
        <w:right w:val="none" w:sz="0" w:space="0" w:color="auto"/>
      </w:divBdr>
      <w:divsChild>
        <w:div w:id="292097474">
          <w:marLeft w:val="0"/>
          <w:marRight w:val="0"/>
          <w:marTop w:val="0"/>
          <w:marBottom w:val="0"/>
          <w:divBdr>
            <w:top w:val="none" w:sz="0" w:space="0" w:color="auto"/>
            <w:left w:val="none" w:sz="0" w:space="0" w:color="auto"/>
            <w:bottom w:val="none" w:sz="0" w:space="0" w:color="auto"/>
            <w:right w:val="none" w:sz="0" w:space="0" w:color="auto"/>
          </w:divBdr>
        </w:div>
      </w:divsChild>
    </w:div>
    <w:div w:id="292097478">
      <w:marLeft w:val="0"/>
      <w:marRight w:val="0"/>
      <w:marTop w:val="0"/>
      <w:marBottom w:val="0"/>
      <w:divBdr>
        <w:top w:val="none" w:sz="0" w:space="0" w:color="auto"/>
        <w:left w:val="none" w:sz="0" w:space="0" w:color="auto"/>
        <w:bottom w:val="none" w:sz="0" w:space="0" w:color="auto"/>
        <w:right w:val="none" w:sz="0" w:space="0" w:color="auto"/>
      </w:divBdr>
      <w:divsChild>
        <w:div w:id="292097477">
          <w:marLeft w:val="0"/>
          <w:marRight w:val="0"/>
          <w:marTop w:val="0"/>
          <w:marBottom w:val="0"/>
          <w:divBdr>
            <w:top w:val="none" w:sz="0" w:space="0" w:color="auto"/>
            <w:left w:val="none" w:sz="0" w:space="0" w:color="auto"/>
            <w:bottom w:val="none" w:sz="0" w:space="0" w:color="auto"/>
            <w:right w:val="none" w:sz="0" w:space="0" w:color="auto"/>
          </w:divBdr>
          <w:divsChild>
            <w:div w:id="292097481">
              <w:marLeft w:val="0"/>
              <w:marRight w:val="0"/>
              <w:marTop w:val="0"/>
              <w:marBottom w:val="0"/>
              <w:divBdr>
                <w:top w:val="none" w:sz="0" w:space="0" w:color="auto"/>
                <w:left w:val="none" w:sz="0" w:space="0" w:color="auto"/>
                <w:bottom w:val="none" w:sz="0" w:space="0" w:color="auto"/>
                <w:right w:val="none" w:sz="0" w:space="0" w:color="auto"/>
              </w:divBdr>
              <w:divsChild>
                <w:div w:id="29209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097482">
      <w:marLeft w:val="0"/>
      <w:marRight w:val="0"/>
      <w:marTop w:val="0"/>
      <w:marBottom w:val="0"/>
      <w:divBdr>
        <w:top w:val="none" w:sz="0" w:space="0" w:color="auto"/>
        <w:left w:val="none" w:sz="0" w:space="0" w:color="auto"/>
        <w:bottom w:val="none" w:sz="0" w:space="0" w:color="auto"/>
        <w:right w:val="none" w:sz="0" w:space="0" w:color="auto"/>
      </w:divBdr>
      <w:divsChild>
        <w:div w:id="292097476">
          <w:marLeft w:val="0"/>
          <w:marRight w:val="0"/>
          <w:marTop w:val="0"/>
          <w:marBottom w:val="0"/>
          <w:divBdr>
            <w:top w:val="none" w:sz="0" w:space="0" w:color="auto"/>
            <w:left w:val="none" w:sz="0" w:space="0" w:color="auto"/>
            <w:bottom w:val="none" w:sz="0" w:space="0" w:color="auto"/>
            <w:right w:val="none" w:sz="0" w:space="0" w:color="auto"/>
          </w:divBdr>
          <w:divsChild>
            <w:div w:id="292097479">
              <w:marLeft w:val="0"/>
              <w:marRight w:val="0"/>
              <w:marTop w:val="0"/>
              <w:marBottom w:val="0"/>
              <w:divBdr>
                <w:top w:val="none" w:sz="0" w:space="0" w:color="auto"/>
                <w:left w:val="none" w:sz="0" w:space="0" w:color="auto"/>
                <w:bottom w:val="none" w:sz="0" w:space="0" w:color="auto"/>
                <w:right w:val="none" w:sz="0" w:space="0" w:color="auto"/>
              </w:divBdr>
              <w:divsChild>
                <w:div w:id="29209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097485">
      <w:marLeft w:val="0"/>
      <w:marRight w:val="0"/>
      <w:marTop w:val="0"/>
      <w:marBottom w:val="0"/>
      <w:divBdr>
        <w:top w:val="none" w:sz="0" w:space="0" w:color="auto"/>
        <w:left w:val="none" w:sz="0" w:space="0" w:color="auto"/>
        <w:bottom w:val="none" w:sz="0" w:space="0" w:color="auto"/>
        <w:right w:val="none" w:sz="0" w:space="0" w:color="auto"/>
      </w:divBdr>
      <w:divsChild>
        <w:div w:id="292097484">
          <w:marLeft w:val="0"/>
          <w:marRight w:val="0"/>
          <w:marTop w:val="0"/>
          <w:marBottom w:val="0"/>
          <w:divBdr>
            <w:top w:val="none" w:sz="0" w:space="0" w:color="auto"/>
            <w:left w:val="none" w:sz="0" w:space="0" w:color="auto"/>
            <w:bottom w:val="none" w:sz="0" w:space="0" w:color="auto"/>
            <w:right w:val="none" w:sz="0" w:space="0" w:color="auto"/>
          </w:divBdr>
        </w:div>
      </w:divsChild>
    </w:div>
    <w:div w:id="292097486">
      <w:marLeft w:val="0"/>
      <w:marRight w:val="0"/>
      <w:marTop w:val="0"/>
      <w:marBottom w:val="0"/>
      <w:divBdr>
        <w:top w:val="none" w:sz="0" w:space="0" w:color="auto"/>
        <w:left w:val="none" w:sz="0" w:space="0" w:color="auto"/>
        <w:bottom w:val="none" w:sz="0" w:space="0" w:color="auto"/>
        <w:right w:val="none" w:sz="0" w:space="0" w:color="auto"/>
      </w:divBdr>
      <w:divsChild>
        <w:div w:id="292097487">
          <w:marLeft w:val="0"/>
          <w:marRight w:val="0"/>
          <w:marTop w:val="0"/>
          <w:marBottom w:val="0"/>
          <w:divBdr>
            <w:top w:val="none" w:sz="0" w:space="0" w:color="auto"/>
            <w:left w:val="none" w:sz="0" w:space="0" w:color="auto"/>
            <w:bottom w:val="none" w:sz="0" w:space="0" w:color="auto"/>
            <w:right w:val="none" w:sz="0" w:space="0" w:color="auto"/>
          </w:divBdr>
        </w:div>
      </w:divsChild>
    </w:div>
    <w:div w:id="292097489">
      <w:marLeft w:val="0"/>
      <w:marRight w:val="0"/>
      <w:marTop w:val="0"/>
      <w:marBottom w:val="0"/>
      <w:divBdr>
        <w:top w:val="none" w:sz="0" w:space="0" w:color="auto"/>
        <w:left w:val="none" w:sz="0" w:space="0" w:color="auto"/>
        <w:bottom w:val="none" w:sz="0" w:space="0" w:color="auto"/>
        <w:right w:val="none" w:sz="0" w:space="0" w:color="auto"/>
      </w:divBdr>
      <w:divsChild>
        <w:div w:id="2920974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Quantumawakening.com/?fbclid=IwAR0yXOLKfvzpHKl5lueq6qagumGSA14Hp5RUKOK-Gm5-mqehGA8C-1tnBsI" TargetMode="External"/><Relationship Id="rId13" Type="http://schemas.openxmlformats.org/officeDocument/2006/relationships/image" Target="wlmailhtml:%7b3D95CC82-E799-49DD-9E14-7B00BABFAB7A%7dmid:/00000056/%20" TargetMode="External"/><Relationship Id="rId18" Type="http://schemas.openxmlformats.org/officeDocument/2006/relationships/image" Target="media/image6.wmf"/><Relationship Id="rId26" Type="http://schemas.openxmlformats.org/officeDocument/2006/relationships/image" Target="wlmailhtml:%7b3D95CC82-E799-49DD-9E14-7B00BABFAB7A%7dmid:/00000056/%20" TargetMode="External"/><Relationship Id="rId39" Type="http://schemas.openxmlformats.org/officeDocument/2006/relationships/image" Target="wlmailhtml:%7b3D95CC82-E799-49DD-9E14-7B00BABFAB7A%7dmid:/00000056/%20" TargetMode="External"/><Relationship Id="rId3" Type="http://schemas.openxmlformats.org/officeDocument/2006/relationships/settings" Target="settings.xml"/><Relationship Id="rId21" Type="http://schemas.openxmlformats.org/officeDocument/2006/relationships/image" Target="wlmailhtml:%7b3D95CC82-E799-49DD-9E14-7B00BABFAB7A%7dmid:/00000056/%20" TargetMode="External"/><Relationship Id="rId34" Type="http://schemas.openxmlformats.org/officeDocument/2006/relationships/image" Target="media/image7.wmf"/><Relationship Id="rId42"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47"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4.wmf"/><Relationship Id="rId17" Type="http://schemas.openxmlformats.org/officeDocument/2006/relationships/image" Target="wlmailhtml:%7b3D95CC82-E799-49DD-9E14-7B00BABFAB7A%7dmid:/00000056/%20" TargetMode="External"/><Relationship Id="rId25" Type="http://schemas.openxmlformats.org/officeDocument/2006/relationships/image" Target="wlmailhtml:%7b3D95CC82-E799-49DD-9E14-7B00BABFAB7A%7dmid:/00000056/%20" TargetMode="External"/><Relationship Id="rId33" Type="http://schemas.openxmlformats.org/officeDocument/2006/relationships/image" Target="wlmailhtml:%7b3D95CC82-E799-49DD-9E14-7B00BABFAB7A%7dmid:/00000056/%20" TargetMode="External"/><Relationship Id="rId38" Type="http://schemas.openxmlformats.org/officeDocument/2006/relationships/image" Target="wlmailhtml:%7b3D95CC82-E799-49DD-9E14-7B00BABFAB7A%7dmid:/00000056/%20" TargetMode="External"/><Relationship Id="rId46"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wlmailhtml:%7b3D95CC82-E799-49DD-9E14-7B00BABFAB7A%7dmid:/00000056/%20" TargetMode="External"/><Relationship Id="rId20" Type="http://schemas.openxmlformats.org/officeDocument/2006/relationships/image" Target="wlmailhtml:%7b3D95CC82-E799-49DD-9E14-7B00BABFAB7A%7dmid:/00000056/%20" TargetMode="External"/><Relationship Id="rId29" Type="http://schemas.openxmlformats.org/officeDocument/2006/relationships/image" Target="wlmailhtml:%7b3D95CC82-E799-49DD-9E14-7B00BABFAB7A%7dmid:/00000056/%20" TargetMode="External"/><Relationship Id="rId41"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wlmailhtml:%7b3D95CC82-E799-49DD-9E14-7B00BABFAB7A%7dmid:/00000056/%20" TargetMode="External"/><Relationship Id="rId24" Type="http://schemas.openxmlformats.org/officeDocument/2006/relationships/image" Target="wlmailhtml:%7b3D95CC82-E799-49DD-9E14-7B00BABFAB7A%7dmid:/00000056/%20" TargetMode="External"/><Relationship Id="rId32" Type="http://schemas.openxmlformats.org/officeDocument/2006/relationships/image" Target="wlmailhtml:%7b3D95CC82-E799-49DD-9E14-7B00BABFAB7A%7dmid:/00000056/%20" TargetMode="External"/><Relationship Id="rId37" Type="http://schemas.openxmlformats.org/officeDocument/2006/relationships/image" Target="wlmailhtml:%7b3D95CC82-E799-49DD-9E14-7B00BABFAB7A%7dmid:/00000056/%20" TargetMode="External"/><Relationship Id="rId40" Type="http://schemas.openxmlformats.org/officeDocument/2006/relationships/hyperlink" Target="mailto:mailto:thequantumawakening@gmail.com"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wlmailhtml:%7b3D95CC82-E799-49DD-9E14-7B00BABFAB7A%7dmid:/00000056/%20" TargetMode="External"/><Relationship Id="rId23" Type="http://schemas.openxmlformats.org/officeDocument/2006/relationships/image" Target="wlmailhtml:%7b3D95CC82-E799-49DD-9E14-7B00BABFAB7A%7dmid:/00000056/%20" TargetMode="External"/><Relationship Id="rId28" Type="http://schemas.openxmlformats.org/officeDocument/2006/relationships/image" Target="wlmailhtml:%7b3D95CC82-E799-49DD-9E14-7B00BABFAB7A%7dmid:/00000056/%20" TargetMode="External"/><Relationship Id="rId36" Type="http://schemas.openxmlformats.org/officeDocument/2006/relationships/image" Target="wlmailhtml:%7b3D95CC82-E799-49DD-9E14-7B00BABFAB7A%7dmid:/00000056/%20" TargetMode="External"/><Relationship Id="rId10" Type="http://schemas.openxmlformats.org/officeDocument/2006/relationships/image" Target="media/image3.wmf"/><Relationship Id="rId19" Type="http://schemas.openxmlformats.org/officeDocument/2006/relationships/image" Target="wlmailhtml:%7b3D95CC82-E799-49DD-9E14-7B00BABFAB7A%7dmid:/00000056/%20" TargetMode="External"/><Relationship Id="rId31" Type="http://schemas.openxmlformats.org/officeDocument/2006/relationships/image" Target="wlmailhtml:%7b3D95CC82-E799-49DD-9E14-7B00BABFAB7A%7dmid:/00000056/%20" TargetMode="External"/><Relationship Id="rId44" Type="http://schemas.openxmlformats.org/officeDocument/2006/relationships/hyperlink" Target="https://www.manantialcaduceo.com.ar/boletin/despertar_cuantico.htm" TargetMode="External"/><Relationship Id="rId4" Type="http://schemas.openxmlformats.org/officeDocument/2006/relationships/webSettings" Target="webSettings.xml"/><Relationship Id="rId9" Type="http://schemas.openxmlformats.org/officeDocument/2006/relationships/hyperlink" Target="https://www.manantialcaduceo.com.ar/boletin/despertar_cuantico.htm" TargetMode="External"/><Relationship Id="rId14" Type="http://schemas.openxmlformats.org/officeDocument/2006/relationships/image" Target="media/image5.wmf"/><Relationship Id="rId22" Type="http://schemas.openxmlformats.org/officeDocument/2006/relationships/image" Target="wlmailhtml:%7b3D95CC82-E799-49DD-9E14-7B00BABFAB7A%7dmid:/00000056/%20" TargetMode="External"/><Relationship Id="rId27" Type="http://schemas.openxmlformats.org/officeDocument/2006/relationships/image" Target="wlmailhtml:%7b3D95CC82-E799-49DD-9E14-7B00BABFAB7A%7dmid:/00000056/%20" TargetMode="External"/><Relationship Id="rId30" Type="http://schemas.openxmlformats.org/officeDocument/2006/relationships/image" Target="wlmailhtml:%7b3D95CC82-E799-49DD-9E14-7B00BABFAB7A%7dmid:/00000056/%20" TargetMode="External"/><Relationship Id="rId35" Type="http://schemas.openxmlformats.org/officeDocument/2006/relationships/image" Target="wlmailhtml:%7b3D95CC82-E799-49DD-9E14-7B00BABFAB7A%7dmid:/00000056/%20" TargetMode="External"/><Relationship Id="rId43" Type="http://schemas.openxmlformats.org/officeDocument/2006/relationships/hyperlink" Target="mailto:mailto:thequantumawakening@gmail.com" TargetMode="External"/><Relationship Id="rId48"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269</TotalTime>
  <Pages>6</Pages>
  <Words>3289</Words>
  <Characters>18092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2024-12-09T20:10:00Z</dcterms:created>
  <dcterms:modified xsi:type="dcterms:W3CDTF">2024-12-10T00:38:00Z</dcterms:modified>
</cp:coreProperties>
</file>