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762" w:rsidRPr="00675984" w:rsidRDefault="002C1762" w:rsidP="007E0F68">
      <w:pPr>
        <w:jc w:val="center"/>
        <w:rPr>
          <w:rFonts w:ascii="Trebuchet MS" w:hAnsi="Trebuchet MS"/>
          <w:b/>
          <w:smallCaps/>
          <w:shadow/>
          <w:sz w:val="36"/>
          <w:szCs w:val="36"/>
        </w:rPr>
      </w:pPr>
      <w:r w:rsidRPr="00675984">
        <w:rPr>
          <w:rFonts w:ascii="Trebuchet MS" w:hAnsi="Trebuchet MS"/>
          <w:b/>
          <w:smallCaps/>
          <w:shadow/>
          <w:sz w:val="36"/>
          <w:szCs w:val="36"/>
        </w:rPr>
        <w:t>La Tierra en Transición a la Nueva Tierra: el Futuro es Ahora</w:t>
      </w:r>
    </w:p>
    <w:p w:rsidR="002C1762" w:rsidRPr="00F54E43" w:rsidRDefault="002C1762" w:rsidP="001E3FCE">
      <w:pPr>
        <w:pStyle w:val="Heading1"/>
        <w:shd w:val="clear" w:color="auto" w:fill="FBFFFA"/>
        <w:spacing w:before="0" w:after="210"/>
        <w:jc w:val="center"/>
        <w:rPr>
          <w:rFonts w:ascii="Arial" w:hAnsi="Arial" w:cs="Arial"/>
          <w:b w:val="0"/>
          <w:bCs/>
          <w:color w:val="748770"/>
          <w:sz w:val="20"/>
        </w:rPr>
      </w:pPr>
      <w:r w:rsidRPr="00675984">
        <w:rPr>
          <w:rFonts w:ascii="Arial" w:hAnsi="Arial" w:cs="Arial"/>
          <w:sz w:val="20"/>
        </w:rPr>
        <w:t>por Celia Fenn</w:t>
      </w:r>
      <w:r w:rsidRPr="00675984">
        <w:rPr>
          <w:rFonts w:ascii="Arial" w:hAnsi="Arial" w:cs="Arial"/>
          <w:sz w:val="20"/>
        </w:rPr>
        <w:br/>
      </w:r>
      <w:hyperlink r:id="rId7" w:history="1">
        <w:r w:rsidRPr="007001D7">
          <w:rPr>
            <w:rStyle w:val="Hyperlink"/>
            <w:rFonts w:ascii="Arial" w:hAnsi="Arial" w:cs="Arial"/>
            <w:b w:val="0"/>
            <w:color w:val="333399"/>
            <w:sz w:val="20"/>
          </w:rPr>
          <w:t>www.StarchildGlobal.com</w:t>
        </w:r>
        <w:r w:rsidRPr="007001D7">
          <w:rPr>
            <w:color w:val="333399"/>
          </w:rPr>
          <w:br/>
        </w:r>
      </w:hyperlink>
      <w:r>
        <w:rPr>
          <w:rFonts w:ascii="Arial" w:hAnsi="Arial" w:cs="Arial"/>
          <w:sz w:val="20"/>
        </w:rPr>
        <w:t>10 de May</w:t>
      </w:r>
      <w:r w:rsidRPr="00F54E43">
        <w:rPr>
          <w:rFonts w:ascii="Arial" w:hAnsi="Arial" w:cs="Arial"/>
          <w:sz w:val="20"/>
        </w:rPr>
        <w:t>o 2018</w:t>
      </w:r>
    </w:p>
    <w:p w:rsidR="002C1762" w:rsidRPr="007001D7" w:rsidRDefault="002C1762" w:rsidP="00092337">
      <w:pPr>
        <w:pStyle w:val="NormalWeb"/>
        <w:spacing w:beforeAutospacing="0" w:afterAutospacing="0"/>
        <w:rPr>
          <w:rFonts w:ascii="Georgia" w:hAnsi="Georgia"/>
          <w:color w:val="333399"/>
          <w:sz w:val="36"/>
          <w:szCs w:val="36"/>
        </w:rPr>
      </w:pPr>
      <w:r>
        <w:rPr>
          <w:rFonts w:ascii="Arial" w:hAnsi="Arial" w:cs="Arial"/>
          <w:color w:val="000000"/>
          <w:sz w:val="20"/>
          <w:szCs w:val="20"/>
        </w:rPr>
        <w:t>Traducción:</w:t>
      </w:r>
      <w:r>
        <w:rPr>
          <w:rFonts w:ascii="Arial" w:hAnsi="Arial" w:cs="Arial"/>
          <w:b/>
          <w:bCs/>
          <w:color w:val="000000"/>
          <w:sz w:val="20"/>
          <w:szCs w:val="20"/>
        </w:rPr>
        <w:t xml:space="preserve"> </w:t>
      </w:r>
      <w:smartTag w:uri="urn:schemas-microsoft-com:office:smarttags" w:element="PersonName">
        <w:r>
          <w:rPr>
            <w:rFonts w:ascii="Arial" w:hAnsi="Arial" w:cs="Arial"/>
            <w:b/>
            <w:bCs/>
            <w:color w:val="000000"/>
            <w:sz w:val="20"/>
            <w:szCs w:val="20"/>
          </w:rPr>
          <w:t>Fara</w:t>
        </w:r>
      </w:smartTag>
      <w:r>
        <w:rPr>
          <w:rFonts w:ascii="Arial" w:hAnsi="Arial" w:cs="Arial"/>
          <w:b/>
          <w:bCs/>
          <w:color w:val="000000"/>
          <w:sz w:val="20"/>
          <w:szCs w:val="20"/>
        </w:rPr>
        <w:t xml:space="preserve"> González</w:t>
      </w:r>
      <w:r>
        <w:rPr>
          <w:rFonts w:ascii="Arial" w:hAnsi="Arial" w:cs="Arial"/>
          <w:color w:val="000000"/>
          <w:sz w:val="20"/>
          <w:szCs w:val="20"/>
        </w:rPr>
        <w:br/>
        <w:t>Difusión: El Manantial del Caduceo en la Era del Ahora.</w:t>
      </w:r>
      <w:r>
        <w:rPr>
          <w:rFonts w:ascii="Arial" w:hAnsi="Arial" w:cs="Arial"/>
          <w:color w:val="000000"/>
          <w:sz w:val="20"/>
          <w:szCs w:val="20"/>
        </w:rPr>
        <w:br/>
      </w:r>
      <w:hyperlink r:id="rId8" w:history="1">
        <w:r>
          <w:rPr>
            <w:rStyle w:val="Hyperlink"/>
            <w:rFonts w:ascii="Arial" w:hAnsi="Arial" w:cs="Arial"/>
            <w:color w:val="003366"/>
            <w:sz w:val="20"/>
            <w:szCs w:val="20"/>
          </w:rPr>
          <w:t>http://www.manantialcaduceo.com.ar/libros.htm</w:t>
        </w:r>
        <w:r>
          <w:rPr>
            <w:color w:val="003366"/>
          </w:rPr>
          <w:br/>
        </w:r>
      </w:hyperlink>
      <w:hyperlink r:id="rId9" w:history="1">
        <w:r w:rsidRPr="007001D7">
          <w:rPr>
            <w:rStyle w:val="Hyperlink"/>
            <w:rFonts w:ascii="Arial" w:hAnsi="Arial" w:cs="Arial"/>
            <w:color w:val="333399"/>
            <w:sz w:val="20"/>
            <w:szCs w:val="20"/>
          </w:rPr>
          <w:t>https://www.facebook.com/ManantialCaduceo</w:t>
        </w:r>
      </w:hyperlink>
    </w:p>
    <w:p w:rsidR="002C1762" w:rsidRPr="007001D7" w:rsidRDefault="002C1762" w:rsidP="003309D0">
      <w:pPr>
        <w:pStyle w:val="NormalWeb"/>
        <w:spacing w:beforeAutospacing="0" w:afterAutospacing="0"/>
        <w:jc w:val="both"/>
        <w:rPr>
          <w:rFonts w:ascii="Arial" w:hAnsi="Arial" w:cs="Arial"/>
          <w:color w:val="333399"/>
        </w:rPr>
      </w:pP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Nuestro hermoso planeta está en el proceso de transición a la Nueva Tierra. Este es un cambio monumental y culminación de los cambios y del trabajo de energía hecho en la Tierra desde el 2011/12 cuando la Tierra se desplazó por primera vez hacia su nueva rejilla cristalina diamante de 5D. Los últimos siete años se han dedicado a preparar el planeta y a la humanidad para el cambio hacia los estados multidimensionales y cuánticos de la Conciencia de la Realidad.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Nos estamos apartando de la vieja narrativa de 3D de la realidad que determinaba un “consenso” o una realidad colectiva, hacia un estado de múltiples niveles de la realidad creada por individuos o grupos de seres empoderados “Creadores” que ejercitan su capacidad para enfocar la energía y configurar la energía plasmática en forma de experiencia material manifestada. Sí, eso significa que ya no estamos confinados a la expectativa colectiva,  sino libres para crear nuestras propias narrativas e historias que expresen lo que queremos experimentar en nuestras vidas físicas y materiales.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Los cambios en los cuerpos energéticos y de luz que hemos estado experimentando durante los últimos diez años o más, se han diseñado para liberarnos de la vieja matriz colectiva, rediseñando nuestro ADN para que podamos funcionar dentro de esta realidad multidimensional basada en la Tierra 5D.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En este momento mágico en la historia de la Tierra existimos realmente en dos lugares a la vez, quizás sin darnos cuenta. Existimos en la “vieja” Tierra de manera cotidiana pero también existimos en la Nueva Tierra si elevamos de manera consciente nuestra conciencia para entrar a la Nueva Tierra (y si están leyendo esto, eso significa ustedes, ¡porque si no, no hubiesen encontrado este artículo!) Estas dos versiones de la Tierra existen simultáneamente en el mismo espacio pero en dimensiones diferentes.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La teoría cuántica dimensional nos dice que es posible que los objetos existan en el mismo espacio pero en dimensiones diferentes. Pueden percibir estos dos “niveles” solamente si son capaces de “sintonizar” con estas dos frecuencias separadas. Si son un Ser de la Nueva Tierra con un Cuerpo de Luz Diamante, por supuesto que pueden sintonizarse a ambas frecuencias justo ahora.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Puede ser algo un poco aterrador al principio, al cambiar entre estas dos realidades varias veces en el día, pero gradualmente nos acostumbramos a los cambios y a encontrar nuestros pies en los nuevos espacios.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Es importante reconocer cuándo están en el tipo de espacio 3D y cuando en el 5D o más. Por supuesto que ustedes serán capaces de sentir muy claramente qué tipo de espacio y dimensiones ocupan debido a sus reacciones.  Si se sienten estresados, ansiosos y temerosos están en el espacio de la 3D. Si se sienten relajados y contentos, creativos, alegres y pacíficos, entonces están en el espacio de la 5D.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!Y ustedes eligen! Pueden identificar su espacio y cambiar simplemente al aplicar sus energías creativas internas y hacer las elecciones.  Ya no están “atascados” en una realidad. Todo es fluido.  Pueden elegir salir del nivel de realidad en el que están y elegir otro, o pueden cambiar la forma de la realidad en la que están manteniéndose en ella.  Esto no es siempre posible en el nivel de la 3D, pero en la 5D es seguro.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En los próximos meses entre ahora y el Portal del León en agosto, estaremos acostumbrándonos a “sentir” el cambio dimensional y a elegir y configurar la realidad en preparación para los comienzos de la separación dimensional que comenzará en ese tiempo. Esto significa que después del 8/8 quienes estén suficientemente evolucionados serán capaces de avanzar hacia ese espacio de dimensión superior como una elección y estar allí, pero quienes estén en un espacio de 3D no serán capaces de acceder al espacio superior.  Los que son multidimensionales serán capaces todavía de acceder al mundo 3D, de acuerdo a la elección y si todavía tienen trabajo que hacer allí, pero también pueden elegir comenzar a emigrar hacia las realidades de las dimensiones superiores. </w:t>
      </w:r>
    </w:p>
    <w:p w:rsidR="002C1762" w:rsidRPr="00675984" w:rsidRDefault="002C1762" w:rsidP="001E3FCE">
      <w:pPr>
        <w:pStyle w:val="NormalWeb"/>
        <w:jc w:val="both"/>
        <w:rPr>
          <w:rFonts w:ascii="Arial" w:hAnsi="Arial" w:cs="Arial"/>
          <w:sz w:val="20"/>
          <w:szCs w:val="20"/>
          <w:lang w:val="en-US"/>
        </w:rPr>
      </w:pPr>
      <w:r w:rsidRPr="00675984">
        <w:rPr>
          <w:rFonts w:ascii="Arial" w:hAnsi="Arial" w:cs="Arial"/>
          <w:sz w:val="20"/>
          <w:szCs w:val="20"/>
        </w:rPr>
        <w:t xml:space="preserve">Tienen alrededor de tres meses para comenzar a hacer esas elecciones, compañeros de viaje. Porque de hecho, la Nueva Tierra se está manifestando y se nos invita a cruzar ese puente mágico activado en el Portal Estelar 5/5 el 5 de mayo. Este “Puente Arco Iris” está dentro de ustedes y se activará tan pronto hagan la elección de mudar vida hacia la Nueva Tierra multidimensional.  </w:t>
      </w:r>
      <w:r w:rsidRPr="00675984">
        <w:rPr>
          <w:rFonts w:ascii="Arial" w:hAnsi="Arial" w:cs="Arial"/>
          <w:sz w:val="20"/>
          <w:szCs w:val="20"/>
          <w:lang w:val="en-US"/>
        </w:rPr>
        <w:t xml:space="preserve">Es su elección.   </w:t>
      </w:r>
    </w:p>
    <w:p w:rsidR="002C1762" w:rsidRPr="00675984" w:rsidRDefault="002C1762" w:rsidP="001E3FCE">
      <w:pPr>
        <w:pStyle w:val="NormalWeb"/>
        <w:jc w:val="both"/>
        <w:rPr>
          <w:rFonts w:ascii="Arial" w:hAnsi="Arial" w:cs="Arial"/>
          <w:sz w:val="20"/>
          <w:szCs w:val="20"/>
        </w:rPr>
      </w:pPr>
      <w:r w:rsidRPr="00675984">
        <w:rPr>
          <w:rFonts w:ascii="Arial" w:hAnsi="Arial" w:cs="Arial"/>
          <w:b/>
          <w:bCs/>
          <w:sz w:val="20"/>
          <w:szCs w:val="20"/>
        </w:rPr>
        <w:t>La Preparación para el Cambio y las “Olas de Movimiento Constante” de Luz Fotónica Diamante y los Códigos de Agua</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Las preparaciones para este cambio comenzaron poco después del Portal de Acuario el 2 de febrero. En marzo ya las olas de movimiento constante de energía Cósmica se habían intensificado al punto ¡que el nacimiento de la Nueva Tierra era inequívoco!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Estas olas de energía Cósmica están “elevando” la materia hacia formas superiores de luz pulsante necesarias para que ésta pueda existir en las dimensiones superiores de la Realidad en la Nueva Tierra. Estas olas están llegando simultáneamente con la Luz Diamante y Códigos de Agua que se reciben ahora.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No en balde nuestros cuerpos físicos se sienten tan impactados por el proceso energético al igual que la Tierra.</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La Tierra está entrando en un período de “siembra” de la Nueva Tierra y la “Nueva Lemuria”, una versión de la Realidad de la Nueva Tierra que incluirá un Paraíso.</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Una Tierra que será el foco del proceso de re-génesis del cual habló el Arcángel Miguel.</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Este proceso de “siembra” comenzó en Hawái, donde la energía de Pelé, la Diosa de Fuego está ayudando a iniciar el proyecto de la Nueva Lemuria. Lo que pudiese parecer como destrucción al nivel de 3D es la manifestación del nacimiento del Anteproyecto de la Nueva Tierra/Nueva Lemuria para las Dimensiones Superiores.  Esos Ancianos Galácticos que trabajan con la energía de la Nueva Lemuria y cuya misión es la de guiar a los demás a través del puente, ya están en su sitio en Hawái. Ellos sentirán dentro de sí mismos la necesidad de abrir el acceso a la Nueva Lemuria tanto para sí como para los demás que se les unan.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Este proceso ocurre también dentro de los cuerpos de quienes están evolucionando hacia la Luz Diamante y alistándose para emigrar a la Realidad de la Nueva Tierra.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El primer paso fue la Reconexión Galáctica, donde el Cerebro Izquierdo y Derecho se equilibraron y se permitió el flujo de la energía creativa.  Esto permitió la Conexión con el Consejo Galáctico y la emisión de las tareas para quienes serán los “mostradores de camino” y “Activadores del Puente” de este proceso.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Quienes se preparan para la emigración a la Nueva Tierra también están “recableando” su Sistema Nervioso Central para la nueva forma de vida.  Esto puede ser abrumador para el cuerpo pero es necesario. En la Nueva Tierra multidimensional estaremos utilizando la “magia” que es la mejor forma de describirlo. Utilizaremos nuestro poderoso Cerebro Derecho recién activado para canalizar el poder Galáctico y la Luz Diamante para configurar activamente el plasma energético hacia la forma a través de la intención y la visualización.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Esta “magia” tiene que recorrer el cuerpo vía el Sistema Nervioso Central. Esto significa que su cuerpo ahora siente una fuerza poderosa que nunca la han sentido los humanos durante miles de años. Es una fuerza eléctrica que “bulle” a lo largo de las sinapsis nerviosas y crea un sentimiento como de “vibración” en el cuerpo.  También puede crear sentimientos de intenso desgaste, mareo, ansiedad e insomnio hasta que el cuerpo se acostumbre a los niveles incrementados de electricidad creativa que recorren el sistema nervioso.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Esta es también la razón por la cual necesitamos integrar la Luz Diamante y los Códigos de Agua.  Los Códigos de Luz Diamante nos ayudarán a dirigir el Fuego Cósmico a través de nuestro cuerpo vía el Sistema Nervioso Central que originalmente se diseñó con este propósito en el anteproyecto “Adam Kadmon”. Sí, los humanos están diseñados para ser capaces de dirigir corrientes eléctricas de un “voltaje” muy alto a lo largo del cuerpo utilizando esta habilidad para configurar la energía/plasma. Los Códigos Diamante de Agua permiten que el agua en el cuerpo, que es alrededor del 80%, sea un matriz clara y transparente para la transmisión y proyección de esta energía de luz eléctrica, como la luz a través de un prisma. A medida que la luz recorre este Prisma Diamante que es el cuerpo de ustedes, ésta porta los “códigos” o instrucciones de cómo configurar la energía en la materia para que puedan crear en forma manifiesta aquello que deseen o vean.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Así que aunque este proceso resulte incómodo en el presente, los está preparando para la emigración hacia la Realidad de la Nueva Tierra donde necesitarán esos dones y talentos al establecer una nueva relación con la Tierra y la Naturaleza.</w:t>
      </w:r>
      <w:r w:rsidRPr="00675984">
        <w:rPr>
          <w:rFonts w:ascii="Arial" w:hAnsi="Arial" w:cs="Arial"/>
          <w:b/>
          <w:bCs/>
          <w:color w:val="FF0000"/>
          <w:sz w:val="20"/>
          <w:szCs w:val="20"/>
        </w:rPr>
        <w:t> </w:t>
      </w:r>
    </w:p>
    <w:p w:rsidR="002C1762" w:rsidRPr="00675984" w:rsidRDefault="002C1762" w:rsidP="001E3FCE">
      <w:pPr>
        <w:pStyle w:val="NormalWeb"/>
        <w:jc w:val="both"/>
        <w:rPr>
          <w:rFonts w:ascii="Arial" w:hAnsi="Arial" w:cs="Arial"/>
          <w:sz w:val="20"/>
          <w:szCs w:val="20"/>
        </w:rPr>
      </w:pPr>
      <w:r w:rsidRPr="00675984">
        <w:rPr>
          <w:rFonts w:ascii="Arial" w:hAnsi="Arial" w:cs="Arial"/>
          <w:b/>
          <w:bCs/>
          <w:sz w:val="20"/>
          <w:szCs w:val="20"/>
        </w:rPr>
        <w:t>La Nueva Tierra y el mundo de la Naturaleza y una nueva forma de interacción y coexistencia.</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Cuando arribemos a la Nueva Tierra estaremos entrando en una nueva relación con la Naturaleza.</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Ya habremos llegado a ver la Naturaleza como un Ser o Realidad “viviente” y tendremos alguna experiencia de conexión con esa realidad y ciertamente gran respeto y honor hacia esa realidad a la que llamamos “naturaleza”.</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Los pueblos indígenas de la Vieja Tierra y aquellos con raíces en el mundo de Lemuria sabían que la forma exitosa de vivir en la Tierra implicaba honrar la vida de la Naturaleza viviendo en un estado de comunicación con el “Espíritu” de la Naturaleza.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El propósito del chamán en la comunidad era el de servir como el “Puente” entre los humanos y el Mundo de los Espíritus que se encontraba en la Naturaleza y en el Tiempo de Sueño o Dimensiones Superiores.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Al entrar a la Nueva Tierra todos nos convertiremos en chamanes, porque necesitaremos entender cómo conectarnos e interactuar con la Naturaleza con honor y respeto.  No podemos traer con nosotros las viejas energías de 3D viendo la naturaleza como “recursos” que utilizamos a voluntad.  Ya no podremos acumular a través de la avaricia y aferrarnos a los “recursos”. En esencia aprenderemos a honrar lo que está allí para compartir lo que se nos brinda, solamente después de pedirle permiso a los Espíritus de la Naturaleza y a los Elementales, o creando nosotros mismos aquello que necesitamos.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El patrón social de la Nueva Tierra se basará en el respeto por la Tierra y el trabajo conjunto en comunidades que honren esas ideas. El acento central de cada comunidad será el Amor y eso será amor por sí mismos, por los demás y por toda la vida en la Tierra. Las comunidades enseñarán a los niños cómo crecer en esta Realidad de la Nueva Tierra y cómo utilizar la magia que fluye  a través de sus cuerpos para crear lo que necesiten.</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 xml:space="preserve">Al prepararnos para la emigración a la Nueva Tierra sería bueno comenzar a aprender algunas técnicas chamánicas básicas para conectarnos con la Tierra y con las energías Elementales. Aprender cómo conectarnos con las energías mágicas que fluyen a través de nuestro cuerpo y cómo dirigirlas hacia la creación manifiesta simplemente a través del Amor y la Intención.  </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w:t>
      </w:r>
      <w:bookmarkStart w:id="0" w:name="_GoBack"/>
      <w:bookmarkEnd w:id="0"/>
      <w:r w:rsidRPr="00675984">
        <w:rPr>
          <w:rFonts w:ascii="Arial" w:hAnsi="Arial" w:cs="Arial"/>
          <w:sz w:val="20"/>
          <w:szCs w:val="20"/>
        </w:rPr>
        <w:t>Esta será la mayor Aventura conocida!</w:t>
      </w:r>
    </w:p>
    <w:p w:rsidR="002C1762" w:rsidRPr="00675984" w:rsidRDefault="002C1762" w:rsidP="001E3FCE">
      <w:pPr>
        <w:pStyle w:val="NormalWeb"/>
        <w:jc w:val="both"/>
        <w:rPr>
          <w:rFonts w:ascii="Arial" w:hAnsi="Arial" w:cs="Arial"/>
          <w:sz w:val="20"/>
          <w:szCs w:val="20"/>
        </w:rPr>
      </w:pPr>
      <w:r w:rsidRPr="00675984">
        <w:rPr>
          <w:rFonts w:ascii="Arial" w:hAnsi="Arial" w:cs="Arial"/>
          <w:sz w:val="20"/>
          <w:szCs w:val="20"/>
        </w:rPr>
        <w:t>!Nos vemos del otro lado como dicen!</w:t>
      </w:r>
    </w:p>
    <w:p w:rsidR="002C1762" w:rsidRPr="001E3FCE" w:rsidRDefault="002C1762" w:rsidP="001E3FCE">
      <w:pPr>
        <w:pStyle w:val="NormalWeb"/>
        <w:jc w:val="both"/>
        <w:rPr>
          <w:rFonts w:ascii="Arial" w:hAnsi="Arial" w:cs="Arial"/>
        </w:rPr>
      </w:pPr>
      <w:r w:rsidRPr="001E3FCE">
        <w:rPr>
          <w:rFonts w:ascii="Arial" w:hAnsi="Arial" w:cs="Arial"/>
        </w:rPr>
        <w:t>***************</w:t>
      </w:r>
    </w:p>
    <w:p w:rsidR="002C1762" w:rsidRPr="00F54E43" w:rsidRDefault="002C1762" w:rsidP="00F54E43">
      <w:pPr>
        <w:jc w:val="both"/>
        <w:rPr>
          <w:rFonts w:ascii="Arial" w:hAnsi="Arial" w:cs="Arial"/>
          <w:sz w:val="20"/>
          <w:szCs w:val="20"/>
        </w:rPr>
      </w:pPr>
    </w:p>
    <w:p w:rsidR="002C1762" w:rsidRPr="00F54E43" w:rsidRDefault="002C1762" w:rsidP="00F54E43">
      <w:pPr>
        <w:jc w:val="both"/>
        <w:rPr>
          <w:rFonts w:ascii="Arial" w:hAnsi="Arial" w:cs="Arial"/>
          <w:sz w:val="20"/>
          <w:szCs w:val="20"/>
        </w:rPr>
      </w:pPr>
      <w:r w:rsidRPr="00F54E43">
        <w:rPr>
          <w:rStyle w:val="m-3153065824882615143ydpd01f402b247o"/>
          <w:rFonts w:ascii="Arial" w:hAnsi="Arial" w:cs="Arial"/>
          <w:sz w:val="20"/>
          <w:szCs w:val="20"/>
        </w:rPr>
        <w:t>Celia Fenn</w:t>
      </w:r>
    </w:p>
    <w:p w:rsidR="002C1762" w:rsidRPr="00F54E43" w:rsidRDefault="002C1762" w:rsidP="00F54E43">
      <w:pPr>
        <w:jc w:val="both"/>
        <w:rPr>
          <w:rFonts w:ascii="Arial" w:hAnsi="Arial" w:cs="Arial"/>
          <w:sz w:val="20"/>
          <w:szCs w:val="20"/>
        </w:rPr>
      </w:pPr>
      <w:r w:rsidRPr="00F54E43">
        <w:rPr>
          <w:rFonts w:ascii="Arial" w:hAnsi="Arial" w:cs="Arial"/>
          <w:sz w:val="20"/>
          <w:szCs w:val="20"/>
        </w:rPr>
        <w:t>Ciudad del Cabo - Provincia Occidental del Cabo - Sudáfrica</w:t>
      </w:r>
    </w:p>
    <w:p w:rsidR="002C1762" w:rsidRPr="00F54E43" w:rsidRDefault="002C1762" w:rsidP="00F54E43">
      <w:pPr>
        <w:jc w:val="both"/>
        <w:rPr>
          <w:rFonts w:ascii="Arial" w:hAnsi="Arial" w:cs="Arial"/>
          <w:sz w:val="20"/>
          <w:szCs w:val="20"/>
          <w:lang w:val="en-US"/>
        </w:rPr>
      </w:pPr>
      <w:hyperlink r:id="rId10" w:tgtFrame="_blank" w:history="1">
        <w:r w:rsidRPr="00F54E43">
          <w:rPr>
            <w:rStyle w:val="Hyperlink"/>
            <w:rFonts w:ascii="Arial" w:hAnsi="Arial" w:cs="Arial"/>
            <w:color w:val="auto"/>
            <w:sz w:val="20"/>
            <w:szCs w:val="20"/>
            <w:lang w:val="en-US"/>
          </w:rPr>
          <w:t>www.starchildglobal.com/</w:t>
        </w:r>
      </w:hyperlink>
    </w:p>
    <w:p w:rsidR="002C1762" w:rsidRPr="00F54E43" w:rsidRDefault="002C1762" w:rsidP="00F54E43">
      <w:pPr>
        <w:jc w:val="both"/>
        <w:rPr>
          <w:rFonts w:ascii="Arial" w:hAnsi="Arial" w:cs="Arial"/>
          <w:sz w:val="20"/>
          <w:szCs w:val="20"/>
          <w:lang w:val="en-US"/>
        </w:rPr>
      </w:pPr>
    </w:p>
    <w:p w:rsidR="002C1762" w:rsidRPr="00866227" w:rsidRDefault="002C1762" w:rsidP="003309D0">
      <w:pPr>
        <w:rPr>
          <w:rFonts w:ascii="Georgia" w:hAnsi="Georgia"/>
          <w:color w:val="0000FF"/>
          <w:sz w:val="36"/>
          <w:szCs w:val="36"/>
          <w:lang w:val="en-US"/>
        </w:rPr>
      </w:pPr>
    </w:p>
    <w:p w:rsidR="002C1762" w:rsidRPr="00F313EA" w:rsidRDefault="002C1762" w:rsidP="003309D0">
      <w:pPr>
        <w:pStyle w:val="NormalWeb"/>
        <w:spacing w:beforeAutospacing="0" w:afterAutospacing="0"/>
        <w:jc w:val="center"/>
        <w:rPr>
          <w:rFonts w:ascii="Georgia" w:hAnsi="Georgia"/>
          <w:color w:val="0000FF"/>
          <w:sz w:val="36"/>
          <w:szCs w:val="36"/>
          <w:lang w:val="en-US"/>
        </w:rPr>
      </w:pPr>
      <w:r>
        <w:rPr>
          <w:rFonts w:ascii="Arial" w:hAnsi="Arial" w:cs="Arial"/>
          <w:color w:val="000000"/>
          <w:sz w:val="15"/>
          <w:szCs w:val="15"/>
          <w:lang w:val="en-US"/>
        </w:rPr>
        <w:t>© 2014-18</w:t>
      </w:r>
      <w:r w:rsidRPr="00F313EA">
        <w:rPr>
          <w:rFonts w:ascii="Arial" w:hAnsi="Arial" w:cs="Arial"/>
          <w:color w:val="000000"/>
          <w:sz w:val="15"/>
          <w:szCs w:val="15"/>
          <w:lang w:val="en-US"/>
        </w:rPr>
        <w:t xml:space="preserve"> Celia Fenn and Starchild Global </w:t>
      </w:r>
      <w:r w:rsidRPr="00F313EA">
        <w:rPr>
          <w:rFonts w:ascii="Arial" w:hAnsi="Arial" w:cs="Arial"/>
          <w:color w:val="000000"/>
          <w:sz w:val="15"/>
          <w:szCs w:val="15"/>
          <w:lang w:val="en-US"/>
        </w:rPr>
        <w:br/>
      </w:r>
      <w:r w:rsidRPr="00F313EA">
        <w:rPr>
          <w:rFonts w:ascii="Arial" w:hAnsi="Arial" w:cs="Arial"/>
          <w:color w:val="000000"/>
          <w:sz w:val="15"/>
          <w:szCs w:val="15"/>
          <w:lang w:val="en-US"/>
        </w:rPr>
        <w:br/>
        <w:t xml:space="preserve">This work is licensed under a </w:t>
      </w:r>
      <w:hyperlink r:id="rId11" w:history="1">
        <w:r w:rsidRPr="00F313EA">
          <w:rPr>
            <w:rStyle w:val="Hyperlink"/>
            <w:rFonts w:ascii="Arial" w:hAnsi="Arial" w:cs="Arial"/>
            <w:sz w:val="15"/>
            <w:szCs w:val="15"/>
            <w:lang w:val="en-US"/>
          </w:rPr>
          <w:t>Creative Commons License</w:t>
        </w:r>
      </w:hyperlink>
      <w:r w:rsidRPr="00F313EA">
        <w:rPr>
          <w:rFonts w:ascii="Arial" w:hAnsi="Arial" w:cs="Arial"/>
          <w:color w:val="000000"/>
          <w:sz w:val="15"/>
          <w:szCs w:val="15"/>
          <w:lang w:val="en-US"/>
        </w:rPr>
        <w:t xml:space="preserve">. </w:t>
      </w:r>
    </w:p>
    <w:p w:rsidR="002C1762" w:rsidRDefault="002C1762" w:rsidP="003309D0">
      <w:pPr>
        <w:pStyle w:val="NormalWeb"/>
        <w:spacing w:beforeAutospacing="0" w:afterAutospacing="0"/>
        <w:jc w:val="both"/>
        <w:rPr>
          <w:rFonts w:ascii="Georgia" w:hAnsi="Georgia"/>
          <w:color w:val="0000FF"/>
          <w:sz w:val="36"/>
          <w:szCs w:val="36"/>
        </w:rPr>
      </w:pPr>
      <w:r>
        <w:rPr>
          <w:rFonts w:ascii="Arial" w:hAnsi="Arial" w:cs="Arial"/>
          <w:color w:val="000000"/>
          <w:sz w:val="15"/>
          <w:szCs w:val="15"/>
        </w:rPr>
        <w:t xml:space="preserve">Se permite copiar, distribuir, mostrar y realizar el trabajo bajo las siguientes condiciones: Deben acreditar la autora, no pueden utilizar esto con fines comerciales y no pueden alterar, transformar o modificar este trabajo. Para cualquier re-uso o distribución deben aclararle a los demás los términos de licencia de este trabajo. Cualquiera de estas condiciones puede dispensarse si obtienen permiso del titular del derecho de autor. Para cualquier otro fin se debe obtener autorización de la autora. </w:t>
      </w:r>
    </w:p>
    <w:p w:rsidR="002C1762" w:rsidRDefault="002C1762" w:rsidP="003309D0">
      <w:pPr>
        <w:pStyle w:val="NormalWeb"/>
        <w:spacing w:beforeAutospacing="0" w:afterAutospacing="0"/>
        <w:jc w:val="center"/>
        <w:rPr>
          <w:rFonts w:ascii="Georgia" w:hAnsi="Georgia"/>
          <w:color w:val="0000FF"/>
          <w:sz w:val="36"/>
          <w:szCs w:val="36"/>
        </w:rPr>
      </w:pPr>
      <w:r>
        <w:rPr>
          <w:rFonts w:ascii="Arial" w:hAnsi="Arial" w:cs="Arial"/>
          <w:color w:val="000000"/>
          <w:sz w:val="20"/>
          <w:szCs w:val="20"/>
        </w:rPr>
        <w:t xml:space="preserve">Pueden descargar las canalizaciones y artículos de Celia Fenn en español, en archivo Word, en </w:t>
      </w:r>
      <w:hyperlink r:id="rId12" w:history="1">
        <w:r>
          <w:rPr>
            <w:rStyle w:val="Hyperlink"/>
            <w:rFonts w:ascii="Arial" w:hAnsi="Arial" w:cs="Arial"/>
            <w:color w:val="006666"/>
            <w:sz w:val="20"/>
            <w:szCs w:val="20"/>
          </w:rPr>
          <w:t>http://manantialcaduceo.com.ar/libros.htm</w:t>
        </w:r>
        <w:r>
          <w:rPr>
            <w:rFonts w:ascii="Arial" w:hAnsi="Arial" w:cs="Arial"/>
            <w:color w:val="000000"/>
            <w:sz w:val="20"/>
            <w:szCs w:val="20"/>
          </w:rPr>
          <w:br/>
        </w:r>
      </w:hyperlink>
      <w:r>
        <w:rPr>
          <w:rFonts w:ascii="Calibri" w:hAnsi="Calibri"/>
          <w:b/>
          <w:bCs/>
          <w:color w:val="000000"/>
        </w:rPr>
        <w:t xml:space="preserve">Para recibir los mensajes en tu bandeja de correo suscríbete en </w:t>
      </w:r>
      <w:hyperlink r:id="rId13" w:history="1">
        <w:r>
          <w:rPr>
            <w:rStyle w:val="Hyperlink"/>
            <w:rFonts w:ascii="Calibri" w:hAnsi="Calibri"/>
            <w:b/>
            <w:bCs/>
            <w:color w:val="006666"/>
          </w:rPr>
          <w:t>http://www.egrupos.net/grupo/laeradelahora</w:t>
        </w:r>
      </w:hyperlink>
    </w:p>
    <w:p w:rsidR="002C1762" w:rsidRDefault="002C1762" w:rsidP="003309D0">
      <w:pPr>
        <w:pStyle w:val="NormalWeb"/>
        <w:spacing w:beforeAutospacing="0" w:afterAutospacing="0"/>
        <w:jc w:val="center"/>
        <w:rPr>
          <w:rFonts w:ascii="Georgia" w:hAnsi="Georgia"/>
          <w:color w:val="0000FF"/>
          <w:sz w:val="36"/>
          <w:szCs w:val="36"/>
        </w:rPr>
      </w:pPr>
      <w:r>
        <w:rPr>
          <w:rFonts w:ascii="Calibri" w:hAnsi="Calibri"/>
          <w:b/>
          <w:bCs/>
          <w:color w:val="000000"/>
        </w:rPr>
        <w:t>El Manantial del Caduceo en La Era del Ahora</w:t>
      </w:r>
    </w:p>
    <w:p w:rsidR="002C1762" w:rsidRDefault="002C1762" w:rsidP="003309D0">
      <w:pPr>
        <w:pStyle w:val="NormalWeb"/>
        <w:spacing w:before="0" w:beforeAutospacing="0" w:after="0" w:afterAutospacing="0"/>
        <w:jc w:val="both"/>
        <w:rPr>
          <w:rFonts w:ascii="Georgia" w:hAnsi="Georgia"/>
          <w:color w:val="0000FF"/>
          <w:sz w:val="36"/>
          <w:szCs w:val="36"/>
        </w:rPr>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C1762" w:rsidRDefault="002C1762" w:rsidP="003309D0">
      <w:pPr>
        <w:rPr>
          <w:rFonts w:ascii="Georgia" w:hAnsi="Georgia"/>
          <w:color w:val="0000FF"/>
          <w:sz w:val="36"/>
          <w:szCs w:val="36"/>
        </w:rPr>
      </w:pPr>
    </w:p>
    <w:p w:rsidR="002C1762" w:rsidRDefault="002C1762" w:rsidP="003309D0">
      <w:pPr>
        <w:pStyle w:val="NormalWeb"/>
        <w:spacing w:before="0" w:beforeAutospacing="0" w:after="324" w:afterAutospacing="0"/>
        <w:jc w:val="both"/>
        <w:rPr>
          <w:rFonts w:ascii="Georgia" w:hAnsi="Georgia"/>
          <w:color w:val="0000FF"/>
          <w:sz w:val="36"/>
          <w:szCs w:val="36"/>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C1762" w:rsidRPr="00227124" w:rsidRDefault="002C1762" w:rsidP="00353B63"/>
    <w:p w:rsidR="002C1762" w:rsidRPr="00021417" w:rsidRDefault="002C1762" w:rsidP="0024722E">
      <w:pPr>
        <w:tabs>
          <w:tab w:val="left" w:pos="2595"/>
        </w:tabs>
      </w:pPr>
    </w:p>
    <w:sectPr w:rsidR="002C1762" w:rsidRPr="00021417" w:rsidSect="00603143">
      <w:footerReference w:type="even" r:id="rId14"/>
      <w:footerReference w:type="default" r:id="rId15"/>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762" w:rsidRDefault="002C1762">
      <w:r>
        <w:separator/>
      </w:r>
    </w:p>
  </w:endnote>
  <w:endnote w:type="continuationSeparator" w:id="0">
    <w:p w:rsidR="002C1762" w:rsidRDefault="002C17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762" w:rsidRDefault="002C1762" w:rsidP="000E1C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1762" w:rsidRDefault="002C17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762" w:rsidRDefault="002C1762" w:rsidP="000E1C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1762" w:rsidRDefault="002C17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762" w:rsidRDefault="002C1762">
      <w:r>
        <w:separator/>
      </w:r>
    </w:p>
  </w:footnote>
  <w:footnote w:type="continuationSeparator" w:id="0">
    <w:p w:rsidR="002C1762" w:rsidRDefault="002C17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4338753B"/>
    <w:multiLevelType w:val="hybridMultilevel"/>
    <w:tmpl w:val="6420A588"/>
    <w:lvl w:ilvl="0" w:tplc="E836027C">
      <w:start w:val="1"/>
      <w:numFmt w:val="bullet"/>
      <w:lvlText w:val=""/>
      <w:lvlPicBulletId w:val="0"/>
      <w:lvlJc w:val="left"/>
      <w:pPr>
        <w:tabs>
          <w:tab w:val="num" w:pos="720"/>
        </w:tabs>
        <w:ind w:left="720" w:hanging="360"/>
      </w:pPr>
      <w:rPr>
        <w:rFonts w:ascii="Symbol" w:hAnsi="Symbol" w:hint="default"/>
      </w:rPr>
    </w:lvl>
    <w:lvl w:ilvl="1" w:tplc="9FE0FA18" w:tentative="1">
      <w:start w:val="1"/>
      <w:numFmt w:val="bullet"/>
      <w:lvlText w:val=""/>
      <w:lvlJc w:val="left"/>
      <w:pPr>
        <w:tabs>
          <w:tab w:val="num" w:pos="1440"/>
        </w:tabs>
        <w:ind w:left="1440" w:hanging="360"/>
      </w:pPr>
      <w:rPr>
        <w:rFonts w:ascii="Symbol" w:hAnsi="Symbol" w:hint="default"/>
      </w:rPr>
    </w:lvl>
    <w:lvl w:ilvl="2" w:tplc="24ECBC3A" w:tentative="1">
      <w:start w:val="1"/>
      <w:numFmt w:val="bullet"/>
      <w:lvlText w:val=""/>
      <w:lvlJc w:val="left"/>
      <w:pPr>
        <w:tabs>
          <w:tab w:val="num" w:pos="2160"/>
        </w:tabs>
        <w:ind w:left="2160" w:hanging="360"/>
      </w:pPr>
      <w:rPr>
        <w:rFonts w:ascii="Symbol" w:hAnsi="Symbol" w:hint="default"/>
      </w:rPr>
    </w:lvl>
    <w:lvl w:ilvl="3" w:tplc="8D428BBA" w:tentative="1">
      <w:start w:val="1"/>
      <w:numFmt w:val="bullet"/>
      <w:lvlText w:val=""/>
      <w:lvlJc w:val="left"/>
      <w:pPr>
        <w:tabs>
          <w:tab w:val="num" w:pos="2880"/>
        </w:tabs>
        <w:ind w:left="2880" w:hanging="360"/>
      </w:pPr>
      <w:rPr>
        <w:rFonts w:ascii="Symbol" w:hAnsi="Symbol" w:hint="default"/>
      </w:rPr>
    </w:lvl>
    <w:lvl w:ilvl="4" w:tplc="08A0435E" w:tentative="1">
      <w:start w:val="1"/>
      <w:numFmt w:val="bullet"/>
      <w:lvlText w:val=""/>
      <w:lvlJc w:val="left"/>
      <w:pPr>
        <w:tabs>
          <w:tab w:val="num" w:pos="3600"/>
        </w:tabs>
        <w:ind w:left="3600" w:hanging="360"/>
      </w:pPr>
      <w:rPr>
        <w:rFonts w:ascii="Symbol" w:hAnsi="Symbol" w:hint="default"/>
      </w:rPr>
    </w:lvl>
    <w:lvl w:ilvl="5" w:tplc="E0388428" w:tentative="1">
      <w:start w:val="1"/>
      <w:numFmt w:val="bullet"/>
      <w:lvlText w:val=""/>
      <w:lvlJc w:val="left"/>
      <w:pPr>
        <w:tabs>
          <w:tab w:val="num" w:pos="4320"/>
        </w:tabs>
        <w:ind w:left="4320" w:hanging="360"/>
      </w:pPr>
      <w:rPr>
        <w:rFonts w:ascii="Symbol" w:hAnsi="Symbol" w:hint="default"/>
      </w:rPr>
    </w:lvl>
    <w:lvl w:ilvl="6" w:tplc="733C4CA2" w:tentative="1">
      <w:start w:val="1"/>
      <w:numFmt w:val="bullet"/>
      <w:lvlText w:val=""/>
      <w:lvlJc w:val="left"/>
      <w:pPr>
        <w:tabs>
          <w:tab w:val="num" w:pos="5040"/>
        </w:tabs>
        <w:ind w:left="5040" w:hanging="360"/>
      </w:pPr>
      <w:rPr>
        <w:rFonts w:ascii="Symbol" w:hAnsi="Symbol" w:hint="default"/>
      </w:rPr>
    </w:lvl>
    <w:lvl w:ilvl="7" w:tplc="6546AA2E" w:tentative="1">
      <w:start w:val="1"/>
      <w:numFmt w:val="bullet"/>
      <w:lvlText w:val=""/>
      <w:lvlJc w:val="left"/>
      <w:pPr>
        <w:tabs>
          <w:tab w:val="num" w:pos="5760"/>
        </w:tabs>
        <w:ind w:left="5760" w:hanging="360"/>
      </w:pPr>
      <w:rPr>
        <w:rFonts w:ascii="Symbol" w:hAnsi="Symbol" w:hint="default"/>
      </w:rPr>
    </w:lvl>
    <w:lvl w:ilvl="8" w:tplc="405EEC24" w:tentative="1">
      <w:start w:val="1"/>
      <w:numFmt w:val="bullet"/>
      <w:lvlText w:val=""/>
      <w:lvlJc w:val="left"/>
      <w:pPr>
        <w:tabs>
          <w:tab w:val="num" w:pos="6480"/>
        </w:tabs>
        <w:ind w:left="6480" w:hanging="360"/>
      </w:pPr>
      <w:rPr>
        <w:rFonts w:ascii="Symbol" w:hAnsi="Symbol" w:hint="default"/>
      </w:rPr>
    </w:lvl>
  </w:abstractNum>
  <w:abstractNum w:abstractNumId="1">
    <w:nsid w:val="46F02C92"/>
    <w:multiLevelType w:val="multilevel"/>
    <w:tmpl w:val="A2F4F0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62082707"/>
    <w:multiLevelType w:val="multilevel"/>
    <w:tmpl w:val="C2DAD0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3143"/>
    <w:rsid w:val="00000E3D"/>
    <w:rsid w:val="00002348"/>
    <w:rsid w:val="00006B81"/>
    <w:rsid w:val="00014BCA"/>
    <w:rsid w:val="00017714"/>
    <w:rsid w:val="00021417"/>
    <w:rsid w:val="00022329"/>
    <w:rsid w:val="0003513C"/>
    <w:rsid w:val="000379BC"/>
    <w:rsid w:val="00044683"/>
    <w:rsid w:val="000450E6"/>
    <w:rsid w:val="00046264"/>
    <w:rsid w:val="00050A1F"/>
    <w:rsid w:val="000567B0"/>
    <w:rsid w:val="00071BDB"/>
    <w:rsid w:val="00072D0A"/>
    <w:rsid w:val="0007560B"/>
    <w:rsid w:val="00082697"/>
    <w:rsid w:val="0008384F"/>
    <w:rsid w:val="00086445"/>
    <w:rsid w:val="000865F5"/>
    <w:rsid w:val="00092337"/>
    <w:rsid w:val="000A0381"/>
    <w:rsid w:val="000A03DC"/>
    <w:rsid w:val="000A18F3"/>
    <w:rsid w:val="000A2CF4"/>
    <w:rsid w:val="000B4B42"/>
    <w:rsid w:val="000B6574"/>
    <w:rsid w:val="000C01A2"/>
    <w:rsid w:val="000C21A5"/>
    <w:rsid w:val="000C26F5"/>
    <w:rsid w:val="000C30D7"/>
    <w:rsid w:val="000C39C8"/>
    <w:rsid w:val="000C58E5"/>
    <w:rsid w:val="000C74EE"/>
    <w:rsid w:val="000D2EA1"/>
    <w:rsid w:val="000E1C46"/>
    <w:rsid w:val="000E31F6"/>
    <w:rsid w:val="000E396B"/>
    <w:rsid w:val="000E699D"/>
    <w:rsid w:val="000E6FF0"/>
    <w:rsid w:val="000E7761"/>
    <w:rsid w:val="000F03CC"/>
    <w:rsid w:val="000F0952"/>
    <w:rsid w:val="000F3C24"/>
    <w:rsid w:val="000F56EC"/>
    <w:rsid w:val="000F788E"/>
    <w:rsid w:val="0010175A"/>
    <w:rsid w:val="00103EAA"/>
    <w:rsid w:val="0010625F"/>
    <w:rsid w:val="00120175"/>
    <w:rsid w:val="001201F6"/>
    <w:rsid w:val="001211E7"/>
    <w:rsid w:val="0012161F"/>
    <w:rsid w:val="00125C16"/>
    <w:rsid w:val="00131538"/>
    <w:rsid w:val="00133F6E"/>
    <w:rsid w:val="00135FE6"/>
    <w:rsid w:val="00140A04"/>
    <w:rsid w:val="00145D40"/>
    <w:rsid w:val="00145F3B"/>
    <w:rsid w:val="00147021"/>
    <w:rsid w:val="001504A4"/>
    <w:rsid w:val="00153EB8"/>
    <w:rsid w:val="0015489C"/>
    <w:rsid w:val="00154D4D"/>
    <w:rsid w:val="001638A1"/>
    <w:rsid w:val="00165614"/>
    <w:rsid w:val="00180BFC"/>
    <w:rsid w:val="00184FCE"/>
    <w:rsid w:val="0018545E"/>
    <w:rsid w:val="001857CE"/>
    <w:rsid w:val="0018677B"/>
    <w:rsid w:val="00187586"/>
    <w:rsid w:val="00187F2A"/>
    <w:rsid w:val="00191DD4"/>
    <w:rsid w:val="001920D3"/>
    <w:rsid w:val="00193BD4"/>
    <w:rsid w:val="001A138F"/>
    <w:rsid w:val="001A7547"/>
    <w:rsid w:val="001B3691"/>
    <w:rsid w:val="001C0169"/>
    <w:rsid w:val="001C01A7"/>
    <w:rsid w:val="001D69DF"/>
    <w:rsid w:val="001E25D8"/>
    <w:rsid w:val="001E3937"/>
    <w:rsid w:val="001E3FCE"/>
    <w:rsid w:val="001E5C3D"/>
    <w:rsid w:val="001F03BF"/>
    <w:rsid w:val="001F5455"/>
    <w:rsid w:val="001F6268"/>
    <w:rsid w:val="0020066A"/>
    <w:rsid w:val="002028F0"/>
    <w:rsid w:val="0020319D"/>
    <w:rsid w:val="0020322C"/>
    <w:rsid w:val="002032C8"/>
    <w:rsid w:val="002061DD"/>
    <w:rsid w:val="00216566"/>
    <w:rsid w:val="002202FE"/>
    <w:rsid w:val="00221537"/>
    <w:rsid w:val="0022154A"/>
    <w:rsid w:val="00227124"/>
    <w:rsid w:val="00230064"/>
    <w:rsid w:val="00232F72"/>
    <w:rsid w:val="00233B79"/>
    <w:rsid w:val="00234F8F"/>
    <w:rsid w:val="00235AFB"/>
    <w:rsid w:val="00235C4E"/>
    <w:rsid w:val="00241D87"/>
    <w:rsid w:val="00243803"/>
    <w:rsid w:val="0024535D"/>
    <w:rsid w:val="0024722E"/>
    <w:rsid w:val="00250E1A"/>
    <w:rsid w:val="00251207"/>
    <w:rsid w:val="00251BBC"/>
    <w:rsid w:val="0025307D"/>
    <w:rsid w:val="00253C07"/>
    <w:rsid w:val="00254DDC"/>
    <w:rsid w:val="00255408"/>
    <w:rsid w:val="002573D6"/>
    <w:rsid w:val="00257AB9"/>
    <w:rsid w:val="00261F07"/>
    <w:rsid w:val="00264769"/>
    <w:rsid w:val="00265C80"/>
    <w:rsid w:val="0027032F"/>
    <w:rsid w:val="002709F0"/>
    <w:rsid w:val="00272FFB"/>
    <w:rsid w:val="002858F1"/>
    <w:rsid w:val="002876AB"/>
    <w:rsid w:val="00287C88"/>
    <w:rsid w:val="00287E58"/>
    <w:rsid w:val="0029098B"/>
    <w:rsid w:val="002916C4"/>
    <w:rsid w:val="00291943"/>
    <w:rsid w:val="00292CD6"/>
    <w:rsid w:val="002A194E"/>
    <w:rsid w:val="002A26C4"/>
    <w:rsid w:val="002A56E8"/>
    <w:rsid w:val="002A75E5"/>
    <w:rsid w:val="002B3247"/>
    <w:rsid w:val="002B484F"/>
    <w:rsid w:val="002B7E2D"/>
    <w:rsid w:val="002C1762"/>
    <w:rsid w:val="002C1AE7"/>
    <w:rsid w:val="002C4C61"/>
    <w:rsid w:val="002C58CB"/>
    <w:rsid w:val="002C7B01"/>
    <w:rsid w:val="002D5869"/>
    <w:rsid w:val="002D6C7E"/>
    <w:rsid w:val="002E0200"/>
    <w:rsid w:val="002E02F7"/>
    <w:rsid w:val="002E1C8D"/>
    <w:rsid w:val="002E2007"/>
    <w:rsid w:val="002E6AAB"/>
    <w:rsid w:val="002F37DD"/>
    <w:rsid w:val="002F64E9"/>
    <w:rsid w:val="002F676D"/>
    <w:rsid w:val="003004BA"/>
    <w:rsid w:val="00301A9D"/>
    <w:rsid w:val="00301C62"/>
    <w:rsid w:val="0030788D"/>
    <w:rsid w:val="003175DC"/>
    <w:rsid w:val="00320B1A"/>
    <w:rsid w:val="00321C48"/>
    <w:rsid w:val="00322EB3"/>
    <w:rsid w:val="00323005"/>
    <w:rsid w:val="00326BD7"/>
    <w:rsid w:val="003309D0"/>
    <w:rsid w:val="0033123D"/>
    <w:rsid w:val="00334201"/>
    <w:rsid w:val="003500D8"/>
    <w:rsid w:val="00350EDA"/>
    <w:rsid w:val="00353AD4"/>
    <w:rsid w:val="00353B63"/>
    <w:rsid w:val="00361DCD"/>
    <w:rsid w:val="003635E3"/>
    <w:rsid w:val="003636D1"/>
    <w:rsid w:val="00364E40"/>
    <w:rsid w:val="0036701E"/>
    <w:rsid w:val="003765A7"/>
    <w:rsid w:val="00376775"/>
    <w:rsid w:val="00376883"/>
    <w:rsid w:val="00377CC3"/>
    <w:rsid w:val="003869FD"/>
    <w:rsid w:val="00387169"/>
    <w:rsid w:val="0038739A"/>
    <w:rsid w:val="003B1A58"/>
    <w:rsid w:val="003B4404"/>
    <w:rsid w:val="003B79B9"/>
    <w:rsid w:val="003C16D6"/>
    <w:rsid w:val="003D0AF5"/>
    <w:rsid w:val="003D412F"/>
    <w:rsid w:val="003D5F31"/>
    <w:rsid w:val="003E7281"/>
    <w:rsid w:val="003E7655"/>
    <w:rsid w:val="003E7C27"/>
    <w:rsid w:val="003F18DE"/>
    <w:rsid w:val="003F493D"/>
    <w:rsid w:val="00400640"/>
    <w:rsid w:val="0040503C"/>
    <w:rsid w:val="004100BA"/>
    <w:rsid w:val="00411B5F"/>
    <w:rsid w:val="004160F1"/>
    <w:rsid w:val="00424A3D"/>
    <w:rsid w:val="00424C84"/>
    <w:rsid w:val="00426734"/>
    <w:rsid w:val="0043112A"/>
    <w:rsid w:val="00434988"/>
    <w:rsid w:val="004354EF"/>
    <w:rsid w:val="00441518"/>
    <w:rsid w:val="00443589"/>
    <w:rsid w:val="00443E85"/>
    <w:rsid w:val="004441D4"/>
    <w:rsid w:val="004470B0"/>
    <w:rsid w:val="00450D46"/>
    <w:rsid w:val="00452B1F"/>
    <w:rsid w:val="004538A4"/>
    <w:rsid w:val="00455FF6"/>
    <w:rsid w:val="004637A6"/>
    <w:rsid w:val="00465820"/>
    <w:rsid w:val="00465A67"/>
    <w:rsid w:val="0047344C"/>
    <w:rsid w:val="00476D17"/>
    <w:rsid w:val="00477897"/>
    <w:rsid w:val="00480B43"/>
    <w:rsid w:val="00484094"/>
    <w:rsid w:val="00494972"/>
    <w:rsid w:val="00494BA6"/>
    <w:rsid w:val="004956FF"/>
    <w:rsid w:val="004A249D"/>
    <w:rsid w:val="004B038A"/>
    <w:rsid w:val="004B2433"/>
    <w:rsid w:val="004B5BCB"/>
    <w:rsid w:val="004C55AB"/>
    <w:rsid w:val="004C7CAA"/>
    <w:rsid w:val="004D1542"/>
    <w:rsid w:val="004D1551"/>
    <w:rsid w:val="004D17EF"/>
    <w:rsid w:val="004D23BC"/>
    <w:rsid w:val="004D2E36"/>
    <w:rsid w:val="004D565B"/>
    <w:rsid w:val="004E0FE8"/>
    <w:rsid w:val="004E1583"/>
    <w:rsid w:val="004E3B4C"/>
    <w:rsid w:val="004E58DC"/>
    <w:rsid w:val="004E7EC8"/>
    <w:rsid w:val="004F362A"/>
    <w:rsid w:val="004F3B67"/>
    <w:rsid w:val="004F4EED"/>
    <w:rsid w:val="004F4F34"/>
    <w:rsid w:val="004F541F"/>
    <w:rsid w:val="004F5B3A"/>
    <w:rsid w:val="005005E5"/>
    <w:rsid w:val="0050291A"/>
    <w:rsid w:val="005031E6"/>
    <w:rsid w:val="005106C7"/>
    <w:rsid w:val="00513161"/>
    <w:rsid w:val="00516688"/>
    <w:rsid w:val="00517574"/>
    <w:rsid w:val="005201C0"/>
    <w:rsid w:val="005216E0"/>
    <w:rsid w:val="005229F1"/>
    <w:rsid w:val="00524CF4"/>
    <w:rsid w:val="00525E5B"/>
    <w:rsid w:val="00530A80"/>
    <w:rsid w:val="00532BF7"/>
    <w:rsid w:val="00532CB2"/>
    <w:rsid w:val="00537AE0"/>
    <w:rsid w:val="0054114A"/>
    <w:rsid w:val="0054233A"/>
    <w:rsid w:val="00542659"/>
    <w:rsid w:val="005428F7"/>
    <w:rsid w:val="00552724"/>
    <w:rsid w:val="00552B9A"/>
    <w:rsid w:val="00554393"/>
    <w:rsid w:val="00555236"/>
    <w:rsid w:val="005569FF"/>
    <w:rsid w:val="0055761C"/>
    <w:rsid w:val="005649EB"/>
    <w:rsid w:val="005674E0"/>
    <w:rsid w:val="00571EAB"/>
    <w:rsid w:val="005736BB"/>
    <w:rsid w:val="00576750"/>
    <w:rsid w:val="00577F74"/>
    <w:rsid w:val="005836AB"/>
    <w:rsid w:val="00585A24"/>
    <w:rsid w:val="00585D5D"/>
    <w:rsid w:val="00597DBC"/>
    <w:rsid w:val="005A63CE"/>
    <w:rsid w:val="005B0E3F"/>
    <w:rsid w:val="005B39FD"/>
    <w:rsid w:val="005B4E10"/>
    <w:rsid w:val="005B59C8"/>
    <w:rsid w:val="005C068B"/>
    <w:rsid w:val="005C08B6"/>
    <w:rsid w:val="005C149F"/>
    <w:rsid w:val="005C2F22"/>
    <w:rsid w:val="005C6031"/>
    <w:rsid w:val="005C6246"/>
    <w:rsid w:val="005C6937"/>
    <w:rsid w:val="005C7B05"/>
    <w:rsid w:val="005D283E"/>
    <w:rsid w:val="005E625F"/>
    <w:rsid w:val="00603143"/>
    <w:rsid w:val="006127F8"/>
    <w:rsid w:val="00616978"/>
    <w:rsid w:val="0062323B"/>
    <w:rsid w:val="00623E2D"/>
    <w:rsid w:val="006241DF"/>
    <w:rsid w:val="006251E2"/>
    <w:rsid w:val="0062748B"/>
    <w:rsid w:val="00631070"/>
    <w:rsid w:val="006372C5"/>
    <w:rsid w:val="00643C5D"/>
    <w:rsid w:val="0064593A"/>
    <w:rsid w:val="006459A4"/>
    <w:rsid w:val="00646E64"/>
    <w:rsid w:val="0064760E"/>
    <w:rsid w:val="00656213"/>
    <w:rsid w:val="00657E48"/>
    <w:rsid w:val="00660DB1"/>
    <w:rsid w:val="00663CAD"/>
    <w:rsid w:val="00674222"/>
    <w:rsid w:val="00674CE0"/>
    <w:rsid w:val="00675984"/>
    <w:rsid w:val="0068042A"/>
    <w:rsid w:val="00682BC1"/>
    <w:rsid w:val="00683428"/>
    <w:rsid w:val="006849B8"/>
    <w:rsid w:val="006850DB"/>
    <w:rsid w:val="0068625B"/>
    <w:rsid w:val="00687029"/>
    <w:rsid w:val="00694B44"/>
    <w:rsid w:val="006A0AD5"/>
    <w:rsid w:val="006A1DBD"/>
    <w:rsid w:val="006A32BE"/>
    <w:rsid w:val="006A6333"/>
    <w:rsid w:val="006A64CF"/>
    <w:rsid w:val="006B2B92"/>
    <w:rsid w:val="006B4A82"/>
    <w:rsid w:val="006B50E5"/>
    <w:rsid w:val="006C3872"/>
    <w:rsid w:val="006C656E"/>
    <w:rsid w:val="006C736F"/>
    <w:rsid w:val="006D17AC"/>
    <w:rsid w:val="006D2C62"/>
    <w:rsid w:val="006D3FB0"/>
    <w:rsid w:val="006D43FD"/>
    <w:rsid w:val="006D49F3"/>
    <w:rsid w:val="006D62F1"/>
    <w:rsid w:val="006D7C84"/>
    <w:rsid w:val="006E19C3"/>
    <w:rsid w:val="006E4ABA"/>
    <w:rsid w:val="006F01AA"/>
    <w:rsid w:val="006F2C8A"/>
    <w:rsid w:val="006F7EC1"/>
    <w:rsid w:val="0070012A"/>
    <w:rsid w:val="007001D7"/>
    <w:rsid w:val="0070123E"/>
    <w:rsid w:val="00704663"/>
    <w:rsid w:val="007046CF"/>
    <w:rsid w:val="00705ADB"/>
    <w:rsid w:val="00707354"/>
    <w:rsid w:val="00707629"/>
    <w:rsid w:val="0071259C"/>
    <w:rsid w:val="0071292F"/>
    <w:rsid w:val="00713045"/>
    <w:rsid w:val="007204B4"/>
    <w:rsid w:val="00723E8B"/>
    <w:rsid w:val="00726B9F"/>
    <w:rsid w:val="007274BB"/>
    <w:rsid w:val="00730088"/>
    <w:rsid w:val="00731CB3"/>
    <w:rsid w:val="0074156A"/>
    <w:rsid w:val="00742FD3"/>
    <w:rsid w:val="00745730"/>
    <w:rsid w:val="007475BF"/>
    <w:rsid w:val="00750663"/>
    <w:rsid w:val="00753B48"/>
    <w:rsid w:val="007567C7"/>
    <w:rsid w:val="0076091B"/>
    <w:rsid w:val="007626C6"/>
    <w:rsid w:val="00764E55"/>
    <w:rsid w:val="00772936"/>
    <w:rsid w:val="00773ECD"/>
    <w:rsid w:val="00775FA9"/>
    <w:rsid w:val="00780139"/>
    <w:rsid w:val="007802F9"/>
    <w:rsid w:val="00780AC4"/>
    <w:rsid w:val="0078533D"/>
    <w:rsid w:val="00791ADD"/>
    <w:rsid w:val="00794BB3"/>
    <w:rsid w:val="00795DCB"/>
    <w:rsid w:val="007968A7"/>
    <w:rsid w:val="00796C69"/>
    <w:rsid w:val="007A35C8"/>
    <w:rsid w:val="007A66AC"/>
    <w:rsid w:val="007A6C4D"/>
    <w:rsid w:val="007B1B76"/>
    <w:rsid w:val="007C7358"/>
    <w:rsid w:val="007C7526"/>
    <w:rsid w:val="007C781D"/>
    <w:rsid w:val="007D4044"/>
    <w:rsid w:val="007D469B"/>
    <w:rsid w:val="007E0CB3"/>
    <w:rsid w:val="007E0F68"/>
    <w:rsid w:val="007E1C63"/>
    <w:rsid w:val="007E644E"/>
    <w:rsid w:val="007E7A8C"/>
    <w:rsid w:val="007F2BF5"/>
    <w:rsid w:val="007F2D53"/>
    <w:rsid w:val="007F4772"/>
    <w:rsid w:val="007F771E"/>
    <w:rsid w:val="0080626D"/>
    <w:rsid w:val="00811EF7"/>
    <w:rsid w:val="00812FC8"/>
    <w:rsid w:val="008231B0"/>
    <w:rsid w:val="00847F0A"/>
    <w:rsid w:val="00850467"/>
    <w:rsid w:val="00851083"/>
    <w:rsid w:val="00851D49"/>
    <w:rsid w:val="0085226E"/>
    <w:rsid w:val="008530AD"/>
    <w:rsid w:val="008628D9"/>
    <w:rsid w:val="00862C01"/>
    <w:rsid w:val="0086455A"/>
    <w:rsid w:val="00866227"/>
    <w:rsid w:val="00870F58"/>
    <w:rsid w:val="00875A8E"/>
    <w:rsid w:val="00877544"/>
    <w:rsid w:val="008828F6"/>
    <w:rsid w:val="00882996"/>
    <w:rsid w:val="008842F2"/>
    <w:rsid w:val="00886063"/>
    <w:rsid w:val="0088756E"/>
    <w:rsid w:val="00887978"/>
    <w:rsid w:val="00897B9A"/>
    <w:rsid w:val="008A29FF"/>
    <w:rsid w:val="008B0457"/>
    <w:rsid w:val="008B37F6"/>
    <w:rsid w:val="008B40AE"/>
    <w:rsid w:val="008C0E93"/>
    <w:rsid w:val="008C1B22"/>
    <w:rsid w:val="008C258C"/>
    <w:rsid w:val="008C2EB2"/>
    <w:rsid w:val="008C5C6B"/>
    <w:rsid w:val="008D6DD8"/>
    <w:rsid w:val="008D7126"/>
    <w:rsid w:val="008D7A7C"/>
    <w:rsid w:val="008F0C06"/>
    <w:rsid w:val="008F301D"/>
    <w:rsid w:val="008F37FF"/>
    <w:rsid w:val="008F7083"/>
    <w:rsid w:val="00913626"/>
    <w:rsid w:val="00916154"/>
    <w:rsid w:val="00921B8C"/>
    <w:rsid w:val="00921BFE"/>
    <w:rsid w:val="009246A3"/>
    <w:rsid w:val="00925DA8"/>
    <w:rsid w:val="009271CB"/>
    <w:rsid w:val="00927881"/>
    <w:rsid w:val="00927CB1"/>
    <w:rsid w:val="00933073"/>
    <w:rsid w:val="009357E0"/>
    <w:rsid w:val="00941E03"/>
    <w:rsid w:val="00942A5E"/>
    <w:rsid w:val="00943DAD"/>
    <w:rsid w:val="00952B29"/>
    <w:rsid w:val="0095377A"/>
    <w:rsid w:val="009550FD"/>
    <w:rsid w:val="009575B5"/>
    <w:rsid w:val="009611FC"/>
    <w:rsid w:val="0096124B"/>
    <w:rsid w:val="00961AA1"/>
    <w:rsid w:val="0096312A"/>
    <w:rsid w:val="009639B4"/>
    <w:rsid w:val="00971687"/>
    <w:rsid w:val="009754E5"/>
    <w:rsid w:val="00976285"/>
    <w:rsid w:val="0097676B"/>
    <w:rsid w:val="0099180B"/>
    <w:rsid w:val="00991942"/>
    <w:rsid w:val="0099406E"/>
    <w:rsid w:val="009A00CC"/>
    <w:rsid w:val="009A1292"/>
    <w:rsid w:val="009A4E15"/>
    <w:rsid w:val="009A7721"/>
    <w:rsid w:val="009B218F"/>
    <w:rsid w:val="009B3140"/>
    <w:rsid w:val="009B71B6"/>
    <w:rsid w:val="009C1735"/>
    <w:rsid w:val="009C1EEB"/>
    <w:rsid w:val="009C6971"/>
    <w:rsid w:val="009D5447"/>
    <w:rsid w:val="009E49DB"/>
    <w:rsid w:val="009E6F1E"/>
    <w:rsid w:val="009F3209"/>
    <w:rsid w:val="009F32BA"/>
    <w:rsid w:val="009F447C"/>
    <w:rsid w:val="00A02E91"/>
    <w:rsid w:val="00A04D35"/>
    <w:rsid w:val="00A05E6A"/>
    <w:rsid w:val="00A06162"/>
    <w:rsid w:val="00A07A05"/>
    <w:rsid w:val="00A1114C"/>
    <w:rsid w:val="00A13F54"/>
    <w:rsid w:val="00A15706"/>
    <w:rsid w:val="00A2057E"/>
    <w:rsid w:val="00A243E7"/>
    <w:rsid w:val="00A25AF8"/>
    <w:rsid w:val="00A36459"/>
    <w:rsid w:val="00A420FB"/>
    <w:rsid w:val="00A44CB1"/>
    <w:rsid w:val="00A44E86"/>
    <w:rsid w:val="00A477B5"/>
    <w:rsid w:val="00A50230"/>
    <w:rsid w:val="00A54762"/>
    <w:rsid w:val="00A611B7"/>
    <w:rsid w:val="00A635DF"/>
    <w:rsid w:val="00A70D0C"/>
    <w:rsid w:val="00A71007"/>
    <w:rsid w:val="00A734DE"/>
    <w:rsid w:val="00A7630E"/>
    <w:rsid w:val="00A82BE9"/>
    <w:rsid w:val="00A84FAF"/>
    <w:rsid w:val="00A8579C"/>
    <w:rsid w:val="00A871C3"/>
    <w:rsid w:val="00A90B10"/>
    <w:rsid w:val="00A92C7C"/>
    <w:rsid w:val="00A93613"/>
    <w:rsid w:val="00A94E1B"/>
    <w:rsid w:val="00AA1BB6"/>
    <w:rsid w:val="00AA354B"/>
    <w:rsid w:val="00AB0E82"/>
    <w:rsid w:val="00AB0EDE"/>
    <w:rsid w:val="00AB1AC9"/>
    <w:rsid w:val="00AB238C"/>
    <w:rsid w:val="00AB2550"/>
    <w:rsid w:val="00AB2DCC"/>
    <w:rsid w:val="00AB3004"/>
    <w:rsid w:val="00AB6269"/>
    <w:rsid w:val="00AC02CA"/>
    <w:rsid w:val="00AC2A56"/>
    <w:rsid w:val="00AC3899"/>
    <w:rsid w:val="00AC43F5"/>
    <w:rsid w:val="00AC5FED"/>
    <w:rsid w:val="00AC747B"/>
    <w:rsid w:val="00AD0474"/>
    <w:rsid w:val="00AD29FC"/>
    <w:rsid w:val="00AD6658"/>
    <w:rsid w:val="00AF01A2"/>
    <w:rsid w:val="00AF52B5"/>
    <w:rsid w:val="00AF7E7F"/>
    <w:rsid w:val="00B00387"/>
    <w:rsid w:val="00B0641C"/>
    <w:rsid w:val="00B12838"/>
    <w:rsid w:val="00B257BB"/>
    <w:rsid w:val="00B267C4"/>
    <w:rsid w:val="00B34A9C"/>
    <w:rsid w:val="00B34F8C"/>
    <w:rsid w:val="00B376C4"/>
    <w:rsid w:val="00B40025"/>
    <w:rsid w:val="00B41095"/>
    <w:rsid w:val="00B411A3"/>
    <w:rsid w:val="00B4279E"/>
    <w:rsid w:val="00B44D53"/>
    <w:rsid w:val="00B504FA"/>
    <w:rsid w:val="00B51BBC"/>
    <w:rsid w:val="00B52BEA"/>
    <w:rsid w:val="00B535BC"/>
    <w:rsid w:val="00B55A24"/>
    <w:rsid w:val="00B56C8C"/>
    <w:rsid w:val="00B643EA"/>
    <w:rsid w:val="00B70BBE"/>
    <w:rsid w:val="00B711B2"/>
    <w:rsid w:val="00B74D6E"/>
    <w:rsid w:val="00B75206"/>
    <w:rsid w:val="00B839DC"/>
    <w:rsid w:val="00B87187"/>
    <w:rsid w:val="00B876EB"/>
    <w:rsid w:val="00B90B10"/>
    <w:rsid w:val="00B9545D"/>
    <w:rsid w:val="00B95C68"/>
    <w:rsid w:val="00B972E2"/>
    <w:rsid w:val="00BA1B12"/>
    <w:rsid w:val="00BA7D5C"/>
    <w:rsid w:val="00BB22EA"/>
    <w:rsid w:val="00BB2499"/>
    <w:rsid w:val="00BC0D8F"/>
    <w:rsid w:val="00BC1EF4"/>
    <w:rsid w:val="00BC2372"/>
    <w:rsid w:val="00BC30A2"/>
    <w:rsid w:val="00BC4A64"/>
    <w:rsid w:val="00BC5B66"/>
    <w:rsid w:val="00BC6463"/>
    <w:rsid w:val="00BC7169"/>
    <w:rsid w:val="00BD4852"/>
    <w:rsid w:val="00BE0530"/>
    <w:rsid w:val="00BE4E3E"/>
    <w:rsid w:val="00BF19FA"/>
    <w:rsid w:val="00BF756E"/>
    <w:rsid w:val="00BF784A"/>
    <w:rsid w:val="00C0090F"/>
    <w:rsid w:val="00C0177B"/>
    <w:rsid w:val="00C03BCA"/>
    <w:rsid w:val="00C0420D"/>
    <w:rsid w:val="00C108E9"/>
    <w:rsid w:val="00C16273"/>
    <w:rsid w:val="00C17137"/>
    <w:rsid w:val="00C2036A"/>
    <w:rsid w:val="00C22264"/>
    <w:rsid w:val="00C22B60"/>
    <w:rsid w:val="00C548BA"/>
    <w:rsid w:val="00C55F2A"/>
    <w:rsid w:val="00C62112"/>
    <w:rsid w:val="00C625EC"/>
    <w:rsid w:val="00C63BA4"/>
    <w:rsid w:val="00C67639"/>
    <w:rsid w:val="00C67674"/>
    <w:rsid w:val="00C712BC"/>
    <w:rsid w:val="00C74910"/>
    <w:rsid w:val="00C817E4"/>
    <w:rsid w:val="00C8181D"/>
    <w:rsid w:val="00C85F69"/>
    <w:rsid w:val="00C86F2D"/>
    <w:rsid w:val="00C93463"/>
    <w:rsid w:val="00C96808"/>
    <w:rsid w:val="00CA389B"/>
    <w:rsid w:val="00CA5479"/>
    <w:rsid w:val="00CA5D9C"/>
    <w:rsid w:val="00CB0E1D"/>
    <w:rsid w:val="00CB4687"/>
    <w:rsid w:val="00CB7D95"/>
    <w:rsid w:val="00CC0397"/>
    <w:rsid w:val="00CC6EB8"/>
    <w:rsid w:val="00CD04F8"/>
    <w:rsid w:val="00CD1BEE"/>
    <w:rsid w:val="00CD350C"/>
    <w:rsid w:val="00CD6662"/>
    <w:rsid w:val="00CD7FD4"/>
    <w:rsid w:val="00CF1372"/>
    <w:rsid w:val="00CF4085"/>
    <w:rsid w:val="00CF7CDD"/>
    <w:rsid w:val="00D0045E"/>
    <w:rsid w:val="00D04375"/>
    <w:rsid w:val="00D055AC"/>
    <w:rsid w:val="00D10A5B"/>
    <w:rsid w:val="00D10F0E"/>
    <w:rsid w:val="00D156EC"/>
    <w:rsid w:val="00D202FC"/>
    <w:rsid w:val="00D213E5"/>
    <w:rsid w:val="00D21697"/>
    <w:rsid w:val="00D223C4"/>
    <w:rsid w:val="00D25315"/>
    <w:rsid w:val="00D2538A"/>
    <w:rsid w:val="00D253FF"/>
    <w:rsid w:val="00D345F9"/>
    <w:rsid w:val="00D42DD4"/>
    <w:rsid w:val="00D457BA"/>
    <w:rsid w:val="00D468D7"/>
    <w:rsid w:val="00D501C6"/>
    <w:rsid w:val="00D519FB"/>
    <w:rsid w:val="00D52A07"/>
    <w:rsid w:val="00D55480"/>
    <w:rsid w:val="00D63700"/>
    <w:rsid w:val="00D63D76"/>
    <w:rsid w:val="00D76406"/>
    <w:rsid w:val="00D77C8B"/>
    <w:rsid w:val="00D86421"/>
    <w:rsid w:val="00D87EC1"/>
    <w:rsid w:val="00D9446A"/>
    <w:rsid w:val="00D95799"/>
    <w:rsid w:val="00DA59C4"/>
    <w:rsid w:val="00DB23C9"/>
    <w:rsid w:val="00DB322F"/>
    <w:rsid w:val="00DB356E"/>
    <w:rsid w:val="00DB67CA"/>
    <w:rsid w:val="00DC1178"/>
    <w:rsid w:val="00DC3E02"/>
    <w:rsid w:val="00DD0E22"/>
    <w:rsid w:val="00DD1BE0"/>
    <w:rsid w:val="00DD6D7E"/>
    <w:rsid w:val="00DE249A"/>
    <w:rsid w:val="00DE3713"/>
    <w:rsid w:val="00DF2D65"/>
    <w:rsid w:val="00DF36D5"/>
    <w:rsid w:val="00DF599A"/>
    <w:rsid w:val="00DF5D21"/>
    <w:rsid w:val="00DF761E"/>
    <w:rsid w:val="00E02B72"/>
    <w:rsid w:val="00E05DC1"/>
    <w:rsid w:val="00E0704A"/>
    <w:rsid w:val="00E10874"/>
    <w:rsid w:val="00E10B3A"/>
    <w:rsid w:val="00E1152C"/>
    <w:rsid w:val="00E13550"/>
    <w:rsid w:val="00E27C45"/>
    <w:rsid w:val="00E33978"/>
    <w:rsid w:val="00E34FA7"/>
    <w:rsid w:val="00E35442"/>
    <w:rsid w:val="00E35E4C"/>
    <w:rsid w:val="00E36EF7"/>
    <w:rsid w:val="00E42EC1"/>
    <w:rsid w:val="00E479A0"/>
    <w:rsid w:val="00E50351"/>
    <w:rsid w:val="00E522C7"/>
    <w:rsid w:val="00E554A7"/>
    <w:rsid w:val="00E55FEE"/>
    <w:rsid w:val="00E57936"/>
    <w:rsid w:val="00E57BEB"/>
    <w:rsid w:val="00E57E4A"/>
    <w:rsid w:val="00E602D6"/>
    <w:rsid w:val="00E63043"/>
    <w:rsid w:val="00E65161"/>
    <w:rsid w:val="00E654B1"/>
    <w:rsid w:val="00E6579F"/>
    <w:rsid w:val="00E70480"/>
    <w:rsid w:val="00E82D6B"/>
    <w:rsid w:val="00E8740B"/>
    <w:rsid w:val="00E87A7A"/>
    <w:rsid w:val="00E87F30"/>
    <w:rsid w:val="00EA1CB8"/>
    <w:rsid w:val="00EA299C"/>
    <w:rsid w:val="00EA5DF6"/>
    <w:rsid w:val="00EA7EC5"/>
    <w:rsid w:val="00EB4C07"/>
    <w:rsid w:val="00EB6FCB"/>
    <w:rsid w:val="00EB761F"/>
    <w:rsid w:val="00EC209B"/>
    <w:rsid w:val="00EC70E5"/>
    <w:rsid w:val="00ED0B36"/>
    <w:rsid w:val="00ED3511"/>
    <w:rsid w:val="00EE51EE"/>
    <w:rsid w:val="00EE67EC"/>
    <w:rsid w:val="00EE7F48"/>
    <w:rsid w:val="00EF1824"/>
    <w:rsid w:val="00EF5209"/>
    <w:rsid w:val="00EF6A93"/>
    <w:rsid w:val="00F0541B"/>
    <w:rsid w:val="00F118A9"/>
    <w:rsid w:val="00F138B2"/>
    <w:rsid w:val="00F1511F"/>
    <w:rsid w:val="00F204BF"/>
    <w:rsid w:val="00F21E80"/>
    <w:rsid w:val="00F25846"/>
    <w:rsid w:val="00F27D31"/>
    <w:rsid w:val="00F313EA"/>
    <w:rsid w:val="00F3415C"/>
    <w:rsid w:val="00F53764"/>
    <w:rsid w:val="00F54E43"/>
    <w:rsid w:val="00F606B4"/>
    <w:rsid w:val="00F62138"/>
    <w:rsid w:val="00F658EB"/>
    <w:rsid w:val="00F73E76"/>
    <w:rsid w:val="00F77D7C"/>
    <w:rsid w:val="00F80BFC"/>
    <w:rsid w:val="00F80FBA"/>
    <w:rsid w:val="00F832B4"/>
    <w:rsid w:val="00F83C28"/>
    <w:rsid w:val="00F86189"/>
    <w:rsid w:val="00F90CC6"/>
    <w:rsid w:val="00F96A86"/>
    <w:rsid w:val="00FA0BE6"/>
    <w:rsid w:val="00FA12DB"/>
    <w:rsid w:val="00FA18DE"/>
    <w:rsid w:val="00FA68B9"/>
    <w:rsid w:val="00FA79D6"/>
    <w:rsid w:val="00FA7FE0"/>
    <w:rsid w:val="00FB1B5F"/>
    <w:rsid w:val="00FB256C"/>
    <w:rsid w:val="00FB549C"/>
    <w:rsid w:val="00FB7120"/>
    <w:rsid w:val="00FB7EC0"/>
    <w:rsid w:val="00FC1246"/>
    <w:rsid w:val="00FC4A28"/>
    <w:rsid w:val="00FC7D8F"/>
    <w:rsid w:val="00FD1B9C"/>
    <w:rsid w:val="00FD2BE3"/>
    <w:rsid w:val="00FD3C7A"/>
    <w:rsid w:val="00FD6545"/>
    <w:rsid w:val="00FD7E1C"/>
    <w:rsid w:val="00FE2D48"/>
    <w:rsid w:val="00FF03B5"/>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404"/>
    <w:rPr>
      <w:sz w:val="24"/>
      <w:szCs w:val="24"/>
      <w:lang w:val="es-ES" w:eastAsia="es-ES"/>
    </w:rPr>
  </w:style>
  <w:style w:type="paragraph" w:styleId="Heading1">
    <w:name w:val="heading 1"/>
    <w:basedOn w:val="Normal"/>
    <w:next w:val="Normal"/>
    <w:link w:val="Heading1Char"/>
    <w:uiPriority w:val="99"/>
    <w:qFormat/>
    <w:rsid w:val="00C55F2A"/>
    <w:pPr>
      <w:keepNext/>
      <w:spacing w:before="240" w:after="60"/>
      <w:outlineLvl w:val="0"/>
    </w:pPr>
    <w:rPr>
      <w:rFonts w:ascii="Cambria" w:hAnsi="Cambria"/>
      <w:b/>
      <w:kern w:val="32"/>
      <w:sz w:val="32"/>
      <w:szCs w:val="20"/>
    </w:rPr>
  </w:style>
  <w:style w:type="paragraph" w:styleId="Heading2">
    <w:name w:val="heading 2"/>
    <w:basedOn w:val="Normal"/>
    <w:next w:val="Normal"/>
    <w:link w:val="Heading2Char"/>
    <w:uiPriority w:val="99"/>
    <w:qFormat/>
    <w:rsid w:val="002573D6"/>
    <w:pPr>
      <w:keepNext/>
      <w:spacing w:before="240" w:after="60"/>
      <w:outlineLvl w:val="1"/>
    </w:pPr>
    <w:rPr>
      <w:rFonts w:ascii="Cambria" w:hAnsi="Cambria"/>
      <w:b/>
      <w:i/>
      <w:sz w:val="28"/>
      <w:szCs w:val="20"/>
    </w:rPr>
  </w:style>
  <w:style w:type="paragraph" w:styleId="Heading3">
    <w:name w:val="heading 3"/>
    <w:basedOn w:val="Normal"/>
    <w:link w:val="Heading3Char"/>
    <w:uiPriority w:val="99"/>
    <w:qFormat/>
    <w:rsid w:val="00603143"/>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022329"/>
    <w:pPr>
      <w:keepNext/>
      <w:spacing w:before="240" w:after="60"/>
      <w:outlineLvl w:val="3"/>
    </w:pPr>
    <w:rPr>
      <w:rFonts w:ascii="Calibri" w:hAnsi="Calibri"/>
      <w:b/>
      <w:sz w:val="28"/>
      <w:szCs w:val="20"/>
    </w:rPr>
  </w:style>
  <w:style w:type="paragraph" w:styleId="Heading6">
    <w:name w:val="heading 6"/>
    <w:basedOn w:val="Normal"/>
    <w:next w:val="Normal"/>
    <w:link w:val="Heading6Char"/>
    <w:uiPriority w:val="99"/>
    <w:qFormat/>
    <w:rsid w:val="00D04375"/>
    <w:pPr>
      <w:spacing w:before="240" w:after="60"/>
      <w:outlineLvl w:val="5"/>
    </w:pPr>
    <w:rPr>
      <w:rFonts w:ascii="Calibri" w:hAnsi="Calibri"/>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32C8"/>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2032C8"/>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2032C8"/>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2032C8"/>
    <w:rPr>
      <w:rFonts w:ascii="Calibri" w:hAnsi="Calibri" w:cs="Times New Roman"/>
      <w:b/>
      <w:sz w:val="28"/>
      <w:lang w:val="es-ES" w:eastAsia="es-ES"/>
    </w:rPr>
  </w:style>
  <w:style w:type="character" w:customStyle="1" w:styleId="Heading6Char">
    <w:name w:val="Heading 6 Char"/>
    <w:basedOn w:val="DefaultParagraphFont"/>
    <w:link w:val="Heading6"/>
    <w:uiPriority w:val="99"/>
    <w:semiHidden/>
    <w:locked/>
    <w:rsid w:val="002032C8"/>
    <w:rPr>
      <w:rFonts w:ascii="Calibri" w:hAnsi="Calibri" w:cs="Times New Roman"/>
      <w:b/>
      <w:lang w:val="es-ES" w:eastAsia="es-ES"/>
    </w:rPr>
  </w:style>
  <w:style w:type="paragraph" w:styleId="NormalWeb">
    <w:name w:val="Normal (Web)"/>
    <w:basedOn w:val="Normal"/>
    <w:uiPriority w:val="99"/>
    <w:rsid w:val="00603143"/>
    <w:pPr>
      <w:spacing w:before="100" w:beforeAutospacing="1" w:after="100" w:afterAutospacing="1"/>
    </w:pPr>
  </w:style>
  <w:style w:type="character" w:customStyle="1" w:styleId="apple-converted-space">
    <w:name w:val="apple-converted-space"/>
    <w:uiPriority w:val="99"/>
    <w:rsid w:val="005B39FD"/>
  </w:style>
  <w:style w:type="character" w:styleId="Hyperlink">
    <w:name w:val="Hyperlink"/>
    <w:basedOn w:val="DefaultParagraphFont"/>
    <w:uiPriority w:val="99"/>
    <w:rsid w:val="0010625F"/>
    <w:rPr>
      <w:rFonts w:cs="Times New Roman"/>
      <w:color w:val="0000FF"/>
      <w:u w:val="single"/>
    </w:rPr>
  </w:style>
  <w:style w:type="paragraph" w:styleId="Footer">
    <w:name w:val="footer"/>
    <w:basedOn w:val="Normal"/>
    <w:link w:val="FooterChar"/>
    <w:uiPriority w:val="99"/>
    <w:rsid w:val="00875A8E"/>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2032C8"/>
    <w:rPr>
      <w:rFonts w:cs="Times New Roman"/>
      <w:sz w:val="24"/>
      <w:lang w:val="es-ES" w:eastAsia="es-ES"/>
    </w:rPr>
  </w:style>
  <w:style w:type="character" w:styleId="PageNumber">
    <w:name w:val="page number"/>
    <w:basedOn w:val="DefaultParagraphFont"/>
    <w:uiPriority w:val="99"/>
    <w:rsid w:val="00875A8E"/>
    <w:rPr>
      <w:rFonts w:cs="Times New Roman"/>
    </w:rPr>
  </w:style>
  <w:style w:type="character" w:customStyle="1" w:styleId="msid90460">
    <w:name w:val="msid90460"/>
    <w:uiPriority w:val="99"/>
    <w:rsid w:val="002573D6"/>
  </w:style>
  <w:style w:type="character" w:styleId="FollowedHyperlink">
    <w:name w:val="FollowedHyperlink"/>
    <w:basedOn w:val="DefaultParagraphFont"/>
    <w:uiPriority w:val="99"/>
    <w:rsid w:val="002A75E5"/>
    <w:rPr>
      <w:rFonts w:cs="Times New Roman"/>
      <w:color w:val="800080"/>
      <w:u w:val="single"/>
    </w:rPr>
  </w:style>
  <w:style w:type="character" w:customStyle="1" w:styleId="spelle">
    <w:name w:val="spelle"/>
    <w:uiPriority w:val="99"/>
    <w:rsid w:val="00C817E4"/>
  </w:style>
  <w:style w:type="character" w:styleId="Strong">
    <w:name w:val="Strong"/>
    <w:basedOn w:val="DefaultParagraphFont"/>
    <w:uiPriority w:val="99"/>
    <w:qFormat/>
    <w:rsid w:val="004E7EC8"/>
    <w:rPr>
      <w:rFonts w:cs="Times New Roman"/>
      <w:b/>
    </w:rPr>
  </w:style>
  <w:style w:type="character" w:customStyle="1" w:styleId="o2zr78o1">
    <w:name w:val="o2zr78o1"/>
    <w:uiPriority w:val="99"/>
    <w:rsid w:val="00775FA9"/>
  </w:style>
  <w:style w:type="character" w:styleId="Emphasis">
    <w:name w:val="Emphasis"/>
    <w:basedOn w:val="DefaultParagraphFont"/>
    <w:uiPriority w:val="99"/>
    <w:qFormat/>
    <w:rsid w:val="00F25846"/>
    <w:rPr>
      <w:rFonts w:cs="Times New Roman"/>
      <w:i/>
    </w:rPr>
  </w:style>
  <w:style w:type="paragraph" w:customStyle="1" w:styleId="author-date">
    <w:name w:val="author-date"/>
    <w:basedOn w:val="Normal"/>
    <w:uiPriority w:val="99"/>
    <w:rsid w:val="00E82D6B"/>
    <w:pPr>
      <w:spacing w:before="100" w:beforeAutospacing="1" w:after="100" w:afterAutospacing="1"/>
    </w:pPr>
  </w:style>
  <w:style w:type="character" w:customStyle="1" w:styleId="m-3153065824882615143ydpd01f402b247o">
    <w:name w:val="m_-3153065824882615143ydpd01f402b_247o"/>
    <w:uiPriority w:val="99"/>
    <w:rsid w:val="00723E8B"/>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uiPriority w:val="99"/>
    <w:rsid w:val="00723E8B"/>
  </w:style>
</w:styles>
</file>

<file path=word/webSettings.xml><?xml version="1.0" encoding="utf-8"?>
<w:webSettings xmlns:r="http://schemas.openxmlformats.org/officeDocument/2006/relationships" xmlns:w="http://schemas.openxmlformats.org/wordprocessingml/2006/main">
  <w:divs>
    <w:div w:id="1345398149">
      <w:marLeft w:val="0"/>
      <w:marRight w:val="0"/>
      <w:marTop w:val="0"/>
      <w:marBottom w:val="0"/>
      <w:divBdr>
        <w:top w:val="none" w:sz="0" w:space="0" w:color="auto"/>
        <w:left w:val="none" w:sz="0" w:space="0" w:color="auto"/>
        <w:bottom w:val="none" w:sz="0" w:space="0" w:color="auto"/>
        <w:right w:val="none" w:sz="0" w:space="0" w:color="auto"/>
      </w:divBdr>
    </w:div>
    <w:div w:id="1345398150">
      <w:marLeft w:val="0"/>
      <w:marRight w:val="0"/>
      <w:marTop w:val="0"/>
      <w:marBottom w:val="0"/>
      <w:divBdr>
        <w:top w:val="none" w:sz="0" w:space="0" w:color="auto"/>
        <w:left w:val="none" w:sz="0" w:space="0" w:color="auto"/>
        <w:bottom w:val="none" w:sz="0" w:space="0" w:color="auto"/>
        <w:right w:val="none" w:sz="0" w:space="0" w:color="auto"/>
      </w:divBdr>
    </w:div>
    <w:div w:id="1345398151">
      <w:marLeft w:val="0"/>
      <w:marRight w:val="0"/>
      <w:marTop w:val="0"/>
      <w:marBottom w:val="0"/>
      <w:divBdr>
        <w:top w:val="none" w:sz="0" w:space="0" w:color="auto"/>
        <w:left w:val="none" w:sz="0" w:space="0" w:color="auto"/>
        <w:bottom w:val="none" w:sz="0" w:space="0" w:color="auto"/>
        <w:right w:val="none" w:sz="0" w:space="0" w:color="auto"/>
      </w:divBdr>
    </w:div>
    <w:div w:id="1345398152">
      <w:marLeft w:val="0"/>
      <w:marRight w:val="0"/>
      <w:marTop w:val="0"/>
      <w:marBottom w:val="0"/>
      <w:divBdr>
        <w:top w:val="none" w:sz="0" w:space="0" w:color="auto"/>
        <w:left w:val="none" w:sz="0" w:space="0" w:color="auto"/>
        <w:bottom w:val="none" w:sz="0" w:space="0" w:color="auto"/>
        <w:right w:val="none" w:sz="0" w:space="0" w:color="auto"/>
      </w:divBdr>
    </w:div>
    <w:div w:id="1345398153">
      <w:marLeft w:val="0"/>
      <w:marRight w:val="0"/>
      <w:marTop w:val="0"/>
      <w:marBottom w:val="0"/>
      <w:divBdr>
        <w:top w:val="none" w:sz="0" w:space="0" w:color="auto"/>
        <w:left w:val="none" w:sz="0" w:space="0" w:color="auto"/>
        <w:bottom w:val="none" w:sz="0" w:space="0" w:color="auto"/>
        <w:right w:val="none" w:sz="0" w:space="0" w:color="auto"/>
      </w:divBdr>
      <w:divsChild>
        <w:div w:id="1345398175">
          <w:marLeft w:val="0"/>
          <w:marRight w:val="0"/>
          <w:marTop w:val="0"/>
          <w:marBottom w:val="0"/>
          <w:divBdr>
            <w:top w:val="none" w:sz="0" w:space="0" w:color="auto"/>
            <w:left w:val="none" w:sz="0" w:space="0" w:color="auto"/>
            <w:bottom w:val="none" w:sz="0" w:space="0" w:color="auto"/>
            <w:right w:val="none" w:sz="0" w:space="0" w:color="auto"/>
          </w:divBdr>
        </w:div>
      </w:divsChild>
    </w:div>
    <w:div w:id="1345398155">
      <w:marLeft w:val="0"/>
      <w:marRight w:val="0"/>
      <w:marTop w:val="0"/>
      <w:marBottom w:val="0"/>
      <w:divBdr>
        <w:top w:val="none" w:sz="0" w:space="0" w:color="auto"/>
        <w:left w:val="none" w:sz="0" w:space="0" w:color="auto"/>
        <w:bottom w:val="none" w:sz="0" w:space="0" w:color="auto"/>
        <w:right w:val="none" w:sz="0" w:space="0" w:color="auto"/>
      </w:divBdr>
    </w:div>
    <w:div w:id="1345398156">
      <w:marLeft w:val="0"/>
      <w:marRight w:val="0"/>
      <w:marTop w:val="0"/>
      <w:marBottom w:val="0"/>
      <w:divBdr>
        <w:top w:val="none" w:sz="0" w:space="0" w:color="auto"/>
        <w:left w:val="none" w:sz="0" w:space="0" w:color="auto"/>
        <w:bottom w:val="none" w:sz="0" w:space="0" w:color="auto"/>
        <w:right w:val="none" w:sz="0" w:space="0" w:color="auto"/>
      </w:divBdr>
    </w:div>
    <w:div w:id="1345398157">
      <w:marLeft w:val="0"/>
      <w:marRight w:val="0"/>
      <w:marTop w:val="0"/>
      <w:marBottom w:val="0"/>
      <w:divBdr>
        <w:top w:val="none" w:sz="0" w:space="0" w:color="auto"/>
        <w:left w:val="none" w:sz="0" w:space="0" w:color="auto"/>
        <w:bottom w:val="none" w:sz="0" w:space="0" w:color="auto"/>
        <w:right w:val="none" w:sz="0" w:space="0" w:color="auto"/>
      </w:divBdr>
    </w:div>
    <w:div w:id="1345398158">
      <w:marLeft w:val="0"/>
      <w:marRight w:val="0"/>
      <w:marTop w:val="0"/>
      <w:marBottom w:val="0"/>
      <w:divBdr>
        <w:top w:val="none" w:sz="0" w:space="0" w:color="auto"/>
        <w:left w:val="none" w:sz="0" w:space="0" w:color="auto"/>
        <w:bottom w:val="none" w:sz="0" w:space="0" w:color="auto"/>
        <w:right w:val="none" w:sz="0" w:space="0" w:color="auto"/>
      </w:divBdr>
    </w:div>
    <w:div w:id="1345398159">
      <w:marLeft w:val="0"/>
      <w:marRight w:val="0"/>
      <w:marTop w:val="0"/>
      <w:marBottom w:val="0"/>
      <w:divBdr>
        <w:top w:val="none" w:sz="0" w:space="0" w:color="auto"/>
        <w:left w:val="none" w:sz="0" w:space="0" w:color="auto"/>
        <w:bottom w:val="none" w:sz="0" w:space="0" w:color="auto"/>
        <w:right w:val="none" w:sz="0" w:space="0" w:color="auto"/>
      </w:divBdr>
    </w:div>
    <w:div w:id="1345398160">
      <w:marLeft w:val="0"/>
      <w:marRight w:val="0"/>
      <w:marTop w:val="0"/>
      <w:marBottom w:val="0"/>
      <w:divBdr>
        <w:top w:val="none" w:sz="0" w:space="0" w:color="auto"/>
        <w:left w:val="none" w:sz="0" w:space="0" w:color="auto"/>
        <w:bottom w:val="none" w:sz="0" w:space="0" w:color="auto"/>
        <w:right w:val="none" w:sz="0" w:space="0" w:color="auto"/>
      </w:divBdr>
    </w:div>
    <w:div w:id="1345398161">
      <w:marLeft w:val="0"/>
      <w:marRight w:val="0"/>
      <w:marTop w:val="0"/>
      <w:marBottom w:val="0"/>
      <w:divBdr>
        <w:top w:val="none" w:sz="0" w:space="0" w:color="auto"/>
        <w:left w:val="none" w:sz="0" w:space="0" w:color="auto"/>
        <w:bottom w:val="none" w:sz="0" w:space="0" w:color="auto"/>
        <w:right w:val="none" w:sz="0" w:space="0" w:color="auto"/>
      </w:divBdr>
    </w:div>
    <w:div w:id="1345398162">
      <w:marLeft w:val="0"/>
      <w:marRight w:val="0"/>
      <w:marTop w:val="0"/>
      <w:marBottom w:val="0"/>
      <w:divBdr>
        <w:top w:val="none" w:sz="0" w:space="0" w:color="auto"/>
        <w:left w:val="none" w:sz="0" w:space="0" w:color="auto"/>
        <w:bottom w:val="none" w:sz="0" w:space="0" w:color="auto"/>
        <w:right w:val="none" w:sz="0" w:space="0" w:color="auto"/>
      </w:divBdr>
      <w:divsChild>
        <w:div w:id="1345398183">
          <w:marLeft w:val="0"/>
          <w:marRight w:val="0"/>
          <w:marTop w:val="0"/>
          <w:marBottom w:val="0"/>
          <w:divBdr>
            <w:top w:val="none" w:sz="0" w:space="0" w:color="auto"/>
            <w:left w:val="none" w:sz="0" w:space="0" w:color="auto"/>
            <w:bottom w:val="none" w:sz="0" w:space="0" w:color="auto"/>
            <w:right w:val="none" w:sz="0" w:space="0" w:color="auto"/>
          </w:divBdr>
        </w:div>
      </w:divsChild>
    </w:div>
    <w:div w:id="1345398163">
      <w:marLeft w:val="0"/>
      <w:marRight w:val="0"/>
      <w:marTop w:val="0"/>
      <w:marBottom w:val="0"/>
      <w:divBdr>
        <w:top w:val="none" w:sz="0" w:space="0" w:color="auto"/>
        <w:left w:val="none" w:sz="0" w:space="0" w:color="auto"/>
        <w:bottom w:val="none" w:sz="0" w:space="0" w:color="auto"/>
        <w:right w:val="none" w:sz="0" w:space="0" w:color="auto"/>
      </w:divBdr>
    </w:div>
    <w:div w:id="1345398164">
      <w:marLeft w:val="0"/>
      <w:marRight w:val="0"/>
      <w:marTop w:val="0"/>
      <w:marBottom w:val="0"/>
      <w:divBdr>
        <w:top w:val="none" w:sz="0" w:space="0" w:color="auto"/>
        <w:left w:val="none" w:sz="0" w:space="0" w:color="auto"/>
        <w:bottom w:val="none" w:sz="0" w:space="0" w:color="auto"/>
        <w:right w:val="none" w:sz="0" w:space="0" w:color="auto"/>
      </w:divBdr>
    </w:div>
    <w:div w:id="1345398165">
      <w:marLeft w:val="0"/>
      <w:marRight w:val="0"/>
      <w:marTop w:val="0"/>
      <w:marBottom w:val="0"/>
      <w:divBdr>
        <w:top w:val="none" w:sz="0" w:space="0" w:color="auto"/>
        <w:left w:val="none" w:sz="0" w:space="0" w:color="auto"/>
        <w:bottom w:val="none" w:sz="0" w:space="0" w:color="auto"/>
        <w:right w:val="none" w:sz="0" w:space="0" w:color="auto"/>
      </w:divBdr>
      <w:divsChild>
        <w:div w:id="1345398168">
          <w:marLeft w:val="0"/>
          <w:marRight w:val="0"/>
          <w:marTop w:val="0"/>
          <w:marBottom w:val="0"/>
          <w:divBdr>
            <w:top w:val="none" w:sz="0" w:space="0" w:color="auto"/>
            <w:left w:val="none" w:sz="0" w:space="0" w:color="auto"/>
            <w:bottom w:val="none" w:sz="0" w:space="0" w:color="auto"/>
            <w:right w:val="none" w:sz="0" w:space="0" w:color="auto"/>
          </w:divBdr>
        </w:div>
      </w:divsChild>
    </w:div>
    <w:div w:id="1345398166">
      <w:marLeft w:val="0"/>
      <w:marRight w:val="0"/>
      <w:marTop w:val="0"/>
      <w:marBottom w:val="0"/>
      <w:divBdr>
        <w:top w:val="none" w:sz="0" w:space="0" w:color="auto"/>
        <w:left w:val="none" w:sz="0" w:space="0" w:color="auto"/>
        <w:bottom w:val="none" w:sz="0" w:space="0" w:color="auto"/>
        <w:right w:val="none" w:sz="0" w:space="0" w:color="auto"/>
      </w:divBdr>
    </w:div>
    <w:div w:id="1345398167">
      <w:marLeft w:val="0"/>
      <w:marRight w:val="0"/>
      <w:marTop w:val="0"/>
      <w:marBottom w:val="0"/>
      <w:divBdr>
        <w:top w:val="none" w:sz="0" w:space="0" w:color="auto"/>
        <w:left w:val="none" w:sz="0" w:space="0" w:color="auto"/>
        <w:bottom w:val="none" w:sz="0" w:space="0" w:color="auto"/>
        <w:right w:val="none" w:sz="0" w:space="0" w:color="auto"/>
      </w:divBdr>
    </w:div>
    <w:div w:id="1345398169">
      <w:marLeft w:val="0"/>
      <w:marRight w:val="0"/>
      <w:marTop w:val="0"/>
      <w:marBottom w:val="0"/>
      <w:divBdr>
        <w:top w:val="none" w:sz="0" w:space="0" w:color="auto"/>
        <w:left w:val="none" w:sz="0" w:space="0" w:color="auto"/>
        <w:bottom w:val="none" w:sz="0" w:space="0" w:color="auto"/>
        <w:right w:val="none" w:sz="0" w:space="0" w:color="auto"/>
      </w:divBdr>
      <w:divsChild>
        <w:div w:id="1345398148">
          <w:marLeft w:val="0"/>
          <w:marRight w:val="0"/>
          <w:marTop w:val="0"/>
          <w:marBottom w:val="0"/>
          <w:divBdr>
            <w:top w:val="none" w:sz="0" w:space="0" w:color="auto"/>
            <w:left w:val="none" w:sz="0" w:space="0" w:color="auto"/>
            <w:bottom w:val="none" w:sz="0" w:space="0" w:color="auto"/>
            <w:right w:val="none" w:sz="0" w:space="0" w:color="auto"/>
          </w:divBdr>
        </w:div>
      </w:divsChild>
    </w:div>
    <w:div w:id="1345398170">
      <w:marLeft w:val="0"/>
      <w:marRight w:val="0"/>
      <w:marTop w:val="0"/>
      <w:marBottom w:val="0"/>
      <w:divBdr>
        <w:top w:val="none" w:sz="0" w:space="0" w:color="auto"/>
        <w:left w:val="none" w:sz="0" w:space="0" w:color="auto"/>
        <w:bottom w:val="none" w:sz="0" w:space="0" w:color="auto"/>
        <w:right w:val="none" w:sz="0" w:space="0" w:color="auto"/>
      </w:divBdr>
    </w:div>
    <w:div w:id="1345398171">
      <w:marLeft w:val="0"/>
      <w:marRight w:val="0"/>
      <w:marTop w:val="0"/>
      <w:marBottom w:val="0"/>
      <w:divBdr>
        <w:top w:val="none" w:sz="0" w:space="0" w:color="auto"/>
        <w:left w:val="none" w:sz="0" w:space="0" w:color="auto"/>
        <w:bottom w:val="none" w:sz="0" w:space="0" w:color="auto"/>
        <w:right w:val="none" w:sz="0" w:space="0" w:color="auto"/>
      </w:divBdr>
    </w:div>
    <w:div w:id="1345398172">
      <w:marLeft w:val="0"/>
      <w:marRight w:val="0"/>
      <w:marTop w:val="0"/>
      <w:marBottom w:val="0"/>
      <w:divBdr>
        <w:top w:val="none" w:sz="0" w:space="0" w:color="auto"/>
        <w:left w:val="none" w:sz="0" w:space="0" w:color="auto"/>
        <w:bottom w:val="none" w:sz="0" w:space="0" w:color="auto"/>
        <w:right w:val="none" w:sz="0" w:space="0" w:color="auto"/>
      </w:divBdr>
    </w:div>
    <w:div w:id="1345398174">
      <w:marLeft w:val="0"/>
      <w:marRight w:val="0"/>
      <w:marTop w:val="0"/>
      <w:marBottom w:val="0"/>
      <w:divBdr>
        <w:top w:val="none" w:sz="0" w:space="0" w:color="auto"/>
        <w:left w:val="none" w:sz="0" w:space="0" w:color="auto"/>
        <w:bottom w:val="none" w:sz="0" w:space="0" w:color="auto"/>
        <w:right w:val="none" w:sz="0" w:space="0" w:color="auto"/>
      </w:divBdr>
      <w:divsChild>
        <w:div w:id="1345398154">
          <w:marLeft w:val="0"/>
          <w:marRight w:val="0"/>
          <w:marTop w:val="0"/>
          <w:marBottom w:val="0"/>
          <w:divBdr>
            <w:top w:val="none" w:sz="0" w:space="0" w:color="auto"/>
            <w:left w:val="none" w:sz="0" w:space="0" w:color="auto"/>
            <w:bottom w:val="none" w:sz="0" w:space="0" w:color="auto"/>
            <w:right w:val="none" w:sz="0" w:space="0" w:color="auto"/>
          </w:divBdr>
        </w:div>
      </w:divsChild>
    </w:div>
    <w:div w:id="1345398176">
      <w:marLeft w:val="0"/>
      <w:marRight w:val="0"/>
      <w:marTop w:val="0"/>
      <w:marBottom w:val="0"/>
      <w:divBdr>
        <w:top w:val="none" w:sz="0" w:space="0" w:color="auto"/>
        <w:left w:val="none" w:sz="0" w:space="0" w:color="auto"/>
        <w:bottom w:val="none" w:sz="0" w:space="0" w:color="auto"/>
        <w:right w:val="none" w:sz="0" w:space="0" w:color="auto"/>
      </w:divBdr>
    </w:div>
    <w:div w:id="1345398177">
      <w:marLeft w:val="0"/>
      <w:marRight w:val="0"/>
      <w:marTop w:val="0"/>
      <w:marBottom w:val="0"/>
      <w:divBdr>
        <w:top w:val="none" w:sz="0" w:space="0" w:color="auto"/>
        <w:left w:val="none" w:sz="0" w:space="0" w:color="auto"/>
        <w:bottom w:val="none" w:sz="0" w:space="0" w:color="auto"/>
        <w:right w:val="none" w:sz="0" w:space="0" w:color="auto"/>
      </w:divBdr>
    </w:div>
    <w:div w:id="1345398178">
      <w:marLeft w:val="0"/>
      <w:marRight w:val="0"/>
      <w:marTop w:val="0"/>
      <w:marBottom w:val="0"/>
      <w:divBdr>
        <w:top w:val="none" w:sz="0" w:space="0" w:color="auto"/>
        <w:left w:val="none" w:sz="0" w:space="0" w:color="auto"/>
        <w:bottom w:val="none" w:sz="0" w:space="0" w:color="auto"/>
        <w:right w:val="none" w:sz="0" w:space="0" w:color="auto"/>
      </w:divBdr>
    </w:div>
    <w:div w:id="1345398179">
      <w:marLeft w:val="0"/>
      <w:marRight w:val="0"/>
      <w:marTop w:val="0"/>
      <w:marBottom w:val="0"/>
      <w:divBdr>
        <w:top w:val="none" w:sz="0" w:space="0" w:color="auto"/>
        <w:left w:val="none" w:sz="0" w:space="0" w:color="auto"/>
        <w:bottom w:val="none" w:sz="0" w:space="0" w:color="auto"/>
        <w:right w:val="none" w:sz="0" w:space="0" w:color="auto"/>
      </w:divBdr>
    </w:div>
    <w:div w:id="1345398180">
      <w:marLeft w:val="0"/>
      <w:marRight w:val="0"/>
      <w:marTop w:val="0"/>
      <w:marBottom w:val="0"/>
      <w:divBdr>
        <w:top w:val="none" w:sz="0" w:space="0" w:color="auto"/>
        <w:left w:val="none" w:sz="0" w:space="0" w:color="auto"/>
        <w:bottom w:val="none" w:sz="0" w:space="0" w:color="auto"/>
        <w:right w:val="none" w:sz="0" w:space="0" w:color="auto"/>
      </w:divBdr>
      <w:divsChild>
        <w:div w:id="1345398173">
          <w:marLeft w:val="0"/>
          <w:marRight w:val="0"/>
          <w:marTop w:val="0"/>
          <w:marBottom w:val="0"/>
          <w:divBdr>
            <w:top w:val="none" w:sz="0" w:space="0" w:color="auto"/>
            <w:left w:val="none" w:sz="0" w:space="0" w:color="auto"/>
            <w:bottom w:val="none" w:sz="0" w:space="0" w:color="auto"/>
            <w:right w:val="none" w:sz="0" w:space="0" w:color="auto"/>
          </w:divBdr>
        </w:div>
      </w:divsChild>
    </w:div>
    <w:div w:id="1345398181">
      <w:marLeft w:val="0"/>
      <w:marRight w:val="0"/>
      <w:marTop w:val="0"/>
      <w:marBottom w:val="0"/>
      <w:divBdr>
        <w:top w:val="none" w:sz="0" w:space="0" w:color="auto"/>
        <w:left w:val="none" w:sz="0" w:space="0" w:color="auto"/>
        <w:bottom w:val="none" w:sz="0" w:space="0" w:color="auto"/>
        <w:right w:val="none" w:sz="0" w:space="0" w:color="auto"/>
      </w:divBdr>
      <w:divsChild>
        <w:div w:id="1345398147">
          <w:marLeft w:val="0"/>
          <w:marRight w:val="0"/>
          <w:marTop w:val="0"/>
          <w:marBottom w:val="0"/>
          <w:divBdr>
            <w:top w:val="none" w:sz="0" w:space="0" w:color="auto"/>
            <w:left w:val="none" w:sz="0" w:space="0" w:color="auto"/>
            <w:bottom w:val="none" w:sz="0" w:space="0" w:color="auto"/>
            <w:right w:val="none" w:sz="0" w:space="0" w:color="auto"/>
          </w:divBdr>
          <w:divsChild>
            <w:div w:id="13453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98182">
      <w:marLeft w:val="0"/>
      <w:marRight w:val="0"/>
      <w:marTop w:val="0"/>
      <w:marBottom w:val="0"/>
      <w:divBdr>
        <w:top w:val="none" w:sz="0" w:space="0" w:color="auto"/>
        <w:left w:val="none" w:sz="0" w:space="0" w:color="auto"/>
        <w:bottom w:val="none" w:sz="0" w:space="0" w:color="auto"/>
        <w:right w:val="none" w:sz="0" w:space="0" w:color="auto"/>
      </w:divBdr>
    </w:div>
    <w:div w:id="1345398216">
      <w:marLeft w:val="0"/>
      <w:marRight w:val="0"/>
      <w:marTop w:val="0"/>
      <w:marBottom w:val="0"/>
      <w:divBdr>
        <w:top w:val="none" w:sz="0" w:space="0" w:color="auto"/>
        <w:left w:val="none" w:sz="0" w:space="0" w:color="auto"/>
        <w:bottom w:val="none" w:sz="0" w:space="0" w:color="auto"/>
        <w:right w:val="none" w:sz="0" w:space="0" w:color="auto"/>
      </w:divBdr>
      <w:divsChild>
        <w:div w:id="1345398195">
          <w:marLeft w:val="0"/>
          <w:marRight w:val="0"/>
          <w:marTop w:val="0"/>
          <w:marBottom w:val="0"/>
          <w:divBdr>
            <w:top w:val="none" w:sz="0" w:space="0" w:color="auto"/>
            <w:left w:val="none" w:sz="0" w:space="0" w:color="auto"/>
            <w:bottom w:val="none" w:sz="0" w:space="0" w:color="auto"/>
            <w:right w:val="none" w:sz="0" w:space="0" w:color="auto"/>
          </w:divBdr>
          <w:divsChild>
            <w:div w:id="1345398221">
              <w:marLeft w:val="0"/>
              <w:marRight w:val="0"/>
              <w:marTop w:val="0"/>
              <w:marBottom w:val="0"/>
              <w:divBdr>
                <w:top w:val="none" w:sz="0" w:space="0" w:color="auto"/>
                <w:left w:val="none" w:sz="0" w:space="0" w:color="auto"/>
                <w:bottom w:val="none" w:sz="0" w:space="0" w:color="auto"/>
                <w:right w:val="none" w:sz="0" w:space="0" w:color="auto"/>
              </w:divBdr>
              <w:divsChild>
                <w:div w:id="1345398190">
                  <w:marLeft w:val="0"/>
                  <w:marRight w:val="0"/>
                  <w:marTop w:val="0"/>
                  <w:marBottom w:val="0"/>
                  <w:divBdr>
                    <w:top w:val="none" w:sz="0" w:space="0" w:color="auto"/>
                    <w:left w:val="none" w:sz="0" w:space="0" w:color="auto"/>
                    <w:bottom w:val="none" w:sz="0" w:space="0" w:color="auto"/>
                    <w:right w:val="none" w:sz="0" w:space="0" w:color="auto"/>
                  </w:divBdr>
                  <w:divsChild>
                    <w:div w:id="1345398220">
                      <w:marLeft w:val="0"/>
                      <w:marRight w:val="0"/>
                      <w:marTop w:val="0"/>
                      <w:marBottom w:val="0"/>
                      <w:divBdr>
                        <w:top w:val="none" w:sz="0" w:space="0" w:color="auto"/>
                        <w:left w:val="none" w:sz="0" w:space="0" w:color="auto"/>
                        <w:bottom w:val="none" w:sz="0" w:space="0" w:color="auto"/>
                        <w:right w:val="none" w:sz="0" w:space="0" w:color="auto"/>
                      </w:divBdr>
                      <w:divsChild>
                        <w:div w:id="1345398205">
                          <w:marLeft w:val="0"/>
                          <w:marRight w:val="0"/>
                          <w:marTop w:val="0"/>
                          <w:marBottom w:val="0"/>
                          <w:divBdr>
                            <w:top w:val="none" w:sz="0" w:space="0" w:color="auto"/>
                            <w:left w:val="none" w:sz="0" w:space="0" w:color="auto"/>
                            <w:bottom w:val="none" w:sz="0" w:space="0" w:color="auto"/>
                            <w:right w:val="none" w:sz="0" w:space="0" w:color="auto"/>
                          </w:divBdr>
                          <w:divsChild>
                            <w:div w:id="1345398211">
                              <w:marLeft w:val="0"/>
                              <w:marRight w:val="0"/>
                              <w:marTop w:val="0"/>
                              <w:marBottom w:val="0"/>
                              <w:divBdr>
                                <w:top w:val="none" w:sz="0" w:space="0" w:color="auto"/>
                                <w:left w:val="none" w:sz="0" w:space="0" w:color="auto"/>
                                <w:bottom w:val="none" w:sz="0" w:space="0" w:color="auto"/>
                                <w:right w:val="none" w:sz="0" w:space="0" w:color="auto"/>
                              </w:divBdr>
                              <w:divsChild>
                                <w:div w:id="1345398186">
                                  <w:marLeft w:val="0"/>
                                  <w:marRight w:val="0"/>
                                  <w:marTop w:val="0"/>
                                  <w:marBottom w:val="0"/>
                                  <w:divBdr>
                                    <w:top w:val="none" w:sz="0" w:space="0" w:color="auto"/>
                                    <w:left w:val="none" w:sz="0" w:space="0" w:color="auto"/>
                                    <w:bottom w:val="none" w:sz="0" w:space="0" w:color="auto"/>
                                    <w:right w:val="none" w:sz="0" w:space="0" w:color="auto"/>
                                  </w:divBdr>
                                  <w:divsChild>
                                    <w:div w:id="1345398215">
                                      <w:marLeft w:val="0"/>
                                      <w:marRight w:val="0"/>
                                      <w:marTop w:val="0"/>
                                      <w:marBottom w:val="0"/>
                                      <w:divBdr>
                                        <w:top w:val="none" w:sz="0" w:space="0" w:color="auto"/>
                                        <w:left w:val="none" w:sz="0" w:space="0" w:color="auto"/>
                                        <w:bottom w:val="none" w:sz="0" w:space="0" w:color="auto"/>
                                        <w:right w:val="none" w:sz="0" w:space="0" w:color="auto"/>
                                      </w:divBdr>
                                    </w:div>
                                  </w:divsChild>
                                </w:div>
                                <w:div w:id="1345398188">
                                  <w:marLeft w:val="0"/>
                                  <w:marRight w:val="0"/>
                                  <w:marTop w:val="0"/>
                                  <w:marBottom w:val="0"/>
                                  <w:divBdr>
                                    <w:top w:val="none" w:sz="0" w:space="0" w:color="auto"/>
                                    <w:left w:val="none" w:sz="0" w:space="0" w:color="auto"/>
                                    <w:bottom w:val="none" w:sz="0" w:space="0" w:color="auto"/>
                                    <w:right w:val="none" w:sz="0" w:space="0" w:color="auto"/>
                                  </w:divBdr>
                                  <w:divsChild>
                                    <w:div w:id="1345398214">
                                      <w:marLeft w:val="0"/>
                                      <w:marRight w:val="0"/>
                                      <w:marTop w:val="0"/>
                                      <w:marBottom w:val="0"/>
                                      <w:divBdr>
                                        <w:top w:val="none" w:sz="0" w:space="0" w:color="auto"/>
                                        <w:left w:val="none" w:sz="0" w:space="0" w:color="auto"/>
                                        <w:bottom w:val="none" w:sz="0" w:space="0" w:color="auto"/>
                                        <w:right w:val="none" w:sz="0" w:space="0" w:color="auto"/>
                                      </w:divBdr>
                                    </w:div>
                                    <w:div w:id="1345398218">
                                      <w:marLeft w:val="0"/>
                                      <w:marRight w:val="0"/>
                                      <w:marTop w:val="0"/>
                                      <w:marBottom w:val="0"/>
                                      <w:divBdr>
                                        <w:top w:val="none" w:sz="0" w:space="0" w:color="auto"/>
                                        <w:left w:val="none" w:sz="0" w:space="0" w:color="auto"/>
                                        <w:bottom w:val="none" w:sz="0" w:space="0" w:color="auto"/>
                                        <w:right w:val="none" w:sz="0" w:space="0" w:color="auto"/>
                                      </w:divBdr>
                                    </w:div>
                                  </w:divsChild>
                                </w:div>
                                <w:div w:id="1345398191">
                                  <w:marLeft w:val="0"/>
                                  <w:marRight w:val="0"/>
                                  <w:marTop w:val="0"/>
                                  <w:marBottom w:val="0"/>
                                  <w:divBdr>
                                    <w:top w:val="none" w:sz="0" w:space="0" w:color="auto"/>
                                    <w:left w:val="none" w:sz="0" w:space="0" w:color="auto"/>
                                    <w:bottom w:val="none" w:sz="0" w:space="0" w:color="auto"/>
                                    <w:right w:val="none" w:sz="0" w:space="0" w:color="auto"/>
                                  </w:divBdr>
                                  <w:divsChild>
                                    <w:div w:id="1345398201">
                                      <w:marLeft w:val="0"/>
                                      <w:marRight w:val="0"/>
                                      <w:marTop w:val="0"/>
                                      <w:marBottom w:val="0"/>
                                      <w:divBdr>
                                        <w:top w:val="none" w:sz="0" w:space="0" w:color="auto"/>
                                        <w:left w:val="none" w:sz="0" w:space="0" w:color="auto"/>
                                        <w:bottom w:val="none" w:sz="0" w:space="0" w:color="auto"/>
                                        <w:right w:val="none" w:sz="0" w:space="0" w:color="auto"/>
                                      </w:divBdr>
                                    </w:div>
                                  </w:divsChild>
                                </w:div>
                                <w:div w:id="1345398192">
                                  <w:marLeft w:val="0"/>
                                  <w:marRight w:val="0"/>
                                  <w:marTop w:val="0"/>
                                  <w:marBottom w:val="0"/>
                                  <w:divBdr>
                                    <w:top w:val="none" w:sz="0" w:space="0" w:color="auto"/>
                                    <w:left w:val="none" w:sz="0" w:space="0" w:color="auto"/>
                                    <w:bottom w:val="none" w:sz="0" w:space="0" w:color="auto"/>
                                    <w:right w:val="none" w:sz="0" w:space="0" w:color="auto"/>
                                  </w:divBdr>
                                  <w:divsChild>
                                    <w:div w:id="1345398189">
                                      <w:marLeft w:val="0"/>
                                      <w:marRight w:val="0"/>
                                      <w:marTop w:val="0"/>
                                      <w:marBottom w:val="0"/>
                                      <w:divBdr>
                                        <w:top w:val="none" w:sz="0" w:space="0" w:color="auto"/>
                                        <w:left w:val="none" w:sz="0" w:space="0" w:color="auto"/>
                                        <w:bottom w:val="none" w:sz="0" w:space="0" w:color="auto"/>
                                        <w:right w:val="none" w:sz="0" w:space="0" w:color="auto"/>
                                      </w:divBdr>
                                    </w:div>
                                    <w:div w:id="1345398199">
                                      <w:marLeft w:val="0"/>
                                      <w:marRight w:val="0"/>
                                      <w:marTop w:val="0"/>
                                      <w:marBottom w:val="0"/>
                                      <w:divBdr>
                                        <w:top w:val="none" w:sz="0" w:space="0" w:color="auto"/>
                                        <w:left w:val="none" w:sz="0" w:space="0" w:color="auto"/>
                                        <w:bottom w:val="none" w:sz="0" w:space="0" w:color="auto"/>
                                        <w:right w:val="none" w:sz="0" w:space="0" w:color="auto"/>
                                      </w:divBdr>
                                    </w:div>
                                    <w:div w:id="1345398207">
                                      <w:marLeft w:val="0"/>
                                      <w:marRight w:val="0"/>
                                      <w:marTop w:val="0"/>
                                      <w:marBottom w:val="0"/>
                                      <w:divBdr>
                                        <w:top w:val="none" w:sz="0" w:space="0" w:color="auto"/>
                                        <w:left w:val="none" w:sz="0" w:space="0" w:color="auto"/>
                                        <w:bottom w:val="none" w:sz="0" w:space="0" w:color="auto"/>
                                        <w:right w:val="none" w:sz="0" w:space="0" w:color="auto"/>
                                      </w:divBdr>
                                    </w:div>
                                    <w:div w:id="1345398212">
                                      <w:marLeft w:val="0"/>
                                      <w:marRight w:val="0"/>
                                      <w:marTop w:val="0"/>
                                      <w:marBottom w:val="0"/>
                                      <w:divBdr>
                                        <w:top w:val="none" w:sz="0" w:space="0" w:color="auto"/>
                                        <w:left w:val="none" w:sz="0" w:space="0" w:color="auto"/>
                                        <w:bottom w:val="none" w:sz="0" w:space="0" w:color="auto"/>
                                        <w:right w:val="none" w:sz="0" w:space="0" w:color="auto"/>
                                      </w:divBdr>
                                    </w:div>
                                  </w:divsChild>
                                </w:div>
                                <w:div w:id="1345398196">
                                  <w:marLeft w:val="0"/>
                                  <w:marRight w:val="0"/>
                                  <w:marTop w:val="0"/>
                                  <w:marBottom w:val="0"/>
                                  <w:divBdr>
                                    <w:top w:val="none" w:sz="0" w:space="0" w:color="auto"/>
                                    <w:left w:val="none" w:sz="0" w:space="0" w:color="auto"/>
                                    <w:bottom w:val="none" w:sz="0" w:space="0" w:color="auto"/>
                                    <w:right w:val="none" w:sz="0" w:space="0" w:color="auto"/>
                                  </w:divBdr>
                                  <w:divsChild>
                                    <w:div w:id="1345398203">
                                      <w:marLeft w:val="0"/>
                                      <w:marRight w:val="0"/>
                                      <w:marTop w:val="0"/>
                                      <w:marBottom w:val="0"/>
                                      <w:divBdr>
                                        <w:top w:val="none" w:sz="0" w:space="0" w:color="auto"/>
                                        <w:left w:val="none" w:sz="0" w:space="0" w:color="auto"/>
                                        <w:bottom w:val="none" w:sz="0" w:space="0" w:color="auto"/>
                                        <w:right w:val="none" w:sz="0" w:space="0" w:color="auto"/>
                                      </w:divBdr>
                                    </w:div>
                                  </w:divsChild>
                                </w:div>
                                <w:div w:id="1345398197">
                                  <w:marLeft w:val="0"/>
                                  <w:marRight w:val="0"/>
                                  <w:marTop w:val="0"/>
                                  <w:marBottom w:val="0"/>
                                  <w:divBdr>
                                    <w:top w:val="none" w:sz="0" w:space="0" w:color="auto"/>
                                    <w:left w:val="none" w:sz="0" w:space="0" w:color="auto"/>
                                    <w:bottom w:val="none" w:sz="0" w:space="0" w:color="auto"/>
                                    <w:right w:val="none" w:sz="0" w:space="0" w:color="auto"/>
                                  </w:divBdr>
                                  <w:divsChild>
                                    <w:div w:id="1345398187">
                                      <w:marLeft w:val="0"/>
                                      <w:marRight w:val="0"/>
                                      <w:marTop w:val="0"/>
                                      <w:marBottom w:val="0"/>
                                      <w:divBdr>
                                        <w:top w:val="none" w:sz="0" w:space="0" w:color="auto"/>
                                        <w:left w:val="none" w:sz="0" w:space="0" w:color="auto"/>
                                        <w:bottom w:val="none" w:sz="0" w:space="0" w:color="auto"/>
                                        <w:right w:val="none" w:sz="0" w:space="0" w:color="auto"/>
                                      </w:divBdr>
                                    </w:div>
                                  </w:divsChild>
                                </w:div>
                                <w:div w:id="1345398200">
                                  <w:marLeft w:val="0"/>
                                  <w:marRight w:val="0"/>
                                  <w:marTop w:val="0"/>
                                  <w:marBottom w:val="0"/>
                                  <w:divBdr>
                                    <w:top w:val="none" w:sz="0" w:space="0" w:color="auto"/>
                                    <w:left w:val="none" w:sz="0" w:space="0" w:color="auto"/>
                                    <w:bottom w:val="none" w:sz="0" w:space="0" w:color="auto"/>
                                    <w:right w:val="none" w:sz="0" w:space="0" w:color="auto"/>
                                  </w:divBdr>
                                  <w:divsChild>
                                    <w:div w:id="1345398193">
                                      <w:marLeft w:val="0"/>
                                      <w:marRight w:val="0"/>
                                      <w:marTop w:val="0"/>
                                      <w:marBottom w:val="0"/>
                                      <w:divBdr>
                                        <w:top w:val="none" w:sz="0" w:space="0" w:color="auto"/>
                                        <w:left w:val="none" w:sz="0" w:space="0" w:color="auto"/>
                                        <w:bottom w:val="none" w:sz="0" w:space="0" w:color="auto"/>
                                        <w:right w:val="none" w:sz="0" w:space="0" w:color="auto"/>
                                      </w:divBdr>
                                    </w:div>
                                  </w:divsChild>
                                </w:div>
                                <w:div w:id="1345398202">
                                  <w:marLeft w:val="0"/>
                                  <w:marRight w:val="0"/>
                                  <w:marTop w:val="0"/>
                                  <w:marBottom w:val="0"/>
                                  <w:divBdr>
                                    <w:top w:val="none" w:sz="0" w:space="0" w:color="auto"/>
                                    <w:left w:val="none" w:sz="0" w:space="0" w:color="auto"/>
                                    <w:bottom w:val="none" w:sz="0" w:space="0" w:color="auto"/>
                                    <w:right w:val="none" w:sz="0" w:space="0" w:color="auto"/>
                                  </w:divBdr>
                                  <w:divsChild>
                                    <w:div w:id="1345398213">
                                      <w:marLeft w:val="0"/>
                                      <w:marRight w:val="0"/>
                                      <w:marTop w:val="0"/>
                                      <w:marBottom w:val="0"/>
                                      <w:divBdr>
                                        <w:top w:val="none" w:sz="0" w:space="0" w:color="auto"/>
                                        <w:left w:val="none" w:sz="0" w:space="0" w:color="auto"/>
                                        <w:bottom w:val="none" w:sz="0" w:space="0" w:color="auto"/>
                                        <w:right w:val="none" w:sz="0" w:space="0" w:color="auto"/>
                                      </w:divBdr>
                                    </w:div>
                                  </w:divsChild>
                                </w:div>
                                <w:div w:id="1345398204">
                                  <w:marLeft w:val="0"/>
                                  <w:marRight w:val="0"/>
                                  <w:marTop w:val="0"/>
                                  <w:marBottom w:val="0"/>
                                  <w:divBdr>
                                    <w:top w:val="none" w:sz="0" w:space="0" w:color="auto"/>
                                    <w:left w:val="none" w:sz="0" w:space="0" w:color="auto"/>
                                    <w:bottom w:val="none" w:sz="0" w:space="0" w:color="auto"/>
                                    <w:right w:val="none" w:sz="0" w:space="0" w:color="auto"/>
                                  </w:divBdr>
                                  <w:divsChild>
                                    <w:div w:id="1345398185">
                                      <w:marLeft w:val="0"/>
                                      <w:marRight w:val="0"/>
                                      <w:marTop w:val="0"/>
                                      <w:marBottom w:val="0"/>
                                      <w:divBdr>
                                        <w:top w:val="none" w:sz="0" w:space="0" w:color="auto"/>
                                        <w:left w:val="none" w:sz="0" w:space="0" w:color="auto"/>
                                        <w:bottom w:val="none" w:sz="0" w:space="0" w:color="auto"/>
                                        <w:right w:val="none" w:sz="0" w:space="0" w:color="auto"/>
                                      </w:divBdr>
                                    </w:div>
                                  </w:divsChild>
                                </w:div>
                                <w:div w:id="1345398206">
                                  <w:marLeft w:val="0"/>
                                  <w:marRight w:val="0"/>
                                  <w:marTop w:val="0"/>
                                  <w:marBottom w:val="0"/>
                                  <w:divBdr>
                                    <w:top w:val="none" w:sz="0" w:space="0" w:color="auto"/>
                                    <w:left w:val="none" w:sz="0" w:space="0" w:color="auto"/>
                                    <w:bottom w:val="none" w:sz="0" w:space="0" w:color="auto"/>
                                    <w:right w:val="none" w:sz="0" w:space="0" w:color="auto"/>
                                  </w:divBdr>
                                  <w:divsChild>
                                    <w:div w:id="1345398194">
                                      <w:marLeft w:val="0"/>
                                      <w:marRight w:val="0"/>
                                      <w:marTop w:val="0"/>
                                      <w:marBottom w:val="0"/>
                                      <w:divBdr>
                                        <w:top w:val="none" w:sz="0" w:space="0" w:color="auto"/>
                                        <w:left w:val="none" w:sz="0" w:space="0" w:color="auto"/>
                                        <w:bottom w:val="none" w:sz="0" w:space="0" w:color="auto"/>
                                        <w:right w:val="none" w:sz="0" w:space="0" w:color="auto"/>
                                      </w:divBdr>
                                    </w:div>
                                  </w:divsChild>
                                </w:div>
                                <w:div w:id="1345398208">
                                  <w:marLeft w:val="0"/>
                                  <w:marRight w:val="0"/>
                                  <w:marTop w:val="0"/>
                                  <w:marBottom w:val="0"/>
                                  <w:divBdr>
                                    <w:top w:val="none" w:sz="0" w:space="0" w:color="auto"/>
                                    <w:left w:val="none" w:sz="0" w:space="0" w:color="auto"/>
                                    <w:bottom w:val="none" w:sz="0" w:space="0" w:color="auto"/>
                                    <w:right w:val="none" w:sz="0" w:space="0" w:color="auto"/>
                                  </w:divBdr>
                                  <w:divsChild>
                                    <w:div w:id="1345398217">
                                      <w:marLeft w:val="0"/>
                                      <w:marRight w:val="0"/>
                                      <w:marTop w:val="0"/>
                                      <w:marBottom w:val="0"/>
                                      <w:divBdr>
                                        <w:top w:val="none" w:sz="0" w:space="0" w:color="auto"/>
                                        <w:left w:val="none" w:sz="0" w:space="0" w:color="auto"/>
                                        <w:bottom w:val="none" w:sz="0" w:space="0" w:color="auto"/>
                                        <w:right w:val="none" w:sz="0" w:space="0" w:color="auto"/>
                                      </w:divBdr>
                                    </w:div>
                                  </w:divsChild>
                                </w:div>
                                <w:div w:id="1345398210">
                                  <w:marLeft w:val="0"/>
                                  <w:marRight w:val="0"/>
                                  <w:marTop w:val="0"/>
                                  <w:marBottom w:val="0"/>
                                  <w:divBdr>
                                    <w:top w:val="none" w:sz="0" w:space="0" w:color="auto"/>
                                    <w:left w:val="none" w:sz="0" w:space="0" w:color="auto"/>
                                    <w:bottom w:val="none" w:sz="0" w:space="0" w:color="auto"/>
                                    <w:right w:val="none" w:sz="0" w:space="0" w:color="auto"/>
                                  </w:divBdr>
                                  <w:divsChild>
                                    <w:div w:id="1345398209">
                                      <w:marLeft w:val="0"/>
                                      <w:marRight w:val="0"/>
                                      <w:marTop w:val="0"/>
                                      <w:marBottom w:val="0"/>
                                      <w:divBdr>
                                        <w:top w:val="none" w:sz="0" w:space="0" w:color="auto"/>
                                        <w:left w:val="none" w:sz="0" w:space="0" w:color="auto"/>
                                        <w:bottom w:val="none" w:sz="0" w:space="0" w:color="auto"/>
                                        <w:right w:val="none" w:sz="0" w:space="0" w:color="auto"/>
                                      </w:divBdr>
                                    </w:div>
                                  </w:divsChild>
                                </w:div>
                                <w:div w:id="1345398219">
                                  <w:marLeft w:val="0"/>
                                  <w:marRight w:val="0"/>
                                  <w:marTop w:val="0"/>
                                  <w:marBottom w:val="0"/>
                                  <w:divBdr>
                                    <w:top w:val="none" w:sz="0" w:space="0" w:color="auto"/>
                                    <w:left w:val="none" w:sz="0" w:space="0" w:color="auto"/>
                                    <w:bottom w:val="none" w:sz="0" w:space="0" w:color="auto"/>
                                    <w:right w:val="none" w:sz="0" w:space="0" w:color="auto"/>
                                  </w:divBdr>
                                  <w:divsChild>
                                    <w:div w:id="134539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5398222">
      <w:marLeft w:val="0"/>
      <w:marRight w:val="0"/>
      <w:marTop w:val="0"/>
      <w:marBottom w:val="0"/>
      <w:divBdr>
        <w:top w:val="none" w:sz="0" w:space="0" w:color="auto"/>
        <w:left w:val="none" w:sz="0" w:space="0" w:color="auto"/>
        <w:bottom w:val="none" w:sz="0" w:space="0" w:color="auto"/>
        <w:right w:val="none" w:sz="0" w:space="0" w:color="auto"/>
      </w:divBdr>
    </w:div>
    <w:div w:id="1345398223">
      <w:marLeft w:val="0"/>
      <w:marRight w:val="0"/>
      <w:marTop w:val="0"/>
      <w:marBottom w:val="0"/>
      <w:divBdr>
        <w:top w:val="none" w:sz="0" w:space="0" w:color="auto"/>
        <w:left w:val="none" w:sz="0" w:space="0" w:color="auto"/>
        <w:bottom w:val="none" w:sz="0" w:space="0" w:color="auto"/>
        <w:right w:val="none" w:sz="0" w:space="0" w:color="auto"/>
      </w:divBdr>
    </w:div>
    <w:div w:id="1345398224">
      <w:marLeft w:val="0"/>
      <w:marRight w:val="0"/>
      <w:marTop w:val="0"/>
      <w:marBottom w:val="0"/>
      <w:divBdr>
        <w:top w:val="none" w:sz="0" w:space="0" w:color="auto"/>
        <w:left w:val="none" w:sz="0" w:space="0" w:color="auto"/>
        <w:bottom w:val="none" w:sz="0" w:space="0" w:color="auto"/>
        <w:right w:val="none" w:sz="0" w:space="0" w:color="auto"/>
      </w:divBdr>
    </w:div>
    <w:div w:id="1345398225">
      <w:marLeft w:val="0"/>
      <w:marRight w:val="0"/>
      <w:marTop w:val="0"/>
      <w:marBottom w:val="0"/>
      <w:divBdr>
        <w:top w:val="none" w:sz="0" w:space="0" w:color="auto"/>
        <w:left w:val="none" w:sz="0" w:space="0" w:color="auto"/>
        <w:bottom w:val="none" w:sz="0" w:space="0" w:color="auto"/>
        <w:right w:val="none" w:sz="0" w:space="0" w:color="auto"/>
      </w:divBdr>
    </w:div>
    <w:div w:id="1345398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l.facebook.com/l.php?u=http%3A%2F%2Fwww.egrupos.net%2Fgrupo%2Flaeradelahora&amp;h=XAQHVL-nO&amp;s=1" TargetMode="External"/><Relationship Id="rId3" Type="http://schemas.openxmlformats.org/officeDocument/2006/relationships/settings" Target="settings.xml"/><Relationship Id="rId7" Type="http://schemas.openxmlformats.org/officeDocument/2006/relationships/hyperlink" Target="http://www.starchildglobal.com" TargetMode="External"/><Relationship Id="rId12" Type="http://schemas.openxmlformats.org/officeDocument/2006/relationships/hyperlink" Target="http://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nc-nd/2.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starchildglobal.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4</Pages>
  <Words>2145</Words>
  <Characters>11799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TRAVEL 102 : NAVIGATING TIMELINES</dc:title>
  <dc:subject/>
  <dc:creator/>
  <cp:keywords/>
  <dc:description/>
  <cp:lastModifiedBy>gwartel@hotmail.com</cp:lastModifiedBy>
  <cp:revision>3</cp:revision>
  <dcterms:created xsi:type="dcterms:W3CDTF">2018-05-17T23:48:00Z</dcterms:created>
  <dcterms:modified xsi:type="dcterms:W3CDTF">2018-05-17T23:55:00Z</dcterms:modified>
</cp:coreProperties>
</file>