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91" w:rsidRPr="0047130A" w:rsidRDefault="00B05A91" w:rsidP="000216A4">
      <w:pPr>
        <w:shd w:val="clear" w:color="auto" w:fill="FFFFFF"/>
        <w:jc w:val="center"/>
        <w:rPr>
          <w:rFonts w:ascii="Arial" w:hAnsi="Arial" w:cs="Arial"/>
          <w:color w:val="000000"/>
          <w:sz w:val="20"/>
          <w:szCs w:val="20"/>
        </w:rPr>
      </w:pPr>
      <w:r w:rsidRPr="0047130A">
        <w:rPr>
          <w:rFonts w:ascii="Trebuchet MS" w:hAnsi="Trebuchet MS" w:cs="Arial"/>
          <w:b/>
          <w:bCs/>
          <w:smallCaps/>
          <w:shadow/>
          <w:color w:val="000000"/>
          <w:sz w:val="36"/>
          <w:szCs w:val="36"/>
        </w:rPr>
        <w:t>Autenticidad y las Operaciones del Espíritu</w:t>
      </w:r>
      <w:r w:rsidRPr="0047130A">
        <w:rPr>
          <w:rFonts w:ascii="Arial" w:hAnsi="Arial" w:cs="Arial"/>
          <w:b/>
          <w:bCs/>
          <w:color w:val="000000"/>
          <w:sz w:val="20"/>
          <w:szCs w:val="20"/>
        </w:rPr>
        <w:br/>
        <w:t>por Daniel Jacob</w:t>
      </w:r>
    </w:p>
    <w:p w:rsidR="00B05A91" w:rsidRPr="0047130A" w:rsidRDefault="00B05A91" w:rsidP="000216A4">
      <w:pPr>
        <w:shd w:val="clear" w:color="auto" w:fill="FFFFFF"/>
        <w:jc w:val="center"/>
        <w:rPr>
          <w:rFonts w:ascii="Arial" w:hAnsi="Arial" w:cs="Arial"/>
          <w:i/>
          <w:color w:val="000000"/>
          <w:sz w:val="20"/>
          <w:szCs w:val="20"/>
        </w:rPr>
      </w:pPr>
      <w:r w:rsidRPr="0047130A">
        <w:rPr>
          <w:rFonts w:ascii="Arial" w:hAnsi="Arial" w:cs="Arial"/>
          <w:b/>
          <w:bCs/>
          <w:i/>
          <w:color w:val="000000"/>
          <w:sz w:val="20"/>
          <w:szCs w:val="20"/>
          <w:lang w:val="en-US"/>
        </w:rPr>
        <w:t>(Publicado en la revista virtual Children of the New Earth)</w:t>
      </w:r>
    </w:p>
    <w:p w:rsidR="00B05A91" w:rsidRPr="0047130A" w:rsidRDefault="00B05A91" w:rsidP="0047130A">
      <w:pPr>
        <w:shd w:val="clear" w:color="auto" w:fill="FFFFFF"/>
        <w:jc w:val="both"/>
        <w:rPr>
          <w:rFonts w:ascii="Arial" w:hAnsi="Arial" w:cs="Arial"/>
          <w:color w:val="000000"/>
          <w:sz w:val="20"/>
          <w:szCs w:val="20"/>
        </w:rPr>
      </w:pPr>
      <w:r w:rsidRPr="0047130A">
        <w:rPr>
          <w:rFonts w:ascii="Arial" w:hAnsi="Arial" w:cs="Arial"/>
          <w:b/>
          <w:bCs/>
          <w:color w:val="000000"/>
          <w:sz w:val="20"/>
          <w:szCs w:val="20"/>
          <w:u w:val="single"/>
        </w:rPr>
        <w:br/>
      </w:r>
      <w:r w:rsidRPr="0047130A">
        <w:rPr>
          <w:rFonts w:ascii="Arial" w:hAnsi="Arial" w:cs="Arial"/>
          <w:color w:val="000000"/>
          <w:sz w:val="20"/>
          <w:szCs w:val="20"/>
        </w:rPr>
        <w:br/>
        <w:t xml:space="preserve">En mi último artículo sobre los Dones Espirituales que se conecta bellamente con lo que me gustaría discutir hoy; dije: “Comprender la Orientación Espiritual (Don Motivador) de una persona joven puede proveer una llave al “Reino” Secreto que rige su mente y corazón.” </w:t>
      </w:r>
    </w:p>
    <w:p w:rsidR="00B05A91" w:rsidRDefault="00B05A91" w:rsidP="0047130A">
      <w:pPr>
        <w:shd w:val="clear" w:color="auto" w:fill="FFFFFF"/>
        <w:jc w:val="both"/>
        <w:rPr>
          <w:rFonts w:ascii="Arial" w:hAnsi="Arial" w:cs="Arial"/>
          <w:color w:val="000000"/>
          <w:sz w:val="20"/>
          <w:szCs w:val="20"/>
        </w:rPr>
      </w:pPr>
      <w:r w:rsidRPr="0047130A">
        <w:rPr>
          <w:rFonts w:ascii="Arial" w:hAnsi="Arial" w:cs="Arial"/>
          <w:color w:val="000000"/>
          <w:sz w:val="20"/>
          <w:szCs w:val="20"/>
        </w:rPr>
        <w:t>La LLAVE que se brinda, cuando comenzamos a observar seriamente qué nos motiva, se llama AUTENTICIDAD PERSONAL. Esta palabra es tan importante para los Niños de la Nueva Era que merece tener su propio artículo. Nuestros Nuevos Chicos le conceden gran importancia a los que practican lo que predican, los que dicen lo que piensan y piensan lo que dicen. La mayoría de ellos han incorporado software intuitivo, lo que les concede una capacidad de ver más allá de las palabras o acciones, claramente dentro del corazón de lo que motiva a la humanidad.</w:t>
      </w:r>
      <w:r w:rsidRPr="0047130A">
        <w:rPr>
          <w:rFonts w:ascii="Arial" w:hAnsi="Arial" w:cs="Arial"/>
          <w:color w:val="000000"/>
          <w:sz w:val="20"/>
          <w:szCs w:val="20"/>
        </w:rPr>
        <w:br/>
      </w:r>
      <w:r w:rsidRPr="0047130A">
        <w:rPr>
          <w:rFonts w:ascii="Arial" w:hAnsi="Arial" w:cs="Arial"/>
          <w:color w:val="000000"/>
          <w:sz w:val="20"/>
          <w:szCs w:val="20"/>
        </w:rPr>
        <w:br/>
        <w:t>Shakespeare dijo: “Contigo sé sincero y de eso seguirá, cual noche al día, que no podrás ser falso con hombre alguno.” Nuestros Nuevos Chicos comprenden esto demasiado bien. Es una lucha diaria para ellos, ya que la mayoría de los sistemas adultos y las estructuras educativas parecen empeñados a forzarlos a encajar en alguna clase de “molde” de comportamiento, con una lista de protocolos y creencias a los que se supone que adhieran, crean en ellos o no.</w:t>
      </w:r>
    </w:p>
    <w:p w:rsidR="00B05A91" w:rsidRPr="0047130A" w:rsidRDefault="00B05A91" w:rsidP="0047130A">
      <w:pPr>
        <w:shd w:val="clear" w:color="auto" w:fill="FFFFFF"/>
        <w:jc w:val="both"/>
        <w:rPr>
          <w:rFonts w:ascii="Arial" w:hAnsi="Arial" w:cs="Arial"/>
          <w:color w:val="000000"/>
          <w:sz w:val="20"/>
          <w:szCs w:val="20"/>
        </w:rPr>
      </w:pP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b/>
          <w:bCs/>
          <w:color w:val="000000"/>
          <w:sz w:val="20"/>
          <w:szCs w:val="20"/>
        </w:rPr>
        <w:t>Dones Operativos del Espíritu</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Hasta aquí, hemos estado hablando acerca de los Dones Motivadores, lo que guía a alguien mientras se conecta con el Espíritu y con su semejante. Ahora nos gustaría darle un vistazo a otro nivel de dones. Estos son los Dones Operativos, o MANIFESTACIONES que suceden cuando alguien está operando claramente desde su Núcleo de Motivación personal.</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Una vez que alguien comienza a seguir su “Voz Interior” y ese FLUJO UNIVERSAL de Energía que tiende a moverse a través de las Almas que despiertan, comenzarán a ocurrir ciertos desplazamientos y cambios. Algunos se refieren a ellos como “milagros,” mientras otros tienden a llamarlos “señales y prodigios.” Para mí, ellos son Rasgos Meta-Humanos, una consecuencia de la sincronicidad natural que sucede cuando la divinidad se integra en un Sí Mismo Planetario. Aquí hay unos cuantos de ellos. Algunos son mencionados en la Biblia, mientras otros son abordados en las experiencias de vida hoy en día, al igual que los textos sagrados de muchas de las religiones de nuestro mundo: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 </w:t>
      </w:r>
      <w:r w:rsidRPr="0047130A">
        <w:rPr>
          <w:rFonts w:ascii="Arial" w:hAnsi="Arial" w:cs="Arial"/>
          <w:b/>
          <w:bCs/>
          <w:color w:val="000000"/>
          <w:sz w:val="20"/>
          <w:szCs w:val="20"/>
        </w:rPr>
        <w:t xml:space="preserve">Una Palabra de Conocimiento: </w:t>
      </w:r>
      <w:r w:rsidRPr="0047130A">
        <w:rPr>
          <w:rFonts w:ascii="Arial" w:hAnsi="Arial" w:cs="Arial"/>
          <w:color w:val="000000"/>
          <w:sz w:val="20"/>
          <w:szCs w:val="20"/>
        </w:rPr>
        <w:t>Expresar una “nueva verdad” que eleve e instruya al mundo.</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2. </w:t>
      </w:r>
      <w:r w:rsidRPr="0047130A">
        <w:rPr>
          <w:rFonts w:ascii="Arial" w:hAnsi="Arial" w:cs="Arial"/>
          <w:b/>
          <w:bCs/>
          <w:color w:val="000000"/>
          <w:sz w:val="20"/>
          <w:szCs w:val="20"/>
        </w:rPr>
        <w:t>Una Palabra de Sabiduría</w:t>
      </w:r>
      <w:r w:rsidRPr="0047130A">
        <w:rPr>
          <w:rFonts w:ascii="Arial" w:hAnsi="Arial" w:cs="Arial"/>
          <w:color w:val="000000"/>
          <w:sz w:val="20"/>
          <w:szCs w:val="20"/>
        </w:rPr>
        <w:t>: Comprender y declarar una aplicación práctica de esas nuevas percepciones que le están llegando ahora a la humanidad.</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3. </w:t>
      </w:r>
      <w:r w:rsidRPr="0047130A">
        <w:rPr>
          <w:rFonts w:ascii="Arial" w:hAnsi="Arial" w:cs="Arial"/>
          <w:b/>
          <w:bCs/>
          <w:color w:val="000000"/>
          <w:sz w:val="20"/>
          <w:szCs w:val="20"/>
        </w:rPr>
        <w:t>Fe:</w:t>
      </w:r>
      <w:r w:rsidRPr="0047130A">
        <w:rPr>
          <w:rFonts w:ascii="Arial" w:hAnsi="Arial" w:cs="Arial"/>
          <w:color w:val="000000"/>
          <w:sz w:val="20"/>
          <w:szCs w:val="20"/>
        </w:rPr>
        <w:t xml:space="preserve"> La capacidad de visualizar lo que podría ser o lo que también es, esté o no manifestado físicamente ante ustedes.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4. </w:t>
      </w:r>
      <w:r w:rsidRPr="0047130A">
        <w:rPr>
          <w:rFonts w:ascii="Arial" w:hAnsi="Arial" w:cs="Arial"/>
          <w:b/>
          <w:bCs/>
          <w:color w:val="000000"/>
          <w:sz w:val="20"/>
          <w:szCs w:val="20"/>
        </w:rPr>
        <w:t xml:space="preserve">Sanación: </w:t>
      </w:r>
      <w:r w:rsidRPr="0047130A">
        <w:rPr>
          <w:rFonts w:ascii="Arial" w:hAnsi="Arial" w:cs="Arial"/>
          <w:color w:val="000000"/>
          <w:sz w:val="20"/>
          <w:szCs w:val="20"/>
        </w:rPr>
        <w:t>La capacidad de Reconectar lo que ha sido desconectado del Todo. Esto se aplica a las partes y sistemas del cuerpo físico, así como a familias, naciones y mundos.</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5. </w:t>
      </w:r>
      <w:r w:rsidRPr="0047130A">
        <w:rPr>
          <w:rFonts w:ascii="Arial" w:hAnsi="Arial" w:cs="Arial"/>
          <w:b/>
          <w:bCs/>
          <w:color w:val="000000"/>
          <w:sz w:val="20"/>
          <w:szCs w:val="20"/>
        </w:rPr>
        <w:t>Milagros:</w:t>
      </w:r>
      <w:r w:rsidRPr="0047130A">
        <w:rPr>
          <w:rFonts w:ascii="Arial" w:hAnsi="Arial" w:cs="Arial"/>
          <w:color w:val="000000"/>
          <w:sz w:val="20"/>
          <w:szCs w:val="20"/>
        </w:rPr>
        <w:t xml:space="preserve"> Estar en el lugar perfecto en el momento perfecto, presenciando y/o participando en la transición y sanación de alto nivel, porque ustedes viven en estrecho contacto con su Núcleo Motivador.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6. </w:t>
      </w:r>
      <w:r w:rsidRPr="0047130A">
        <w:rPr>
          <w:rFonts w:ascii="Arial" w:hAnsi="Arial" w:cs="Arial"/>
          <w:b/>
          <w:bCs/>
          <w:color w:val="000000"/>
          <w:sz w:val="20"/>
          <w:szCs w:val="20"/>
        </w:rPr>
        <w:t xml:space="preserve">El lenguaje viviente de luz: </w:t>
      </w:r>
      <w:r w:rsidRPr="0047130A">
        <w:rPr>
          <w:rFonts w:ascii="Arial" w:hAnsi="Arial" w:cs="Arial"/>
          <w:color w:val="000000"/>
          <w:sz w:val="20"/>
          <w:szCs w:val="20"/>
        </w:rPr>
        <w:t>Usar tonalidad y palabras (“lenguaje celestial”) para inspirar, edificar, equilibrar y sanar</w:t>
      </w:r>
      <w:r w:rsidRPr="0047130A">
        <w:rPr>
          <w:rFonts w:ascii="Arial" w:hAnsi="Arial" w:cs="Arial"/>
          <w:b/>
          <w:bCs/>
          <w:color w:val="000000"/>
          <w:sz w:val="20"/>
          <w:szCs w:val="20"/>
        </w:rPr>
        <w:t xml:space="preserve"> </w:t>
      </w:r>
      <w:r w:rsidRPr="0047130A">
        <w:rPr>
          <w:rFonts w:ascii="Arial" w:hAnsi="Arial" w:cs="Arial"/>
          <w:color w:val="000000"/>
          <w:sz w:val="20"/>
          <w:szCs w:val="20"/>
        </w:rPr>
        <w:t>a personas y grupos. Incluye</w:t>
      </w:r>
      <w:r w:rsidRPr="0047130A">
        <w:rPr>
          <w:rFonts w:ascii="Arial" w:hAnsi="Arial" w:cs="Arial"/>
          <w:b/>
          <w:bCs/>
          <w:color w:val="000000"/>
          <w:sz w:val="20"/>
          <w:szCs w:val="20"/>
        </w:rPr>
        <w:t xml:space="preserve"> </w:t>
      </w:r>
      <w:r w:rsidRPr="0047130A">
        <w:rPr>
          <w:rFonts w:ascii="Arial" w:hAnsi="Arial" w:cs="Arial"/>
          <w:color w:val="000000"/>
          <w:sz w:val="20"/>
          <w:szCs w:val="20"/>
        </w:rPr>
        <w:t>tonos, conexión empática, gestos de la mano y simbología para expresar antiguos secretos y esencia dentro del mundo actual.</w:t>
      </w:r>
      <w:r w:rsidRPr="0047130A">
        <w:rPr>
          <w:rFonts w:ascii="Arial" w:hAnsi="Arial" w:cs="Arial"/>
          <w:b/>
          <w:bCs/>
          <w:color w:val="000000"/>
          <w:sz w:val="20"/>
          <w:szCs w:val="20"/>
        </w:rPr>
        <w:t xml:space="preserve">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7. </w:t>
      </w:r>
      <w:r w:rsidRPr="0047130A">
        <w:rPr>
          <w:rFonts w:ascii="Arial" w:hAnsi="Arial" w:cs="Arial"/>
          <w:b/>
          <w:bCs/>
          <w:color w:val="000000"/>
          <w:sz w:val="20"/>
          <w:szCs w:val="20"/>
        </w:rPr>
        <w:t xml:space="preserve">El discernimiento de los Espíritus: </w:t>
      </w:r>
      <w:r w:rsidRPr="0047130A">
        <w:rPr>
          <w:rFonts w:ascii="Arial" w:hAnsi="Arial" w:cs="Arial"/>
          <w:color w:val="000000"/>
          <w:sz w:val="20"/>
          <w:szCs w:val="20"/>
        </w:rPr>
        <w:t xml:space="preserve">Una capacidad natural de ver más allá del Velo del Olvido, haciendo contacto con aquellos que asisten a los acontecimientos que se están revelando aquí en el Mundo de la Forma.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8. </w:t>
      </w:r>
      <w:r w:rsidRPr="0047130A">
        <w:rPr>
          <w:rFonts w:ascii="Arial" w:hAnsi="Arial" w:cs="Arial"/>
          <w:b/>
          <w:bCs/>
          <w:color w:val="000000"/>
          <w:sz w:val="20"/>
          <w:szCs w:val="20"/>
        </w:rPr>
        <w:t xml:space="preserve">Invisibilidad/Cambio de Forma: </w:t>
      </w:r>
      <w:r w:rsidRPr="0047130A">
        <w:rPr>
          <w:rFonts w:ascii="Arial" w:hAnsi="Arial" w:cs="Arial"/>
          <w:color w:val="000000"/>
          <w:sz w:val="20"/>
          <w:szCs w:val="20"/>
        </w:rPr>
        <w:t>La capacidad de “desaparecer” efectivamente de la vista, o de asumir una figura o forma alternativa, para comunicar mensajes entre los mundos. Aunque Jesús ejercitaba este don regularmente, los Indios Norteamericanos son los que más lo han enseñado.</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9. </w:t>
      </w:r>
      <w:r w:rsidRPr="0047130A">
        <w:rPr>
          <w:rFonts w:ascii="Arial" w:hAnsi="Arial" w:cs="Arial"/>
          <w:b/>
          <w:bCs/>
          <w:color w:val="000000"/>
          <w:sz w:val="20"/>
          <w:szCs w:val="20"/>
        </w:rPr>
        <w:t>Bi-locación:</w:t>
      </w:r>
      <w:r w:rsidRPr="0047130A">
        <w:rPr>
          <w:rFonts w:ascii="Arial" w:hAnsi="Arial" w:cs="Arial"/>
          <w:color w:val="000000"/>
          <w:sz w:val="20"/>
          <w:szCs w:val="20"/>
        </w:rPr>
        <w:t xml:space="preserve"> La capacidad de aparecer en dos o más lugares a la vez. Una práctica común entre los Yoguis, ahora está ocurriendo regularmente entre los Niños de la Nueva Era también. El escritor James Twyman informó que así fue como se le apareció el Nuevo Niño “Tomás” a él en la historia descripta en su libro, “Emisarios del Amor.”</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10. </w:t>
      </w:r>
      <w:r w:rsidRPr="0047130A">
        <w:rPr>
          <w:rFonts w:ascii="Arial" w:hAnsi="Arial" w:cs="Arial"/>
          <w:b/>
          <w:bCs/>
          <w:color w:val="000000"/>
          <w:sz w:val="20"/>
          <w:szCs w:val="20"/>
        </w:rPr>
        <w:t xml:space="preserve">Canalización: </w:t>
      </w:r>
      <w:r w:rsidRPr="0047130A">
        <w:rPr>
          <w:rFonts w:ascii="Arial" w:hAnsi="Arial" w:cs="Arial"/>
          <w:color w:val="000000"/>
          <w:sz w:val="20"/>
          <w:szCs w:val="20"/>
        </w:rPr>
        <w:t>La capacidad de traer a través de las palabras, enseñanzas y/o la personalidad de alguien más, muchas veces alguien que ha fallecido, o es una figura histórica y/o religiosa.</w:t>
      </w:r>
      <w:r w:rsidRPr="0047130A">
        <w:rPr>
          <w:rFonts w:ascii="Arial" w:hAnsi="Arial" w:cs="Arial"/>
          <w:b/>
          <w:bCs/>
          <w:color w:val="000000"/>
          <w:sz w:val="20"/>
          <w:szCs w:val="20"/>
        </w:rPr>
        <w:br/>
      </w:r>
      <w:r w:rsidRPr="0047130A">
        <w:rPr>
          <w:rFonts w:ascii="Arial" w:hAnsi="Arial" w:cs="Arial"/>
          <w:b/>
          <w:bCs/>
          <w:color w:val="000000"/>
          <w:sz w:val="20"/>
          <w:szCs w:val="20"/>
        </w:rPr>
        <w:br/>
        <w:t>Alquimia:</w:t>
      </w:r>
      <w:r w:rsidRPr="0047130A">
        <w:rPr>
          <w:rFonts w:ascii="Arial" w:hAnsi="Arial" w:cs="Arial"/>
          <w:color w:val="000000"/>
          <w:sz w:val="20"/>
          <w:szCs w:val="20"/>
        </w:rPr>
        <w:t xml:space="preserve"> Un término antiguo. Originalmente se atribuyó a la capacidad de cambiar metales base en oro. También se atribuyó a la capacidad de Jesús de convertir el agua en vino. Algo después, la palabra se decía para referirse al concepto de la transformación en general, especialmente la transformación espiritual.</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11. </w:t>
      </w:r>
      <w:r w:rsidRPr="0047130A">
        <w:rPr>
          <w:rFonts w:ascii="Arial" w:hAnsi="Arial" w:cs="Arial"/>
          <w:b/>
          <w:bCs/>
          <w:color w:val="000000"/>
          <w:sz w:val="20"/>
          <w:szCs w:val="20"/>
        </w:rPr>
        <w:t>Telepatía:</w:t>
      </w:r>
      <w:r w:rsidRPr="0047130A">
        <w:rPr>
          <w:rFonts w:ascii="Arial" w:hAnsi="Arial" w:cs="Arial"/>
          <w:color w:val="000000"/>
          <w:sz w:val="20"/>
          <w:szCs w:val="20"/>
        </w:rPr>
        <w:t xml:space="preserve"> La capacidad de leer las mentes y también de transmitir mensajes mentalmente sin utilizar la palabra hablada.</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12. </w:t>
      </w:r>
      <w:r w:rsidRPr="0047130A">
        <w:rPr>
          <w:rFonts w:ascii="Arial" w:hAnsi="Arial" w:cs="Arial"/>
          <w:b/>
          <w:bCs/>
          <w:color w:val="000000"/>
          <w:sz w:val="20"/>
          <w:szCs w:val="20"/>
        </w:rPr>
        <w:t>Viaje Astral:</w:t>
      </w:r>
      <w:r w:rsidRPr="0047130A">
        <w:rPr>
          <w:rFonts w:ascii="Arial" w:hAnsi="Arial" w:cs="Arial"/>
          <w:color w:val="000000"/>
          <w:sz w:val="20"/>
          <w:szCs w:val="20"/>
        </w:rPr>
        <w:t xml:space="preserve"> Similar a la Bi-locación, este es el don de ser capaz de salir de su cuerpo físico y volar alrededor del paisaje etérico. También practicado por Yoguis y otros espiritualistas.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13. </w:t>
      </w:r>
      <w:r w:rsidRPr="0047130A">
        <w:rPr>
          <w:rFonts w:ascii="Arial" w:hAnsi="Arial" w:cs="Arial"/>
          <w:b/>
          <w:bCs/>
          <w:color w:val="000000"/>
          <w:sz w:val="20"/>
          <w:szCs w:val="20"/>
        </w:rPr>
        <w:t xml:space="preserve">Profunda afinidad y comunicación con las plantas y los animales: </w:t>
      </w:r>
      <w:r w:rsidRPr="0047130A">
        <w:rPr>
          <w:rFonts w:ascii="Arial" w:hAnsi="Arial" w:cs="Arial"/>
          <w:color w:val="000000"/>
          <w:sz w:val="20"/>
          <w:szCs w:val="20"/>
        </w:rPr>
        <w:t>La capacidad de fusionarse con la naturaleza y de comunicarse con Devas, Elementales, Hadas y otros Ultra-terrestres, así como una comunicación directa con la consciencia animal y vegetal también.</w:t>
      </w:r>
    </w:p>
    <w:p w:rsidR="00B05A91" w:rsidRPr="0047130A" w:rsidRDefault="00B05A91" w:rsidP="0047130A">
      <w:pPr>
        <w:shd w:val="clear" w:color="auto" w:fill="FFFFFF"/>
        <w:jc w:val="both"/>
        <w:rPr>
          <w:rFonts w:ascii="Arial" w:hAnsi="Arial" w:cs="Arial"/>
          <w:color w:val="000000"/>
          <w:sz w:val="20"/>
          <w:szCs w:val="20"/>
        </w:rPr>
      </w:pPr>
      <w:r w:rsidRPr="0047130A">
        <w:rPr>
          <w:rFonts w:ascii="Arial" w:hAnsi="Arial" w:cs="Arial"/>
          <w:color w:val="000000"/>
          <w:sz w:val="20"/>
          <w:szCs w:val="20"/>
        </w:rPr>
        <w:t xml:space="preserve">14. </w:t>
      </w:r>
      <w:r w:rsidRPr="0047130A">
        <w:rPr>
          <w:rFonts w:ascii="Arial" w:hAnsi="Arial" w:cs="Arial"/>
          <w:b/>
          <w:bCs/>
          <w:color w:val="000000"/>
          <w:sz w:val="20"/>
          <w:szCs w:val="20"/>
        </w:rPr>
        <w:t xml:space="preserve">Conciencia cósmica: </w:t>
      </w:r>
      <w:r w:rsidRPr="0047130A">
        <w:rPr>
          <w:rFonts w:ascii="Arial" w:hAnsi="Arial" w:cs="Arial"/>
          <w:color w:val="000000"/>
          <w:sz w:val="20"/>
          <w:szCs w:val="20"/>
        </w:rPr>
        <w:t xml:space="preserve">La capacidad de ver “El Panorama Mayor” en todo en la vida. Algunos “Chamanes Cósmicos” o “Galácticos” realmente se transportan muy por encima de la Tierra, viendo y sintiendo al planeta como un Todo.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15. </w:t>
      </w:r>
      <w:r w:rsidRPr="0047130A">
        <w:rPr>
          <w:rFonts w:ascii="Arial" w:hAnsi="Arial" w:cs="Arial"/>
          <w:b/>
          <w:bCs/>
          <w:color w:val="000000"/>
          <w:sz w:val="20"/>
          <w:szCs w:val="20"/>
        </w:rPr>
        <w:t xml:space="preserve">Trabajo en la Rejilla Personal: </w:t>
      </w:r>
      <w:r w:rsidRPr="0047130A">
        <w:rPr>
          <w:rFonts w:ascii="Arial" w:hAnsi="Arial" w:cs="Arial"/>
          <w:color w:val="000000"/>
          <w:sz w:val="20"/>
          <w:szCs w:val="20"/>
        </w:rPr>
        <w:t>La capacidad de establecer plantillas para La Nueva Tierra y la Nueva Humanidad, basadas en las conexiones intuitivas con Todo Lo Que Es. Muchos de estos “Imaginativos” están trabajando constantemente para ayudar a nuestro planeta a través de las difíciles transiciones que Ella está haciendo. Este término se puede aplicar tanto a los Dones de Orientación como a los Dones de Operación.</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Hay muchos otros Dones de Operación que se nombrarán. Esta lista solo intenta ser sugestiva. Agradezco cuando las personas me escriben y me cuentan detalles de cómo está trabajando el Espíritu en sus vidas. Eso las expande y expande este mensaje.</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Los Dones de Oportunidad (la tercera categoría) son posiciones y títulos estratégicos que se les dan a las personas, otorgándoles autoridad y poder para afectar las vidas de los que los rodean. En un sentido religioso, un Don de Oportunidad puede ser el título de Reverendo, Sacerdote o Pastor. En un sentido político, un Don de Oportunidad puede ser Alcalde, Gobernador o Presidente. Cualquier Don que otorgue poder e influencia se puede usar para el bien y ser distorsionado para el poder personal y el engrandecimiento. Por supuesto, cualquier distorsión del poder que aparezca ofrecerá algunas reflexiones interesantes en el Don de Orientación que se posea. Todo lo negativo en nuestras vidas es sencillamente rasgos o habilidades positivas que están siendo usadas de forma desequilibrada.</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b/>
          <w:bCs/>
          <w:color w:val="000000"/>
          <w:sz w:val="20"/>
          <w:szCs w:val="20"/>
        </w:rPr>
        <w:t>Categorizar y etiquetar</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Una vez más, puede resultarles sumamente ofensivo a algunos Nuevos Niños que los adultos presuman comprender y etiquetar lo que les está ocurriendo. ¡Ellos claman que la etiqueta es para difamar! Que así sea. Sistemas Sociales, Anatomía Humana, Cambios Políticos y Geofísicos, todas estas áreas de conocimiento han sido etiquetadas. Trato de no apegarme demasiado a las etiquetas, pero ocasionalmente las utilizo. Cualquier cosa que promueva la comunicación es juego limpio a esta altura. Si un sistema de comunicación se vuelve limitante de algún modo, lo abandonamos y pasamos a otro.</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He leído artículos por quienes sienten que en realidad dañamos a nuestros niños cuando les ponemos nombres como Índigo, Cristal o Niños de las Estrellas. Luego, muchos de esos mismos autores se dan vuelta y les aplican sus propios rótulos y puntos de vista a los chicos. Parece que todos en nuestra sociedad comercial tienen un “ángulo,” y lo usamos de todas las formas posibles.</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Una vez que la gente se identifica como ofendida, tiendo a tomar mi espectáculo de carnaval e irme a otra parte. No estoy aquí para ofender a las personas. Nosotros, los padres </w:t>
      </w:r>
      <w:r w:rsidRPr="0047130A">
        <w:rPr>
          <w:rFonts w:ascii="Arial" w:hAnsi="Arial" w:cs="Arial"/>
          <w:i/>
          <w:iCs/>
          <w:color w:val="000000"/>
          <w:sz w:val="20"/>
          <w:szCs w:val="20"/>
        </w:rPr>
        <w:t>Baby Boomers</w:t>
      </w:r>
      <w:r w:rsidRPr="0047130A">
        <w:rPr>
          <w:rFonts w:ascii="Arial" w:hAnsi="Arial" w:cs="Arial"/>
          <w:color w:val="000000"/>
          <w:sz w:val="20"/>
          <w:szCs w:val="20"/>
        </w:rPr>
        <w:t xml:space="preserve"> (2) somos muy inquisitivos. Habiendo dado a luz a las Generaciones X, Y y Z y habiendo visto las Nuevas Energías que ellos traen, queremos tener respuesta para ciertas preguntas. Queremos esas respuestas para nosotros mismos, no para cargarlas sobre los hombros de los Niños. Porque por cada persona ofendida por un rótulo, hay un montón de personas que lo desean ansiosamente y tratan de utilizarlo.</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La palabra “autenticidad” significa saber qué quieren y dejar ir su miedo y/o su negación de ir tras ella. Muchos de los que dicen que están fuera para “proteger” a nuestros niños son, en algunos casos, los mismos que quieren sacar más ventaja de ellos. Utilizan palabras virtuosas, pero su energía está apagada. Estos Nuevos Niños leen la energía antes de leer las palabras. Dejan atrás nuestros argumentos filosóficos y buscan en nuestros corazones. Si el corazón es bueno, tienden a escuchar. Si no lo es, podríamos estar hablando un idioma extranjero, no les interesa.</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b/>
          <w:bCs/>
          <w:color w:val="000000"/>
          <w:sz w:val="20"/>
          <w:szCs w:val="20"/>
        </w:rPr>
        <w:t>Educación y dones espirituales</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Después de pasar un buen tiempo hablando con Administradores Escolares y Maestros preocupados, tanto aquí </w:t>
      </w:r>
      <w:r w:rsidRPr="0047130A">
        <w:rPr>
          <w:rFonts w:ascii="Arial" w:hAnsi="Arial" w:cs="Arial"/>
          <w:i/>
          <w:iCs/>
          <w:color w:val="000000"/>
          <w:sz w:val="20"/>
          <w:szCs w:val="20"/>
        </w:rPr>
        <w:t>(EE.UU.)</w:t>
      </w:r>
      <w:r w:rsidRPr="0047130A">
        <w:rPr>
          <w:rFonts w:ascii="Arial" w:hAnsi="Arial" w:cs="Arial"/>
          <w:color w:val="000000"/>
          <w:sz w:val="20"/>
          <w:szCs w:val="20"/>
        </w:rPr>
        <w:t xml:space="preserve"> como en Canadá, me ha entusiasmado ver que no todos ellos son fanáticos del control, empeñados en convertir a los niños en Monstruos Frankenstein. Algunos está genuinamente preocupados con esta nueva energía innovadora que está movilizando nuestros corazones y quieren dejar que los niños se tomen tiempo para identificar la verdad por sí mismos.</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En mi plantilla para la Sociedad del Futuro veo una reorganización de vecindarios y círculos sociales basada –no en los ingresos, la religión, la nacionalidad, la edad o la raza- sino en torno a los Dones Espirituales de Orientación. Veo a los que muestran Misericordia reuniéndose con los que sienten profundamente, veo a los Profetas reuniéndose con los que ven claramente y no tienen miedo a la confrontación. Veo a los que tienen el don de Ayudar reuniéndose con los que aman construir y mantener, etc.</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La educación podría seguir el ejemplo. Podríamos dar formación en el puesto de trabajo, lo más posible, en forma de “Gremios” que se especialicen en diversos servicios y productos. La edad no sería problema. Podríamos otorgar entrenamiento específico a los que tienen talento natural y un fuerte deseo. Nos sorprendería cuán rápido captan las cosas los niños cuando nosotros no comenzamos la vida diciéndoles cuán “incapaces” son. A medida que crecen, ellos siguen sus propios intereses, los que podrían ser sostenidos y encauzados a través de variados recursos y habilidades que se les pueden enseñar cuando ellos digan que es el momento, no en un tiempo determinado por los adultos. Nos sorprendería cuán bien funciona esto.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Otra costumbre social podría ser ajustada también, en relación con el espacio donde viven y quién está a “cargo” de la vida del niño. Mucho de esto está claramente esbozado en La Nación Imaginada, una serie que se presentó tiempo atrás en </w:t>
      </w:r>
      <w:hyperlink r:id="rId7" w:tgtFrame="_blank" w:history="1">
        <w:r w:rsidRPr="0047130A">
          <w:rPr>
            <w:rStyle w:val="Hyperlink"/>
            <w:rFonts w:ascii="Arial" w:hAnsi="Arial" w:cs="Arial"/>
            <w:sz w:val="20"/>
            <w:szCs w:val="20"/>
          </w:rPr>
          <w:t>www.planetlightworker.com</w:t>
        </w:r>
      </w:hyperlink>
      <w:r w:rsidRPr="0047130A">
        <w:rPr>
          <w:rFonts w:ascii="Arial" w:hAnsi="Arial" w:cs="Arial"/>
          <w:color w:val="000000"/>
          <w:sz w:val="20"/>
          <w:szCs w:val="20"/>
        </w:rPr>
        <w:t xml:space="preserve">. En esta serie, me permito simplemente SOÑAR un poco. Dejo de lado el aspecto del “cómo hacerlo” del cambio mundial, suspendo la incredulidad, y simplemente hablo acerca de lo que sería deseable en una Sociedad Nueva, a la luz de la energía que traen estos Nuevos Niños.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Todos hemos oído decir: “Querer es poder.” En este momento, las luchas por el poder en la Tierra son tan intensas que queda poca voluntad para otra cosa que no sea aferrarse firmemente a lo que es familiar, a nuestro </w:t>
      </w:r>
      <w:r w:rsidRPr="0047130A">
        <w:rPr>
          <w:rFonts w:ascii="Arial" w:hAnsi="Arial" w:cs="Arial"/>
          <w:i/>
          <w:iCs/>
          <w:color w:val="000000"/>
          <w:sz w:val="20"/>
          <w:szCs w:val="20"/>
        </w:rPr>
        <w:t>status quo</w:t>
      </w:r>
      <w:r w:rsidRPr="0047130A">
        <w:rPr>
          <w:rFonts w:ascii="Arial" w:hAnsi="Arial" w:cs="Arial"/>
          <w:color w:val="000000"/>
          <w:sz w:val="20"/>
          <w:szCs w:val="20"/>
        </w:rPr>
        <w:t xml:space="preserve">. A medida que nuestros deseos de algo nuevo se vuelven más intensos, seguramente aparecerá la “forma” de hacer estos cambios. </w:t>
      </w:r>
    </w:p>
    <w:p w:rsidR="00B05A91" w:rsidRPr="0047130A" w:rsidRDefault="00B05A91" w:rsidP="0047130A">
      <w:pPr>
        <w:shd w:val="clear" w:color="auto" w:fill="FFFFFF"/>
        <w:spacing w:after="240"/>
        <w:jc w:val="both"/>
        <w:rPr>
          <w:rFonts w:ascii="Arial" w:hAnsi="Arial" w:cs="Arial"/>
          <w:color w:val="000000"/>
          <w:sz w:val="20"/>
          <w:szCs w:val="20"/>
        </w:rPr>
      </w:pPr>
      <w:r w:rsidRPr="0047130A">
        <w:rPr>
          <w:rFonts w:ascii="Arial" w:hAnsi="Arial" w:cs="Arial"/>
          <w:color w:val="000000"/>
          <w:sz w:val="20"/>
          <w:szCs w:val="20"/>
        </w:rPr>
        <w:t xml:space="preserve">Estoy ansioso por escuchar su aporte respecto a esta información sobre los Dones Espirituales. Ya que estamos en el basamento de este aprendizaje, hay mucho que se puede ganar con la conversación y los nuevos aportes. Junio tiene algunas Activaciones Espirituales poderosas para nosotros. Aguanten. ¡El Planeta está comenzando a agitarse! </w:t>
      </w:r>
      <w:r w:rsidRPr="0047130A">
        <w:rPr>
          <w:rFonts w:ascii="Arial" w:hAnsi="Arial" w:cs="Arial"/>
          <w:color w:val="000000"/>
          <w:sz w:val="20"/>
          <w:szCs w:val="20"/>
          <w:lang w:val="en-US"/>
        </w:rPr>
        <w:t>Y con eso vendrán más despertares. ¿No es emocionante?</w:t>
      </w:r>
    </w:p>
    <w:p w:rsidR="00B05A91" w:rsidRPr="0047130A" w:rsidRDefault="00B05A91" w:rsidP="0047130A">
      <w:pPr>
        <w:shd w:val="clear" w:color="auto" w:fill="FFFFFF"/>
        <w:spacing w:line="185" w:lineRule="atLeast"/>
        <w:jc w:val="both"/>
        <w:rPr>
          <w:rFonts w:ascii="Arial" w:hAnsi="Arial" w:cs="Arial"/>
          <w:color w:val="000000"/>
          <w:sz w:val="20"/>
          <w:szCs w:val="20"/>
        </w:rPr>
      </w:pPr>
      <w:r w:rsidRPr="0047130A">
        <w:rPr>
          <w:rFonts w:ascii="Arial" w:hAnsi="Arial" w:cs="Arial"/>
          <w:color w:val="000000"/>
          <w:sz w:val="20"/>
          <w:szCs w:val="20"/>
        </w:rPr>
        <w:t xml:space="preserve">(1) </w:t>
      </w:r>
      <w:r w:rsidRPr="0047130A">
        <w:rPr>
          <w:rFonts w:ascii="Arial" w:hAnsi="Arial" w:cs="Arial"/>
          <w:color w:val="000000"/>
          <w:sz w:val="20"/>
          <w:szCs w:val="20"/>
          <w:lang w:val="en-US"/>
        </w:rPr>
        <w:t xml:space="preserve">(1) Ver ¿Qué los motiva? </w:t>
      </w:r>
    </w:p>
    <w:p w:rsidR="00B05A91" w:rsidRPr="0047130A" w:rsidRDefault="00B05A91" w:rsidP="0047130A">
      <w:pPr>
        <w:shd w:val="clear" w:color="auto" w:fill="FFFFFF"/>
        <w:spacing w:after="240" w:line="185" w:lineRule="atLeast"/>
        <w:jc w:val="both"/>
        <w:rPr>
          <w:rFonts w:ascii="Arial" w:hAnsi="Arial" w:cs="Arial"/>
          <w:color w:val="000000"/>
          <w:sz w:val="20"/>
          <w:szCs w:val="20"/>
        </w:rPr>
      </w:pPr>
      <w:r w:rsidRPr="0047130A">
        <w:rPr>
          <w:rFonts w:ascii="Arial" w:hAnsi="Arial" w:cs="Arial"/>
          <w:color w:val="000000"/>
          <w:sz w:val="20"/>
          <w:szCs w:val="20"/>
        </w:rPr>
        <w:t>(2) (2) Personas que nacieron durante la explosión de natalidad ocurrida durante e inmediatamente después de la Segunda Guerra Mundial en los países anglosajones. (N de la T)</w:t>
      </w:r>
    </w:p>
    <w:p w:rsidR="00B05A91" w:rsidRPr="0047130A" w:rsidRDefault="00B05A91" w:rsidP="000216A4">
      <w:pPr>
        <w:shd w:val="clear" w:color="auto" w:fill="FFFFFF"/>
        <w:rPr>
          <w:rFonts w:ascii="Arial" w:hAnsi="Arial" w:cs="Arial"/>
          <w:color w:val="000000"/>
          <w:sz w:val="20"/>
          <w:szCs w:val="20"/>
        </w:rPr>
      </w:pPr>
      <w:r w:rsidRPr="0047130A">
        <w:rPr>
          <w:rFonts w:ascii="Arial" w:hAnsi="Arial" w:cs="Arial"/>
          <w:b/>
          <w:bCs/>
          <w:color w:val="000000"/>
          <w:sz w:val="20"/>
          <w:szCs w:val="20"/>
        </w:rPr>
        <w:t>SOBRE EL AUTOR</w:t>
      </w:r>
    </w:p>
    <w:p w:rsidR="00B05A91" w:rsidRDefault="00B05A91" w:rsidP="000216A4">
      <w:pPr>
        <w:shd w:val="clear" w:color="auto" w:fill="FFFFFF"/>
        <w:rPr>
          <w:rFonts w:ascii="Arial" w:hAnsi="Arial" w:cs="Arial"/>
          <w:color w:val="000000"/>
          <w:sz w:val="20"/>
          <w:szCs w:val="20"/>
        </w:rPr>
      </w:pPr>
    </w:p>
    <w:p w:rsidR="00B05A91" w:rsidRPr="0047130A" w:rsidRDefault="00B05A91" w:rsidP="000216A4">
      <w:pPr>
        <w:shd w:val="clear" w:color="auto" w:fill="FFFFFF"/>
        <w:rPr>
          <w:rFonts w:ascii="Arial" w:hAnsi="Arial" w:cs="Arial"/>
          <w:color w:val="000000"/>
          <w:sz w:val="20"/>
          <w:szCs w:val="20"/>
        </w:rPr>
      </w:pPr>
      <w:r w:rsidRPr="0047130A">
        <w:rPr>
          <w:rFonts w:ascii="Arial" w:hAnsi="Arial" w:cs="Arial"/>
          <w:color w:val="000000"/>
          <w:sz w:val="20"/>
          <w:szCs w:val="20"/>
        </w:rPr>
        <w:t>Daniel Jacob es un canal consciente, escritor y Trabajador Bioenergético del Cuerpo que vive en la zona del Gran Seattle. Posee y opera Myo-Rehab Therapy Associates, en Kirkland, Washington, una clínica multiterapéutica especializada en rehabilitación muscular, manejo del estrés y trabajo de transición personal. Ha estado en esta práctica durante 19 años. El 11/11/91 empezó a trabajar con un grupo de energías que se autodenominaron ”Las Reconexiones”. Daniel ha desarrollado un archivo completo de información que le ha llegado de parte de ellas sobre un número de temas relevantes. Daniel y sus asociados han estado investigando con personas de todo el mundo, comparando datos y notas sobre temas de Transmutación Física y Cambios de la Tierra. Ha producido un CD doble en el que explica la historia de “Los Niños de las Estrellas” en detalle. Lo llama una “infusión tonal para la Nueva Era.” Puede obtenerse más información sobre Daniel y su</w:t>
      </w:r>
      <w:r>
        <w:rPr>
          <w:rFonts w:ascii="Arial" w:hAnsi="Arial" w:cs="Arial"/>
          <w:color w:val="000000"/>
          <w:sz w:val="20"/>
          <w:szCs w:val="20"/>
        </w:rPr>
        <w:t xml:space="preserve"> trabajo visitando sus páginas W</w:t>
      </w:r>
      <w:r w:rsidRPr="0047130A">
        <w:rPr>
          <w:rFonts w:ascii="Arial" w:hAnsi="Arial" w:cs="Arial"/>
          <w:color w:val="000000"/>
          <w:sz w:val="20"/>
          <w:szCs w:val="20"/>
        </w:rPr>
        <w:t xml:space="preserve">eb : </w:t>
      </w:r>
      <w:hyperlink r:id="rId8" w:tgtFrame="_blank" w:history="1">
        <w:r w:rsidRPr="0047130A">
          <w:rPr>
            <w:rStyle w:val="Hyperlink"/>
            <w:rFonts w:ascii="Arial" w:hAnsi="Arial" w:cs="Arial"/>
            <w:sz w:val="20"/>
            <w:szCs w:val="20"/>
          </w:rPr>
          <w:t>www.thestarchildren.com</w:t>
        </w:r>
      </w:hyperlink>
      <w:r w:rsidRPr="0047130A">
        <w:rPr>
          <w:rFonts w:ascii="Arial" w:hAnsi="Arial" w:cs="Arial"/>
          <w:color w:val="000000"/>
          <w:sz w:val="20"/>
          <w:szCs w:val="20"/>
        </w:rPr>
        <w:t xml:space="preserve"> y también </w:t>
      </w:r>
      <w:hyperlink r:id="rId9" w:tgtFrame="_blank" w:history="1">
        <w:r w:rsidRPr="0047130A">
          <w:rPr>
            <w:rStyle w:val="Hyperlink"/>
            <w:rFonts w:ascii="Arial" w:hAnsi="Arial" w:cs="Arial"/>
            <w:sz w:val="20"/>
            <w:szCs w:val="20"/>
          </w:rPr>
          <w:t>www.reconnections.net</w:t>
        </w:r>
      </w:hyperlink>
      <w:r w:rsidRPr="0047130A">
        <w:rPr>
          <w:rFonts w:ascii="Arial" w:hAnsi="Arial" w:cs="Arial"/>
          <w:color w:val="000000"/>
          <w:sz w:val="20"/>
          <w:szCs w:val="20"/>
        </w:rPr>
        <w:t xml:space="preserve"> o enviándole un e-mail en directo a </w:t>
      </w:r>
      <w:hyperlink r:id="rId10" w:tgtFrame="_blank" w:history="1">
        <w:r w:rsidRPr="0047130A">
          <w:rPr>
            <w:rStyle w:val="Hyperlink"/>
            <w:rFonts w:ascii="Arial" w:hAnsi="Arial" w:cs="Arial"/>
            <w:sz w:val="20"/>
            <w:szCs w:val="20"/>
          </w:rPr>
          <w:t>daniel@reconnections.net</w:t>
        </w:r>
      </w:hyperlink>
      <w:r w:rsidRPr="0047130A">
        <w:rPr>
          <w:rFonts w:ascii="Arial" w:hAnsi="Arial" w:cs="Arial"/>
          <w:color w:val="000000"/>
          <w:sz w:val="20"/>
          <w:szCs w:val="20"/>
        </w:rPr>
        <w:t>.</w:t>
      </w:r>
    </w:p>
    <w:p w:rsidR="00B05A91" w:rsidRPr="0047130A" w:rsidRDefault="00B05A91" w:rsidP="000216A4">
      <w:pPr>
        <w:shd w:val="clear" w:color="auto" w:fill="FFFFFF"/>
        <w:rPr>
          <w:rFonts w:ascii="Arial" w:hAnsi="Arial" w:cs="Arial"/>
          <w:color w:val="000000"/>
          <w:sz w:val="20"/>
          <w:szCs w:val="20"/>
        </w:rPr>
      </w:pPr>
      <w:hyperlink r:id="rId11" w:tgtFrame="_blank" w:history="1">
        <w:r w:rsidRPr="0047130A">
          <w:rPr>
            <w:rStyle w:val="Hyperlink"/>
            <w:rFonts w:ascii="Arial" w:hAnsi="Arial" w:cs="Arial"/>
            <w:sz w:val="20"/>
            <w:szCs w:val="20"/>
          </w:rPr>
          <w:t>http://www.reconnections.net/authenticity_and_the_operations.htm</w:t>
        </w:r>
      </w:hyperlink>
    </w:p>
    <w:p w:rsidR="00B05A91" w:rsidRPr="0047130A" w:rsidRDefault="00B05A91" w:rsidP="000216A4">
      <w:pPr>
        <w:shd w:val="clear" w:color="auto" w:fill="FFFFFF"/>
        <w:rPr>
          <w:rFonts w:ascii="Arial" w:hAnsi="Arial" w:cs="Arial"/>
          <w:color w:val="000000"/>
          <w:sz w:val="20"/>
          <w:szCs w:val="20"/>
        </w:rPr>
      </w:pPr>
      <w:r w:rsidRPr="0047130A">
        <w:rPr>
          <w:rFonts w:ascii="Arial" w:hAnsi="Arial" w:cs="Arial"/>
          <w:color w:val="000000"/>
          <w:sz w:val="20"/>
          <w:szCs w:val="20"/>
          <w:lang w:val="en-US"/>
        </w:rPr>
        <w:t>Título en inglés: Authenticity and the operations of the Spirit</w:t>
      </w:r>
    </w:p>
    <w:p w:rsidR="00B05A91" w:rsidRPr="0047130A" w:rsidRDefault="00B05A91" w:rsidP="000216A4">
      <w:pPr>
        <w:shd w:val="clear" w:color="auto" w:fill="FFFFFF"/>
        <w:rPr>
          <w:rFonts w:ascii="Arial" w:hAnsi="Arial" w:cs="Arial"/>
          <w:color w:val="000000"/>
          <w:sz w:val="20"/>
          <w:szCs w:val="20"/>
        </w:rPr>
      </w:pPr>
      <w:r w:rsidRPr="0047130A">
        <w:rPr>
          <w:rFonts w:ascii="Arial" w:hAnsi="Arial" w:cs="Arial"/>
          <w:color w:val="000000"/>
          <w:sz w:val="20"/>
          <w:szCs w:val="20"/>
        </w:rPr>
        <w:t>Traducción: Susana Peralta</w:t>
      </w:r>
    </w:p>
    <w:p w:rsidR="00B05A91" w:rsidRPr="0047130A" w:rsidRDefault="00B05A91" w:rsidP="000216A4">
      <w:pPr>
        <w:shd w:val="clear" w:color="auto" w:fill="FFFFFF"/>
        <w:rPr>
          <w:rFonts w:ascii="Arial" w:hAnsi="Arial" w:cs="Arial"/>
          <w:color w:val="000000"/>
          <w:sz w:val="20"/>
          <w:szCs w:val="20"/>
        </w:rPr>
      </w:pPr>
      <w:r w:rsidRPr="0047130A">
        <w:rPr>
          <w:rFonts w:ascii="Arial" w:hAnsi="Arial" w:cs="Arial"/>
          <w:color w:val="000000"/>
          <w:sz w:val="20"/>
          <w:szCs w:val="20"/>
        </w:rPr>
        <w:t>Sitio oficial de Daniel Jacob en español &lt;</w:t>
      </w:r>
      <w:hyperlink r:id="rId12" w:tgtFrame="_blank" w:history="1">
        <w:r w:rsidRPr="0047130A">
          <w:rPr>
            <w:rStyle w:val="Hyperlink"/>
            <w:rFonts w:ascii="Arial" w:hAnsi="Arial" w:cs="Arial"/>
            <w:sz w:val="20"/>
            <w:szCs w:val="20"/>
          </w:rPr>
          <w:t>www.manantialcaduceo.com.ar/libros.htm</w:t>
        </w:r>
      </w:hyperlink>
      <w:r w:rsidRPr="0047130A">
        <w:rPr>
          <w:rFonts w:ascii="Arial" w:hAnsi="Arial" w:cs="Arial"/>
          <w:color w:val="000000"/>
          <w:sz w:val="20"/>
          <w:szCs w:val="20"/>
        </w:rPr>
        <w:t>&gt;</w:t>
      </w:r>
    </w:p>
    <w:p w:rsidR="00B05A91" w:rsidRPr="0047130A" w:rsidRDefault="00B05A91" w:rsidP="009176EE">
      <w:pPr>
        <w:ind w:left="-1450"/>
        <w:jc w:val="both"/>
        <w:rPr>
          <w:rFonts w:ascii="Arial" w:hAnsi="Arial" w:cs="Arial"/>
          <w:b/>
          <w:sz w:val="20"/>
          <w:szCs w:val="20"/>
        </w:rPr>
      </w:pPr>
    </w:p>
    <w:sectPr w:rsidR="00B05A91" w:rsidRPr="0047130A" w:rsidSect="00A50361">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A91" w:rsidRDefault="00B05A91">
      <w:r>
        <w:separator/>
      </w:r>
    </w:p>
  </w:endnote>
  <w:endnote w:type="continuationSeparator" w:id="0">
    <w:p w:rsidR="00B05A91" w:rsidRDefault="00B05A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A91" w:rsidRDefault="00B05A9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5A91" w:rsidRDefault="00B05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A91" w:rsidRDefault="00B05A9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5A91" w:rsidRDefault="00B05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A91" w:rsidRDefault="00B05A91">
      <w:r>
        <w:separator/>
      </w:r>
    </w:p>
  </w:footnote>
  <w:footnote w:type="continuationSeparator" w:id="0">
    <w:p w:rsidR="00B05A91" w:rsidRDefault="00B05A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D6F0C"/>
    <w:rsid w:val="00117125"/>
    <w:rsid w:val="00152396"/>
    <w:rsid w:val="00152D8A"/>
    <w:rsid w:val="00186BEB"/>
    <w:rsid w:val="001C429A"/>
    <w:rsid w:val="001D282D"/>
    <w:rsid w:val="001F33C0"/>
    <w:rsid w:val="002511D7"/>
    <w:rsid w:val="002B3161"/>
    <w:rsid w:val="002F68E4"/>
    <w:rsid w:val="00422BEB"/>
    <w:rsid w:val="0047130A"/>
    <w:rsid w:val="004B2BEB"/>
    <w:rsid w:val="004D7A05"/>
    <w:rsid w:val="00515305"/>
    <w:rsid w:val="00554CB3"/>
    <w:rsid w:val="0059396A"/>
    <w:rsid w:val="005B1D69"/>
    <w:rsid w:val="005C03BA"/>
    <w:rsid w:val="00607EFE"/>
    <w:rsid w:val="00681675"/>
    <w:rsid w:val="009176EE"/>
    <w:rsid w:val="009A337E"/>
    <w:rsid w:val="009F71CD"/>
    <w:rsid w:val="00A50361"/>
    <w:rsid w:val="00AA7D47"/>
    <w:rsid w:val="00AB0CBF"/>
    <w:rsid w:val="00AD7A98"/>
    <w:rsid w:val="00B05A91"/>
    <w:rsid w:val="00B06FE8"/>
    <w:rsid w:val="00B3041D"/>
    <w:rsid w:val="00B74FDB"/>
    <w:rsid w:val="00BB548A"/>
    <w:rsid w:val="00BC7598"/>
    <w:rsid w:val="00BF10A7"/>
    <w:rsid w:val="00C14320"/>
    <w:rsid w:val="00C56F99"/>
    <w:rsid w:val="00C64716"/>
    <w:rsid w:val="00C91355"/>
    <w:rsid w:val="00D96493"/>
    <w:rsid w:val="00DE68CB"/>
    <w:rsid w:val="00E93A9F"/>
    <w:rsid w:val="00F85FAE"/>
    <w:rsid w:val="00F97A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32124003">
      <w:marLeft w:val="0"/>
      <w:marRight w:val="0"/>
      <w:marTop w:val="0"/>
      <w:marBottom w:val="0"/>
      <w:divBdr>
        <w:top w:val="none" w:sz="0" w:space="0" w:color="auto"/>
        <w:left w:val="none" w:sz="0" w:space="0" w:color="auto"/>
        <w:bottom w:val="none" w:sz="0" w:space="0" w:color="auto"/>
        <w:right w:val="none" w:sz="0" w:space="0" w:color="auto"/>
      </w:divBdr>
    </w:div>
    <w:div w:id="32124035">
      <w:marLeft w:val="0"/>
      <w:marRight w:val="0"/>
      <w:marTop w:val="0"/>
      <w:marBottom w:val="0"/>
      <w:divBdr>
        <w:top w:val="none" w:sz="0" w:space="0" w:color="auto"/>
        <w:left w:val="none" w:sz="0" w:space="0" w:color="auto"/>
        <w:bottom w:val="none" w:sz="0" w:space="0" w:color="auto"/>
        <w:right w:val="none" w:sz="0" w:space="0" w:color="auto"/>
      </w:divBdr>
      <w:divsChild>
        <w:div w:id="32124041">
          <w:marLeft w:val="0"/>
          <w:marRight w:val="0"/>
          <w:marTop w:val="0"/>
          <w:marBottom w:val="0"/>
          <w:divBdr>
            <w:top w:val="none" w:sz="0" w:space="0" w:color="auto"/>
            <w:left w:val="none" w:sz="0" w:space="0" w:color="auto"/>
            <w:bottom w:val="none" w:sz="0" w:space="0" w:color="auto"/>
            <w:right w:val="none" w:sz="0" w:space="0" w:color="auto"/>
          </w:divBdr>
          <w:divsChild>
            <w:div w:id="32124052">
              <w:marLeft w:val="0"/>
              <w:marRight w:val="0"/>
              <w:marTop w:val="0"/>
              <w:marBottom w:val="0"/>
              <w:divBdr>
                <w:top w:val="none" w:sz="0" w:space="0" w:color="auto"/>
                <w:left w:val="none" w:sz="0" w:space="0" w:color="auto"/>
                <w:bottom w:val="none" w:sz="0" w:space="0" w:color="auto"/>
                <w:right w:val="none" w:sz="0" w:space="0" w:color="auto"/>
              </w:divBdr>
              <w:divsChild>
                <w:div w:id="32124027">
                  <w:marLeft w:val="0"/>
                  <w:marRight w:val="0"/>
                  <w:marTop w:val="0"/>
                  <w:marBottom w:val="0"/>
                  <w:divBdr>
                    <w:top w:val="none" w:sz="0" w:space="0" w:color="auto"/>
                    <w:left w:val="none" w:sz="0" w:space="0" w:color="auto"/>
                    <w:bottom w:val="none" w:sz="0" w:space="0" w:color="auto"/>
                    <w:right w:val="none" w:sz="0" w:space="0" w:color="auto"/>
                  </w:divBdr>
                  <w:divsChild>
                    <w:div w:id="32124020">
                      <w:marLeft w:val="0"/>
                      <w:marRight w:val="0"/>
                      <w:marTop w:val="0"/>
                      <w:marBottom w:val="0"/>
                      <w:divBdr>
                        <w:top w:val="none" w:sz="0" w:space="0" w:color="auto"/>
                        <w:left w:val="none" w:sz="0" w:space="0" w:color="auto"/>
                        <w:bottom w:val="none" w:sz="0" w:space="0" w:color="auto"/>
                        <w:right w:val="none" w:sz="0" w:space="0" w:color="auto"/>
                      </w:divBdr>
                      <w:divsChild>
                        <w:div w:id="32124004">
                          <w:marLeft w:val="0"/>
                          <w:marRight w:val="0"/>
                          <w:marTop w:val="0"/>
                          <w:marBottom w:val="0"/>
                          <w:divBdr>
                            <w:top w:val="none" w:sz="0" w:space="0" w:color="auto"/>
                            <w:left w:val="none" w:sz="0" w:space="0" w:color="auto"/>
                            <w:bottom w:val="none" w:sz="0" w:space="0" w:color="auto"/>
                            <w:right w:val="none" w:sz="0" w:space="0" w:color="auto"/>
                          </w:divBdr>
                        </w:div>
                        <w:div w:id="32124005">
                          <w:marLeft w:val="0"/>
                          <w:marRight w:val="0"/>
                          <w:marTop w:val="0"/>
                          <w:marBottom w:val="0"/>
                          <w:divBdr>
                            <w:top w:val="none" w:sz="0" w:space="0" w:color="auto"/>
                            <w:left w:val="none" w:sz="0" w:space="0" w:color="auto"/>
                            <w:bottom w:val="none" w:sz="0" w:space="0" w:color="auto"/>
                            <w:right w:val="none" w:sz="0" w:space="0" w:color="auto"/>
                          </w:divBdr>
                        </w:div>
                        <w:div w:id="32124006">
                          <w:marLeft w:val="0"/>
                          <w:marRight w:val="0"/>
                          <w:marTop w:val="0"/>
                          <w:marBottom w:val="0"/>
                          <w:divBdr>
                            <w:top w:val="none" w:sz="0" w:space="0" w:color="auto"/>
                            <w:left w:val="none" w:sz="0" w:space="0" w:color="auto"/>
                            <w:bottom w:val="none" w:sz="0" w:space="0" w:color="auto"/>
                            <w:right w:val="none" w:sz="0" w:space="0" w:color="auto"/>
                          </w:divBdr>
                        </w:div>
                        <w:div w:id="32124007">
                          <w:marLeft w:val="0"/>
                          <w:marRight w:val="0"/>
                          <w:marTop w:val="0"/>
                          <w:marBottom w:val="0"/>
                          <w:divBdr>
                            <w:top w:val="none" w:sz="0" w:space="0" w:color="auto"/>
                            <w:left w:val="none" w:sz="0" w:space="0" w:color="auto"/>
                            <w:bottom w:val="none" w:sz="0" w:space="0" w:color="auto"/>
                            <w:right w:val="none" w:sz="0" w:space="0" w:color="auto"/>
                          </w:divBdr>
                        </w:div>
                        <w:div w:id="32124008">
                          <w:marLeft w:val="0"/>
                          <w:marRight w:val="0"/>
                          <w:marTop w:val="0"/>
                          <w:marBottom w:val="0"/>
                          <w:divBdr>
                            <w:top w:val="none" w:sz="0" w:space="0" w:color="auto"/>
                            <w:left w:val="none" w:sz="0" w:space="0" w:color="auto"/>
                            <w:bottom w:val="none" w:sz="0" w:space="0" w:color="auto"/>
                            <w:right w:val="none" w:sz="0" w:space="0" w:color="auto"/>
                          </w:divBdr>
                        </w:div>
                        <w:div w:id="32124009">
                          <w:marLeft w:val="0"/>
                          <w:marRight w:val="0"/>
                          <w:marTop w:val="0"/>
                          <w:marBottom w:val="0"/>
                          <w:divBdr>
                            <w:top w:val="none" w:sz="0" w:space="0" w:color="auto"/>
                            <w:left w:val="none" w:sz="0" w:space="0" w:color="auto"/>
                            <w:bottom w:val="none" w:sz="0" w:space="0" w:color="auto"/>
                            <w:right w:val="none" w:sz="0" w:space="0" w:color="auto"/>
                          </w:divBdr>
                        </w:div>
                        <w:div w:id="32124010">
                          <w:marLeft w:val="0"/>
                          <w:marRight w:val="0"/>
                          <w:marTop w:val="0"/>
                          <w:marBottom w:val="0"/>
                          <w:divBdr>
                            <w:top w:val="none" w:sz="0" w:space="0" w:color="auto"/>
                            <w:left w:val="none" w:sz="0" w:space="0" w:color="auto"/>
                            <w:bottom w:val="none" w:sz="0" w:space="0" w:color="auto"/>
                            <w:right w:val="none" w:sz="0" w:space="0" w:color="auto"/>
                          </w:divBdr>
                        </w:div>
                        <w:div w:id="32124011">
                          <w:marLeft w:val="0"/>
                          <w:marRight w:val="0"/>
                          <w:marTop w:val="0"/>
                          <w:marBottom w:val="0"/>
                          <w:divBdr>
                            <w:top w:val="none" w:sz="0" w:space="0" w:color="auto"/>
                            <w:left w:val="none" w:sz="0" w:space="0" w:color="auto"/>
                            <w:bottom w:val="none" w:sz="0" w:space="0" w:color="auto"/>
                            <w:right w:val="none" w:sz="0" w:space="0" w:color="auto"/>
                          </w:divBdr>
                        </w:div>
                        <w:div w:id="32124012">
                          <w:marLeft w:val="0"/>
                          <w:marRight w:val="0"/>
                          <w:marTop w:val="0"/>
                          <w:marBottom w:val="0"/>
                          <w:divBdr>
                            <w:top w:val="none" w:sz="0" w:space="0" w:color="auto"/>
                            <w:left w:val="none" w:sz="0" w:space="0" w:color="auto"/>
                            <w:bottom w:val="none" w:sz="0" w:space="0" w:color="auto"/>
                            <w:right w:val="none" w:sz="0" w:space="0" w:color="auto"/>
                          </w:divBdr>
                        </w:div>
                        <w:div w:id="32124013">
                          <w:marLeft w:val="0"/>
                          <w:marRight w:val="0"/>
                          <w:marTop w:val="0"/>
                          <w:marBottom w:val="0"/>
                          <w:divBdr>
                            <w:top w:val="none" w:sz="0" w:space="0" w:color="auto"/>
                            <w:left w:val="none" w:sz="0" w:space="0" w:color="auto"/>
                            <w:bottom w:val="none" w:sz="0" w:space="0" w:color="auto"/>
                            <w:right w:val="none" w:sz="0" w:space="0" w:color="auto"/>
                          </w:divBdr>
                        </w:div>
                        <w:div w:id="32124014">
                          <w:marLeft w:val="0"/>
                          <w:marRight w:val="0"/>
                          <w:marTop w:val="0"/>
                          <w:marBottom w:val="0"/>
                          <w:divBdr>
                            <w:top w:val="none" w:sz="0" w:space="0" w:color="auto"/>
                            <w:left w:val="none" w:sz="0" w:space="0" w:color="auto"/>
                            <w:bottom w:val="none" w:sz="0" w:space="0" w:color="auto"/>
                            <w:right w:val="none" w:sz="0" w:space="0" w:color="auto"/>
                          </w:divBdr>
                        </w:div>
                        <w:div w:id="32124015">
                          <w:marLeft w:val="0"/>
                          <w:marRight w:val="0"/>
                          <w:marTop w:val="0"/>
                          <w:marBottom w:val="0"/>
                          <w:divBdr>
                            <w:top w:val="none" w:sz="0" w:space="0" w:color="auto"/>
                            <w:left w:val="none" w:sz="0" w:space="0" w:color="auto"/>
                            <w:bottom w:val="none" w:sz="0" w:space="0" w:color="auto"/>
                            <w:right w:val="none" w:sz="0" w:space="0" w:color="auto"/>
                          </w:divBdr>
                        </w:div>
                        <w:div w:id="32124016">
                          <w:marLeft w:val="0"/>
                          <w:marRight w:val="0"/>
                          <w:marTop w:val="0"/>
                          <w:marBottom w:val="0"/>
                          <w:divBdr>
                            <w:top w:val="none" w:sz="0" w:space="0" w:color="auto"/>
                            <w:left w:val="none" w:sz="0" w:space="0" w:color="auto"/>
                            <w:bottom w:val="none" w:sz="0" w:space="0" w:color="auto"/>
                            <w:right w:val="none" w:sz="0" w:space="0" w:color="auto"/>
                          </w:divBdr>
                        </w:div>
                        <w:div w:id="32124017">
                          <w:marLeft w:val="0"/>
                          <w:marRight w:val="0"/>
                          <w:marTop w:val="0"/>
                          <w:marBottom w:val="0"/>
                          <w:divBdr>
                            <w:top w:val="none" w:sz="0" w:space="0" w:color="auto"/>
                            <w:left w:val="none" w:sz="0" w:space="0" w:color="auto"/>
                            <w:bottom w:val="none" w:sz="0" w:space="0" w:color="auto"/>
                            <w:right w:val="none" w:sz="0" w:space="0" w:color="auto"/>
                          </w:divBdr>
                        </w:div>
                        <w:div w:id="32124018">
                          <w:marLeft w:val="0"/>
                          <w:marRight w:val="0"/>
                          <w:marTop w:val="0"/>
                          <w:marBottom w:val="0"/>
                          <w:divBdr>
                            <w:top w:val="none" w:sz="0" w:space="0" w:color="auto"/>
                            <w:left w:val="none" w:sz="0" w:space="0" w:color="auto"/>
                            <w:bottom w:val="none" w:sz="0" w:space="0" w:color="auto"/>
                            <w:right w:val="none" w:sz="0" w:space="0" w:color="auto"/>
                          </w:divBdr>
                        </w:div>
                        <w:div w:id="32124019">
                          <w:marLeft w:val="0"/>
                          <w:marRight w:val="0"/>
                          <w:marTop w:val="0"/>
                          <w:marBottom w:val="0"/>
                          <w:divBdr>
                            <w:top w:val="none" w:sz="0" w:space="0" w:color="auto"/>
                            <w:left w:val="none" w:sz="0" w:space="0" w:color="auto"/>
                            <w:bottom w:val="none" w:sz="0" w:space="0" w:color="auto"/>
                            <w:right w:val="none" w:sz="0" w:space="0" w:color="auto"/>
                          </w:divBdr>
                        </w:div>
                        <w:div w:id="32124021">
                          <w:marLeft w:val="0"/>
                          <w:marRight w:val="0"/>
                          <w:marTop w:val="0"/>
                          <w:marBottom w:val="0"/>
                          <w:divBdr>
                            <w:top w:val="none" w:sz="0" w:space="0" w:color="auto"/>
                            <w:left w:val="none" w:sz="0" w:space="0" w:color="auto"/>
                            <w:bottom w:val="none" w:sz="0" w:space="0" w:color="auto"/>
                            <w:right w:val="none" w:sz="0" w:space="0" w:color="auto"/>
                          </w:divBdr>
                        </w:div>
                        <w:div w:id="32124022">
                          <w:marLeft w:val="0"/>
                          <w:marRight w:val="0"/>
                          <w:marTop w:val="0"/>
                          <w:marBottom w:val="0"/>
                          <w:divBdr>
                            <w:top w:val="none" w:sz="0" w:space="0" w:color="auto"/>
                            <w:left w:val="none" w:sz="0" w:space="0" w:color="auto"/>
                            <w:bottom w:val="none" w:sz="0" w:space="0" w:color="auto"/>
                            <w:right w:val="none" w:sz="0" w:space="0" w:color="auto"/>
                          </w:divBdr>
                        </w:div>
                        <w:div w:id="32124023">
                          <w:marLeft w:val="0"/>
                          <w:marRight w:val="0"/>
                          <w:marTop w:val="0"/>
                          <w:marBottom w:val="0"/>
                          <w:divBdr>
                            <w:top w:val="none" w:sz="0" w:space="0" w:color="auto"/>
                            <w:left w:val="none" w:sz="0" w:space="0" w:color="auto"/>
                            <w:bottom w:val="none" w:sz="0" w:space="0" w:color="auto"/>
                            <w:right w:val="none" w:sz="0" w:space="0" w:color="auto"/>
                          </w:divBdr>
                        </w:div>
                        <w:div w:id="32124024">
                          <w:marLeft w:val="0"/>
                          <w:marRight w:val="0"/>
                          <w:marTop w:val="0"/>
                          <w:marBottom w:val="0"/>
                          <w:divBdr>
                            <w:top w:val="none" w:sz="0" w:space="0" w:color="auto"/>
                            <w:left w:val="none" w:sz="0" w:space="0" w:color="auto"/>
                            <w:bottom w:val="none" w:sz="0" w:space="0" w:color="auto"/>
                            <w:right w:val="none" w:sz="0" w:space="0" w:color="auto"/>
                          </w:divBdr>
                        </w:div>
                        <w:div w:id="32124025">
                          <w:marLeft w:val="0"/>
                          <w:marRight w:val="0"/>
                          <w:marTop w:val="0"/>
                          <w:marBottom w:val="0"/>
                          <w:divBdr>
                            <w:top w:val="none" w:sz="0" w:space="0" w:color="auto"/>
                            <w:left w:val="none" w:sz="0" w:space="0" w:color="auto"/>
                            <w:bottom w:val="none" w:sz="0" w:space="0" w:color="auto"/>
                            <w:right w:val="none" w:sz="0" w:space="0" w:color="auto"/>
                          </w:divBdr>
                        </w:div>
                        <w:div w:id="32124026">
                          <w:marLeft w:val="0"/>
                          <w:marRight w:val="0"/>
                          <w:marTop w:val="0"/>
                          <w:marBottom w:val="0"/>
                          <w:divBdr>
                            <w:top w:val="none" w:sz="0" w:space="0" w:color="auto"/>
                            <w:left w:val="none" w:sz="0" w:space="0" w:color="auto"/>
                            <w:bottom w:val="none" w:sz="0" w:space="0" w:color="auto"/>
                            <w:right w:val="none" w:sz="0" w:space="0" w:color="auto"/>
                          </w:divBdr>
                        </w:div>
                        <w:div w:id="32124028">
                          <w:marLeft w:val="0"/>
                          <w:marRight w:val="0"/>
                          <w:marTop w:val="0"/>
                          <w:marBottom w:val="0"/>
                          <w:divBdr>
                            <w:top w:val="none" w:sz="0" w:space="0" w:color="auto"/>
                            <w:left w:val="none" w:sz="0" w:space="0" w:color="auto"/>
                            <w:bottom w:val="none" w:sz="0" w:space="0" w:color="auto"/>
                            <w:right w:val="none" w:sz="0" w:space="0" w:color="auto"/>
                          </w:divBdr>
                        </w:div>
                        <w:div w:id="32124029">
                          <w:marLeft w:val="0"/>
                          <w:marRight w:val="0"/>
                          <w:marTop w:val="0"/>
                          <w:marBottom w:val="0"/>
                          <w:divBdr>
                            <w:top w:val="none" w:sz="0" w:space="0" w:color="auto"/>
                            <w:left w:val="none" w:sz="0" w:space="0" w:color="auto"/>
                            <w:bottom w:val="none" w:sz="0" w:space="0" w:color="auto"/>
                            <w:right w:val="none" w:sz="0" w:space="0" w:color="auto"/>
                          </w:divBdr>
                        </w:div>
                        <w:div w:id="32124030">
                          <w:marLeft w:val="0"/>
                          <w:marRight w:val="0"/>
                          <w:marTop w:val="0"/>
                          <w:marBottom w:val="0"/>
                          <w:divBdr>
                            <w:top w:val="none" w:sz="0" w:space="0" w:color="auto"/>
                            <w:left w:val="none" w:sz="0" w:space="0" w:color="auto"/>
                            <w:bottom w:val="none" w:sz="0" w:space="0" w:color="auto"/>
                            <w:right w:val="none" w:sz="0" w:space="0" w:color="auto"/>
                          </w:divBdr>
                        </w:div>
                        <w:div w:id="32124031">
                          <w:marLeft w:val="0"/>
                          <w:marRight w:val="0"/>
                          <w:marTop w:val="0"/>
                          <w:marBottom w:val="0"/>
                          <w:divBdr>
                            <w:top w:val="none" w:sz="0" w:space="0" w:color="auto"/>
                            <w:left w:val="none" w:sz="0" w:space="0" w:color="auto"/>
                            <w:bottom w:val="none" w:sz="0" w:space="0" w:color="auto"/>
                            <w:right w:val="none" w:sz="0" w:space="0" w:color="auto"/>
                          </w:divBdr>
                        </w:div>
                        <w:div w:id="32124032">
                          <w:marLeft w:val="0"/>
                          <w:marRight w:val="0"/>
                          <w:marTop w:val="0"/>
                          <w:marBottom w:val="0"/>
                          <w:divBdr>
                            <w:top w:val="none" w:sz="0" w:space="0" w:color="auto"/>
                            <w:left w:val="none" w:sz="0" w:space="0" w:color="auto"/>
                            <w:bottom w:val="none" w:sz="0" w:space="0" w:color="auto"/>
                            <w:right w:val="none" w:sz="0" w:space="0" w:color="auto"/>
                          </w:divBdr>
                        </w:div>
                        <w:div w:id="32124033">
                          <w:marLeft w:val="0"/>
                          <w:marRight w:val="0"/>
                          <w:marTop w:val="0"/>
                          <w:marBottom w:val="0"/>
                          <w:divBdr>
                            <w:top w:val="none" w:sz="0" w:space="0" w:color="auto"/>
                            <w:left w:val="none" w:sz="0" w:space="0" w:color="auto"/>
                            <w:bottom w:val="none" w:sz="0" w:space="0" w:color="auto"/>
                            <w:right w:val="none" w:sz="0" w:space="0" w:color="auto"/>
                          </w:divBdr>
                        </w:div>
                        <w:div w:id="32124034">
                          <w:marLeft w:val="0"/>
                          <w:marRight w:val="0"/>
                          <w:marTop w:val="0"/>
                          <w:marBottom w:val="0"/>
                          <w:divBdr>
                            <w:top w:val="none" w:sz="0" w:space="0" w:color="auto"/>
                            <w:left w:val="none" w:sz="0" w:space="0" w:color="auto"/>
                            <w:bottom w:val="none" w:sz="0" w:space="0" w:color="auto"/>
                            <w:right w:val="none" w:sz="0" w:space="0" w:color="auto"/>
                          </w:divBdr>
                        </w:div>
                        <w:div w:id="32124036">
                          <w:marLeft w:val="0"/>
                          <w:marRight w:val="0"/>
                          <w:marTop w:val="0"/>
                          <w:marBottom w:val="0"/>
                          <w:divBdr>
                            <w:top w:val="none" w:sz="0" w:space="0" w:color="auto"/>
                            <w:left w:val="none" w:sz="0" w:space="0" w:color="auto"/>
                            <w:bottom w:val="none" w:sz="0" w:space="0" w:color="auto"/>
                            <w:right w:val="none" w:sz="0" w:space="0" w:color="auto"/>
                          </w:divBdr>
                        </w:div>
                        <w:div w:id="32124037">
                          <w:marLeft w:val="0"/>
                          <w:marRight w:val="0"/>
                          <w:marTop w:val="0"/>
                          <w:marBottom w:val="0"/>
                          <w:divBdr>
                            <w:top w:val="none" w:sz="0" w:space="0" w:color="auto"/>
                            <w:left w:val="none" w:sz="0" w:space="0" w:color="auto"/>
                            <w:bottom w:val="none" w:sz="0" w:space="0" w:color="auto"/>
                            <w:right w:val="none" w:sz="0" w:space="0" w:color="auto"/>
                          </w:divBdr>
                        </w:div>
                        <w:div w:id="32124038">
                          <w:marLeft w:val="0"/>
                          <w:marRight w:val="0"/>
                          <w:marTop w:val="0"/>
                          <w:marBottom w:val="0"/>
                          <w:divBdr>
                            <w:top w:val="none" w:sz="0" w:space="0" w:color="auto"/>
                            <w:left w:val="none" w:sz="0" w:space="0" w:color="auto"/>
                            <w:bottom w:val="none" w:sz="0" w:space="0" w:color="auto"/>
                            <w:right w:val="none" w:sz="0" w:space="0" w:color="auto"/>
                          </w:divBdr>
                        </w:div>
                        <w:div w:id="32124039">
                          <w:marLeft w:val="0"/>
                          <w:marRight w:val="0"/>
                          <w:marTop w:val="0"/>
                          <w:marBottom w:val="0"/>
                          <w:divBdr>
                            <w:top w:val="none" w:sz="0" w:space="0" w:color="auto"/>
                            <w:left w:val="none" w:sz="0" w:space="0" w:color="auto"/>
                            <w:bottom w:val="none" w:sz="0" w:space="0" w:color="auto"/>
                            <w:right w:val="none" w:sz="0" w:space="0" w:color="auto"/>
                          </w:divBdr>
                        </w:div>
                        <w:div w:id="32124040">
                          <w:marLeft w:val="0"/>
                          <w:marRight w:val="0"/>
                          <w:marTop w:val="0"/>
                          <w:marBottom w:val="0"/>
                          <w:divBdr>
                            <w:top w:val="none" w:sz="0" w:space="0" w:color="auto"/>
                            <w:left w:val="none" w:sz="0" w:space="0" w:color="auto"/>
                            <w:bottom w:val="none" w:sz="0" w:space="0" w:color="auto"/>
                            <w:right w:val="none" w:sz="0" w:space="0" w:color="auto"/>
                          </w:divBdr>
                        </w:div>
                        <w:div w:id="32124042">
                          <w:marLeft w:val="0"/>
                          <w:marRight w:val="0"/>
                          <w:marTop w:val="0"/>
                          <w:marBottom w:val="0"/>
                          <w:divBdr>
                            <w:top w:val="none" w:sz="0" w:space="0" w:color="auto"/>
                            <w:left w:val="none" w:sz="0" w:space="0" w:color="auto"/>
                            <w:bottom w:val="none" w:sz="0" w:space="0" w:color="auto"/>
                            <w:right w:val="none" w:sz="0" w:space="0" w:color="auto"/>
                          </w:divBdr>
                        </w:div>
                        <w:div w:id="32124043">
                          <w:marLeft w:val="0"/>
                          <w:marRight w:val="0"/>
                          <w:marTop w:val="0"/>
                          <w:marBottom w:val="0"/>
                          <w:divBdr>
                            <w:top w:val="none" w:sz="0" w:space="0" w:color="auto"/>
                            <w:left w:val="none" w:sz="0" w:space="0" w:color="auto"/>
                            <w:bottom w:val="none" w:sz="0" w:space="0" w:color="auto"/>
                            <w:right w:val="none" w:sz="0" w:space="0" w:color="auto"/>
                          </w:divBdr>
                        </w:div>
                        <w:div w:id="32124044">
                          <w:marLeft w:val="0"/>
                          <w:marRight w:val="0"/>
                          <w:marTop w:val="0"/>
                          <w:marBottom w:val="0"/>
                          <w:divBdr>
                            <w:top w:val="none" w:sz="0" w:space="0" w:color="auto"/>
                            <w:left w:val="none" w:sz="0" w:space="0" w:color="auto"/>
                            <w:bottom w:val="none" w:sz="0" w:space="0" w:color="auto"/>
                            <w:right w:val="none" w:sz="0" w:space="0" w:color="auto"/>
                          </w:divBdr>
                        </w:div>
                        <w:div w:id="32124045">
                          <w:marLeft w:val="0"/>
                          <w:marRight w:val="0"/>
                          <w:marTop w:val="0"/>
                          <w:marBottom w:val="0"/>
                          <w:divBdr>
                            <w:top w:val="none" w:sz="0" w:space="0" w:color="auto"/>
                            <w:left w:val="none" w:sz="0" w:space="0" w:color="auto"/>
                            <w:bottom w:val="none" w:sz="0" w:space="0" w:color="auto"/>
                            <w:right w:val="none" w:sz="0" w:space="0" w:color="auto"/>
                          </w:divBdr>
                        </w:div>
                        <w:div w:id="32124047">
                          <w:marLeft w:val="0"/>
                          <w:marRight w:val="0"/>
                          <w:marTop w:val="0"/>
                          <w:marBottom w:val="0"/>
                          <w:divBdr>
                            <w:top w:val="none" w:sz="0" w:space="0" w:color="auto"/>
                            <w:left w:val="none" w:sz="0" w:space="0" w:color="auto"/>
                            <w:bottom w:val="none" w:sz="0" w:space="0" w:color="auto"/>
                            <w:right w:val="none" w:sz="0" w:space="0" w:color="auto"/>
                          </w:divBdr>
                        </w:div>
                        <w:div w:id="32124048">
                          <w:marLeft w:val="0"/>
                          <w:marRight w:val="0"/>
                          <w:marTop w:val="0"/>
                          <w:marBottom w:val="0"/>
                          <w:divBdr>
                            <w:top w:val="none" w:sz="0" w:space="0" w:color="auto"/>
                            <w:left w:val="none" w:sz="0" w:space="0" w:color="auto"/>
                            <w:bottom w:val="none" w:sz="0" w:space="0" w:color="auto"/>
                            <w:right w:val="none" w:sz="0" w:space="0" w:color="auto"/>
                          </w:divBdr>
                        </w:div>
                        <w:div w:id="32124049">
                          <w:marLeft w:val="0"/>
                          <w:marRight w:val="0"/>
                          <w:marTop w:val="0"/>
                          <w:marBottom w:val="0"/>
                          <w:divBdr>
                            <w:top w:val="none" w:sz="0" w:space="0" w:color="auto"/>
                            <w:left w:val="none" w:sz="0" w:space="0" w:color="auto"/>
                            <w:bottom w:val="none" w:sz="0" w:space="0" w:color="auto"/>
                            <w:right w:val="none" w:sz="0" w:space="0" w:color="auto"/>
                          </w:divBdr>
                        </w:div>
                        <w:div w:id="32124050">
                          <w:marLeft w:val="0"/>
                          <w:marRight w:val="0"/>
                          <w:marTop w:val="0"/>
                          <w:marBottom w:val="0"/>
                          <w:divBdr>
                            <w:top w:val="none" w:sz="0" w:space="0" w:color="auto"/>
                            <w:left w:val="none" w:sz="0" w:space="0" w:color="auto"/>
                            <w:bottom w:val="none" w:sz="0" w:space="0" w:color="auto"/>
                            <w:right w:val="none" w:sz="0" w:space="0" w:color="auto"/>
                          </w:divBdr>
                        </w:div>
                        <w:div w:id="32124051">
                          <w:marLeft w:val="0"/>
                          <w:marRight w:val="0"/>
                          <w:marTop w:val="0"/>
                          <w:marBottom w:val="0"/>
                          <w:divBdr>
                            <w:top w:val="none" w:sz="0" w:space="0" w:color="auto"/>
                            <w:left w:val="none" w:sz="0" w:space="0" w:color="auto"/>
                            <w:bottom w:val="none" w:sz="0" w:space="0" w:color="auto"/>
                            <w:right w:val="none" w:sz="0" w:space="0" w:color="auto"/>
                          </w:divBdr>
                        </w:div>
                        <w:div w:id="32124053">
                          <w:marLeft w:val="0"/>
                          <w:marRight w:val="0"/>
                          <w:marTop w:val="0"/>
                          <w:marBottom w:val="0"/>
                          <w:divBdr>
                            <w:top w:val="none" w:sz="0" w:space="0" w:color="auto"/>
                            <w:left w:val="none" w:sz="0" w:space="0" w:color="auto"/>
                            <w:bottom w:val="none" w:sz="0" w:space="0" w:color="auto"/>
                            <w:right w:val="none" w:sz="0" w:space="0" w:color="auto"/>
                          </w:divBdr>
                        </w:div>
                        <w:div w:id="32124054">
                          <w:marLeft w:val="0"/>
                          <w:marRight w:val="0"/>
                          <w:marTop w:val="0"/>
                          <w:marBottom w:val="0"/>
                          <w:divBdr>
                            <w:top w:val="none" w:sz="0" w:space="0" w:color="auto"/>
                            <w:left w:val="none" w:sz="0" w:space="0" w:color="auto"/>
                            <w:bottom w:val="none" w:sz="0" w:space="0" w:color="auto"/>
                            <w:right w:val="none" w:sz="0" w:space="0" w:color="auto"/>
                          </w:divBdr>
                        </w:div>
                        <w:div w:id="32124055">
                          <w:marLeft w:val="0"/>
                          <w:marRight w:val="0"/>
                          <w:marTop w:val="0"/>
                          <w:marBottom w:val="0"/>
                          <w:divBdr>
                            <w:top w:val="none" w:sz="0" w:space="0" w:color="auto"/>
                            <w:left w:val="none" w:sz="0" w:space="0" w:color="auto"/>
                            <w:bottom w:val="none" w:sz="0" w:space="0" w:color="auto"/>
                            <w:right w:val="none" w:sz="0" w:space="0" w:color="auto"/>
                          </w:divBdr>
                        </w:div>
                        <w:div w:id="32124056">
                          <w:marLeft w:val="0"/>
                          <w:marRight w:val="0"/>
                          <w:marTop w:val="0"/>
                          <w:marBottom w:val="0"/>
                          <w:divBdr>
                            <w:top w:val="none" w:sz="0" w:space="0" w:color="auto"/>
                            <w:left w:val="none" w:sz="0" w:space="0" w:color="auto"/>
                            <w:bottom w:val="none" w:sz="0" w:space="0" w:color="auto"/>
                            <w:right w:val="none" w:sz="0" w:space="0" w:color="auto"/>
                          </w:divBdr>
                        </w:div>
                        <w:div w:id="32124057">
                          <w:marLeft w:val="0"/>
                          <w:marRight w:val="0"/>
                          <w:marTop w:val="0"/>
                          <w:marBottom w:val="0"/>
                          <w:divBdr>
                            <w:top w:val="none" w:sz="0" w:space="0" w:color="auto"/>
                            <w:left w:val="none" w:sz="0" w:space="0" w:color="auto"/>
                            <w:bottom w:val="none" w:sz="0" w:space="0" w:color="auto"/>
                            <w:right w:val="none" w:sz="0" w:space="0" w:color="auto"/>
                          </w:divBdr>
                        </w:div>
                        <w:div w:id="32124058">
                          <w:marLeft w:val="0"/>
                          <w:marRight w:val="0"/>
                          <w:marTop w:val="0"/>
                          <w:marBottom w:val="0"/>
                          <w:divBdr>
                            <w:top w:val="none" w:sz="0" w:space="0" w:color="auto"/>
                            <w:left w:val="none" w:sz="0" w:space="0" w:color="auto"/>
                            <w:bottom w:val="none" w:sz="0" w:space="0" w:color="auto"/>
                            <w:right w:val="none" w:sz="0" w:space="0" w:color="auto"/>
                          </w:divBdr>
                        </w:div>
                        <w:div w:id="32124059">
                          <w:marLeft w:val="0"/>
                          <w:marRight w:val="0"/>
                          <w:marTop w:val="0"/>
                          <w:marBottom w:val="0"/>
                          <w:divBdr>
                            <w:top w:val="none" w:sz="0" w:space="0" w:color="auto"/>
                            <w:left w:val="none" w:sz="0" w:space="0" w:color="auto"/>
                            <w:bottom w:val="none" w:sz="0" w:space="0" w:color="auto"/>
                            <w:right w:val="none" w:sz="0" w:space="0" w:color="auto"/>
                          </w:divBdr>
                        </w:div>
                        <w:div w:id="32124060">
                          <w:marLeft w:val="0"/>
                          <w:marRight w:val="0"/>
                          <w:marTop w:val="0"/>
                          <w:marBottom w:val="0"/>
                          <w:divBdr>
                            <w:top w:val="none" w:sz="0" w:space="0" w:color="auto"/>
                            <w:left w:val="none" w:sz="0" w:space="0" w:color="auto"/>
                            <w:bottom w:val="none" w:sz="0" w:space="0" w:color="auto"/>
                            <w:right w:val="none" w:sz="0" w:space="0" w:color="auto"/>
                          </w:divBdr>
                        </w:div>
                        <w:div w:id="32124061">
                          <w:marLeft w:val="0"/>
                          <w:marRight w:val="0"/>
                          <w:marTop w:val="0"/>
                          <w:marBottom w:val="0"/>
                          <w:divBdr>
                            <w:top w:val="none" w:sz="0" w:space="0" w:color="auto"/>
                            <w:left w:val="none" w:sz="0" w:space="0" w:color="auto"/>
                            <w:bottom w:val="none" w:sz="0" w:space="0" w:color="auto"/>
                            <w:right w:val="none" w:sz="0" w:space="0" w:color="auto"/>
                          </w:divBdr>
                        </w:div>
                        <w:div w:id="321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4046">
      <w:marLeft w:val="0"/>
      <w:marRight w:val="0"/>
      <w:marTop w:val="0"/>
      <w:marBottom w:val="0"/>
      <w:divBdr>
        <w:top w:val="none" w:sz="0" w:space="0" w:color="auto"/>
        <w:left w:val="none" w:sz="0" w:space="0" w:color="auto"/>
        <w:bottom w:val="none" w:sz="0" w:space="0" w:color="auto"/>
        <w:right w:val="none" w:sz="0" w:space="0" w:color="auto"/>
      </w:divBdr>
    </w:div>
    <w:div w:id="32124063">
      <w:marLeft w:val="0"/>
      <w:marRight w:val="0"/>
      <w:marTop w:val="0"/>
      <w:marBottom w:val="0"/>
      <w:divBdr>
        <w:top w:val="none" w:sz="0" w:space="0" w:color="auto"/>
        <w:left w:val="none" w:sz="0" w:space="0" w:color="auto"/>
        <w:bottom w:val="none" w:sz="0" w:space="0" w:color="auto"/>
        <w:right w:val="none" w:sz="0" w:space="0" w:color="auto"/>
      </w:divBdr>
    </w:div>
    <w:div w:id="32124065">
      <w:marLeft w:val="0"/>
      <w:marRight w:val="0"/>
      <w:marTop w:val="0"/>
      <w:marBottom w:val="0"/>
      <w:divBdr>
        <w:top w:val="none" w:sz="0" w:space="0" w:color="auto"/>
        <w:left w:val="none" w:sz="0" w:space="0" w:color="auto"/>
        <w:bottom w:val="none" w:sz="0" w:space="0" w:color="auto"/>
        <w:right w:val="none" w:sz="0" w:space="0" w:color="auto"/>
      </w:divBdr>
      <w:divsChild>
        <w:div w:id="32124064">
          <w:marLeft w:val="0"/>
          <w:marRight w:val="0"/>
          <w:marTop w:val="0"/>
          <w:marBottom w:val="0"/>
          <w:divBdr>
            <w:top w:val="none" w:sz="0" w:space="0" w:color="auto"/>
            <w:left w:val="none" w:sz="0" w:space="0" w:color="auto"/>
            <w:bottom w:val="none" w:sz="0" w:space="0" w:color="auto"/>
            <w:right w:val="none" w:sz="0" w:space="0" w:color="auto"/>
          </w:divBdr>
        </w:div>
      </w:divsChild>
    </w:div>
    <w:div w:id="32124078">
      <w:marLeft w:val="0"/>
      <w:marRight w:val="0"/>
      <w:marTop w:val="0"/>
      <w:marBottom w:val="0"/>
      <w:divBdr>
        <w:top w:val="none" w:sz="0" w:space="0" w:color="auto"/>
        <w:left w:val="none" w:sz="0" w:space="0" w:color="auto"/>
        <w:bottom w:val="none" w:sz="0" w:space="0" w:color="auto"/>
        <w:right w:val="none" w:sz="0" w:space="0" w:color="auto"/>
      </w:divBdr>
      <w:divsChild>
        <w:div w:id="32124070">
          <w:marLeft w:val="0"/>
          <w:marRight w:val="0"/>
          <w:marTop w:val="0"/>
          <w:marBottom w:val="0"/>
          <w:divBdr>
            <w:top w:val="none" w:sz="0" w:space="0" w:color="auto"/>
            <w:left w:val="none" w:sz="0" w:space="0" w:color="auto"/>
            <w:bottom w:val="none" w:sz="0" w:space="0" w:color="auto"/>
            <w:right w:val="none" w:sz="0" w:space="0" w:color="auto"/>
          </w:divBdr>
          <w:divsChild>
            <w:div w:id="32124082">
              <w:marLeft w:val="0"/>
              <w:marRight w:val="0"/>
              <w:marTop w:val="0"/>
              <w:marBottom w:val="0"/>
              <w:divBdr>
                <w:top w:val="none" w:sz="0" w:space="0" w:color="auto"/>
                <w:left w:val="none" w:sz="0" w:space="0" w:color="auto"/>
                <w:bottom w:val="none" w:sz="0" w:space="0" w:color="auto"/>
                <w:right w:val="none" w:sz="0" w:space="0" w:color="auto"/>
              </w:divBdr>
              <w:divsChild>
                <w:div w:id="32124069">
                  <w:marLeft w:val="0"/>
                  <w:marRight w:val="0"/>
                  <w:marTop w:val="0"/>
                  <w:marBottom w:val="0"/>
                  <w:divBdr>
                    <w:top w:val="none" w:sz="0" w:space="0" w:color="auto"/>
                    <w:left w:val="none" w:sz="0" w:space="0" w:color="auto"/>
                    <w:bottom w:val="none" w:sz="0" w:space="0" w:color="auto"/>
                    <w:right w:val="none" w:sz="0" w:space="0" w:color="auto"/>
                  </w:divBdr>
                  <w:divsChild>
                    <w:div w:id="32124074">
                      <w:marLeft w:val="0"/>
                      <w:marRight w:val="0"/>
                      <w:marTop w:val="0"/>
                      <w:marBottom w:val="0"/>
                      <w:divBdr>
                        <w:top w:val="none" w:sz="0" w:space="0" w:color="auto"/>
                        <w:left w:val="none" w:sz="0" w:space="0" w:color="auto"/>
                        <w:bottom w:val="none" w:sz="0" w:space="0" w:color="auto"/>
                        <w:right w:val="none" w:sz="0" w:space="0" w:color="auto"/>
                      </w:divBdr>
                      <w:divsChild>
                        <w:div w:id="32124066">
                          <w:marLeft w:val="0"/>
                          <w:marRight w:val="0"/>
                          <w:marTop w:val="0"/>
                          <w:marBottom w:val="0"/>
                          <w:divBdr>
                            <w:top w:val="none" w:sz="0" w:space="0" w:color="auto"/>
                            <w:left w:val="none" w:sz="0" w:space="0" w:color="auto"/>
                            <w:bottom w:val="none" w:sz="0" w:space="0" w:color="auto"/>
                            <w:right w:val="none" w:sz="0" w:space="0" w:color="auto"/>
                          </w:divBdr>
                        </w:div>
                        <w:div w:id="32124067">
                          <w:marLeft w:val="0"/>
                          <w:marRight w:val="0"/>
                          <w:marTop w:val="0"/>
                          <w:marBottom w:val="0"/>
                          <w:divBdr>
                            <w:top w:val="none" w:sz="0" w:space="0" w:color="auto"/>
                            <w:left w:val="none" w:sz="0" w:space="0" w:color="auto"/>
                            <w:bottom w:val="none" w:sz="0" w:space="0" w:color="auto"/>
                            <w:right w:val="none" w:sz="0" w:space="0" w:color="auto"/>
                          </w:divBdr>
                        </w:div>
                        <w:div w:id="32124068">
                          <w:marLeft w:val="0"/>
                          <w:marRight w:val="0"/>
                          <w:marTop w:val="0"/>
                          <w:marBottom w:val="0"/>
                          <w:divBdr>
                            <w:top w:val="none" w:sz="0" w:space="0" w:color="auto"/>
                            <w:left w:val="none" w:sz="0" w:space="0" w:color="auto"/>
                            <w:bottom w:val="none" w:sz="0" w:space="0" w:color="auto"/>
                            <w:right w:val="none" w:sz="0" w:space="0" w:color="auto"/>
                          </w:divBdr>
                        </w:div>
                        <w:div w:id="32124071">
                          <w:marLeft w:val="0"/>
                          <w:marRight w:val="0"/>
                          <w:marTop w:val="0"/>
                          <w:marBottom w:val="0"/>
                          <w:divBdr>
                            <w:top w:val="none" w:sz="0" w:space="0" w:color="auto"/>
                            <w:left w:val="none" w:sz="0" w:space="0" w:color="auto"/>
                            <w:bottom w:val="none" w:sz="0" w:space="0" w:color="auto"/>
                            <w:right w:val="none" w:sz="0" w:space="0" w:color="auto"/>
                          </w:divBdr>
                        </w:div>
                        <w:div w:id="32124072">
                          <w:marLeft w:val="0"/>
                          <w:marRight w:val="0"/>
                          <w:marTop w:val="0"/>
                          <w:marBottom w:val="0"/>
                          <w:divBdr>
                            <w:top w:val="none" w:sz="0" w:space="0" w:color="auto"/>
                            <w:left w:val="none" w:sz="0" w:space="0" w:color="auto"/>
                            <w:bottom w:val="none" w:sz="0" w:space="0" w:color="auto"/>
                            <w:right w:val="none" w:sz="0" w:space="0" w:color="auto"/>
                          </w:divBdr>
                        </w:div>
                        <w:div w:id="32124073">
                          <w:marLeft w:val="0"/>
                          <w:marRight w:val="0"/>
                          <w:marTop w:val="0"/>
                          <w:marBottom w:val="0"/>
                          <w:divBdr>
                            <w:top w:val="none" w:sz="0" w:space="0" w:color="auto"/>
                            <w:left w:val="none" w:sz="0" w:space="0" w:color="auto"/>
                            <w:bottom w:val="none" w:sz="0" w:space="0" w:color="auto"/>
                            <w:right w:val="none" w:sz="0" w:space="0" w:color="auto"/>
                          </w:divBdr>
                        </w:div>
                        <w:div w:id="32124075">
                          <w:marLeft w:val="0"/>
                          <w:marRight w:val="0"/>
                          <w:marTop w:val="0"/>
                          <w:marBottom w:val="0"/>
                          <w:divBdr>
                            <w:top w:val="none" w:sz="0" w:space="0" w:color="auto"/>
                            <w:left w:val="none" w:sz="0" w:space="0" w:color="auto"/>
                            <w:bottom w:val="none" w:sz="0" w:space="0" w:color="auto"/>
                            <w:right w:val="none" w:sz="0" w:space="0" w:color="auto"/>
                          </w:divBdr>
                        </w:div>
                        <w:div w:id="32124076">
                          <w:marLeft w:val="0"/>
                          <w:marRight w:val="0"/>
                          <w:marTop w:val="0"/>
                          <w:marBottom w:val="0"/>
                          <w:divBdr>
                            <w:top w:val="none" w:sz="0" w:space="0" w:color="auto"/>
                            <w:left w:val="none" w:sz="0" w:space="0" w:color="auto"/>
                            <w:bottom w:val="none" w:sz="0" w:space="0" w:color="auto"/>
                            <w:right w:val="none" w:sz="0" w:space="0" w:color="auto"/>
                          </w:divBdr>
                        </w:div>
                        <w:div w:id="32124077">
                          <w:marLeft w:val="0"/>
                          <w:marRight w:val="0"/>
                          <w:marTop w:val="0"/>
                          <w:marBottom w:val="0"/>
                          <w:divBdr>
                            <w:top w:val="none" w:sz="0" w:space="0" w:color="auto"/>
                            <w:left w:val="none" w:sz="0" w:space="0" w:color="auto"/>
                            <w:bottom w:val="none" w:sz="0" w:space="0" w:color="auto"/>
                            <w:right w:val="none" w:sz="0" w:space="0" w:color="auto"/>
                          </w:divBdr>
                        </w:div>
                        <w:div w:id="32124079">
                          <w:marLeft w:val="0"/>
                          <w:marRight w:val="0"/>
                          <w:marTop w:val="0"/>
                          <w:marBottom w:val="0"/>
                          <w:divBdr>
                            <w:top w:val="none" w:sz="0" w:space="0" w:color="auto"/>
                            <w:left w:val="none" w:sz="0" w:space="0" w:color="auto"/>
                            <w:bottom w:val="none" w:sz="0" w:space="0" w:color="auto"/>
                            <w:right w:val="none" w:sz="0" w:space="0" w:color="auto"/>
                          </w:divBdr>
                        </w:div>
                        <w:div w:id="32124080">
                          <w:marLeft w:val="0"/>
                          <w:marRight w:val="0"/>
                          <w:marTop w:val="0"/>
                          <w:marBottom w:val="0"/>
                          <w:divBdr>
                            <w:top w:val="none" w:sz="0" w:space="0" w:color="auto"/>
                            <w:left w:val="none" w:sz="0" w:space="0" w:color="auto"/>
                            <w:bottom w:val="none" w:sz="0" w:space="0" w:color="auto"/>
                            <w:right w:val="none" w:sz="0" w:space="0" w:color="auto"/>
                          </w:divBdr>
                        </w:div>
                        <w:div w:id="32124081">
                          <w:marLeft w:val="0"/>
                          <w:marRight w:val="0"/>
                          <w:marTop w:val="0"/>
                          <w:marBottom w:val="0"/>
                          <w:divBdr>
                            <w:top w:val="none" w:sz="0" w:space="0" w:color="auto"/>
                            <w:left w:val="none" w:sz="0" w:space="0" w:color="auto"/>
                            <w:bottom w:val="none" w:sz="0" w:space="0" w:color="auto"/>
                            <w:right w:val="none" w:sz="0" w:space="0" w:color="auto"/>
                          </w:divBdr>
                        </w:div>
                        <w:div w:id="321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4115">
      <w:marLeft w:val="0"/>
      <w:marRight w:val="0"/>
      <w:marTop w:val="0"/>
      <w:marBottom w:val="0"/>
      <w:divBdr>
        <w:top w:val="none" w:sz="0" w:space="0" w:color="auto"/>
        <w:left w:val="none" w:sz="0" w:space="0" w:color="auto"/>
        <w:bottom w:val="none" w:sz="0" w:space="0" w:color="auto"/>
        <w:right w:val="none" w:sz="0" w:space="0" w:color="auto"/>
      </w:divBdr>
      <w:divsChild>
        <w:div w:id="32124116">
          <w:marLeft w:val="0"/>
          <w:marRight w:val="0"/>
          <w:marTop w:val="0"/>
          <w:marBottom w:val="0"/>
          <w:divBdr>
            <w:top w:val="none" w:sz="0" w:space="0" w:color="auto"/>
            <w:left w:val="none" w:sz="0" w:space="0" w:color="auto"/>
            <w:bottom w:val="none" w:sz="0" w:space="0" w:color="auto"/>
            <w:right w:val="none" w:sz="0" w:space="0" w:color="auto"/>
          </w:divBdr>
          <w:divsChild>
            <w:div w:id="32124131">
              <w:marLeft w:val="0"/>
              <w:marRight w:val="0"/>
              <w:marTop w:val="0"/>
              <w:marBottom w:val="0"/>
              <w:divBdr>
                <w:top w:val="none" w:sz="0" w:space="0" w:color="auto"/>
                <w:left w:val="none" w:sz="0" w:space="0" w:color="auto"/>
                <w:bottom w:val="none" w:sz="0" w:space="0" w:color="auto"/>
                <w:right w:val="none" w:sz="0" w:space="0" w:color="auto"/>
              </w:divBdr>
              <w:divsChild>
                <w:div w:id="32124104">
                  <w:marLeft w:val="0"/>
                  <w:marRight w:val="0"/>
                  <w:marTop w:val="0"/>
                  <w:marBottom w:val="0"/>
                  <w:divBdr>
                    <w:top w:val="none" w:sz="0" w:space="0" w:color="auto"/>
                    <w:left w:val="none" w:sz="0" w:space="0" w:color="auto"/>
                    <w:bottom w:val="none" w:sz="0" w:space="0" w:color="auto"/>
                    <w:right w:val="none" w:sz="0" w:space="0" w:color="auto"/>
                  </w:divBdr>
                  <w:divsChild>
                    <w:div w:id="32124089">
                      <w:marLeft w:val="0"/>
                      <w:marRight w:val="0"/>
                      <w:marTop w:val="0"/>
                      <w:marBottom w:val="0"/>
                      <w:divBdr>
                        <w:top w:val="none" w:sz="0" w:space="0" w:color="auto"/>
                        <w:left w:val="none" w:sz="0" w:space="0" w:color="auto"/>
                        <w:bottom w:val="none" w:sz="0" w:space="0" w:color="auto"/>
                        <w:right w:val="none" w:sz="0" w:space="0" w:color="auto"/>
                      </w:divBdr>
                      <w:divsChild>
                        <w:div w:id="32124084">
                          <w:marLeft w:val="0"/>
                          <w:marRight w:val="0"/>
                          <w:marTop w:val="0"/>
                          <w:marBottom w:val="0"/>
                          <w:divBdr>
                            <w:top w:val="none" w:sz="0" w:space="0" w:color="auto"/>
                            <w:left w:val="none" w:sz="0" w:space="0" w:color="auto"/>
                            <w:bottom w:val="none" w:sz="0" w:space="0" w:color="auto"/>
                            <w:right w:val="none" w:sz="0" w:space="0" w:color="auto"/>
                          </w:divBdr>
                        </w:div>
                        <w:div w:id="32124085">
                          <w:marLeft w:val="0"/>
                          <w:marRight w:val="0"/>
                          <w:marTop w:val="0"/>
                          <w:marBottom w:val="0"/>
                          <w:divBdr>
                            <w:top w:val="none" w:sz="0" w:space="0" w:color="auto"/>
                            <w:left w:val="none" w:sz="0" w:space="0" w:color="auto"/>
                            <w:bottom w:val="none" w:sz="0" w:space="0" w:color="auto"/>
                            <w:right w:val="none" w:sz="0" w:space="0" w:color="auto"/>
                          </w:divBdr>
                        </w:div>
                        <w:div w:id="32124086">
                          <w:marLeft w:val="1680"/>
                          <w:marRight w:val="0"/>
                          <w:marTop w:val="0"/>
                          <w:marBottom w:val="0"/>
                          <w:divBdr>
                            <w:top w:val="none" w:sz="0" w:space="0" w:color="auto"/>
                            <w:left w:val="none" w:sz="0" w:space="0" w:color="auto"/>
                            <w:bottom w:val="none" w:sz="0" w:space="0" w:color="auto"/>
                            <w:right w:val="none" w:sz="0" w:space="0" w:color="auto"/>
                          </w:divBdr>
                        </w:div>
                        <w:div w:id="32124087">
                          <w:marLeft w:val="1680"/>
                          <w:marRight w:val="0"/>
                          <w:marTop w:val="0"/>
                          <w:marBottom w:val="0"/>
                          <w:divBdr>
                            <w:top w:val="none" w:sz="0" w:space="0" w:color="auto"/>
                            <w:left w:val="none" w:sz="0" w:space="0" w:color="auto"/>
                            <w:bottom w:val="none" w:sz="0" w:space="0" w:color="auto"/>
                            <w:right w:val="none" w:sz="0" w:space="0" w:color="auto"/>
                          </w:divBdr>
                        </w:div>
                        <w:div w:id="32124088">
                          <w:marLeft w:val="0"/>
                          <w:marRight w:val="0"/>
                          <w:marTop w:val="0"/>
                          <w:marBottom w:val="0"/>
                          <w:divBdr>
                            <w:top w:val="none" w:sz="0" w:space="0" w:color="auto"/>
                            <w:left w:val="none" w:sz="0" w:space="0" w:color="auto"/>
                            <w:bottom w:val="none" w:sz="0" w:space="0" w:color="auto"/>
                            <w:right w:val="none" w:sz="0" w:space="0" w:color="auto"/>
                          </w:divBdr>
                        </w:div>
                        <w:div w:id="32124090">
                          <w:marLeft w:val="0"/>
                          <w:marRight w:val="0"/>
                          <w:marTop w:val="0"/>
                          <w:marBottom w:val="0"/>
                          <w:divBdr>
                            <w:top w:val="none" w:sz="0" w:space="0" w:color="auto"/>
                            <w:left w:val="none" w:sz="0" w:space="0" w:color="auto"/>
                            <w:bottom w:val="none" w:sz="0" w:space="0" w:color="auto"/>
                            <w:right w:val="none" w:sz="0" w:space="0" w:color="auto"/>
                          </w:divBdr>
                        </w:div>
                        <w:div w:id="32124091">
                          <w:marLeft w:val="0"/>
                          <w:marRight w:val="0"/>
                          <w:marTop w:val="0"/>
                          <w:marBottom w:val="0"/>
                          <w:divBdr>
                            <w:top w:val="none" w:sz="0" w:space="0" w:color="auto"/>
                            <w:left w:val="none" w:sz="0" w:space="0" w:color="auto"/>
                            <w:bottom w:val="none" w:sz="0" w:space="0" w:color="auto"/>
                            <w:right w:val="none" w:sz="0" w:space="0" w:color="auto"/>
                          </w:divBdr>
                        </w:div>
                        <w:div w:id="32124092">
                          <w:marLeft w:val="44"/>
                          <w:marRight w:val="0"/>
                          <w:marTop w:val="0"/>
                          <w:marBottom w:val="0"/>
                          <w:divBdr>
                            <w:top w:val="none" w:sz="0" w:space="0" w:color="auto"/>
                            <w:left w:val="none" w:sz="0" w:space="0" w:color="auto"/>
                            <w:bottom w:val="none" w:sz="0" w:space="0" w:color="auto"/>
                            <w:right w:val="none" w:sz="0" w:space="0" w:color="auto"/>
                          </w:divBdr>
                        </w:div>
                        <w:div w:id="32124093">
                          <w:marLeft w:val="1680"/>
                          <w:marRight w:val="0"/>
                          <w:marTop w:val="0"/>
                          <w:marBottom w:val="0"/>
                          <w:divBdr>
                            <w:top w:val="none" w:sz="0" w:space="0" w:color="auto"/>
                            <w:left w:val="none" w:sz="0" w:space="0" w:color="auto"/>
                            <w:bottom w:val="none" w:sz="0" w:space="0" w:color="auto"/>
                            <w:right w:val="none" w:sz="0" w:space="0" w:color="auto"/>
                          </w:divBdr>
                        </w:div>
                        <w:div w:id="32124094">
                          <w:marLeft w:val="1680"/>
                          <w:marRight w:val="0"/>
                          <w:marTop w:val="0"/>
                          <w:marBottom w:val="0"/>
                          <w:divBdr>
                            <w:top w:val="none" w:sz="0" w:space="0" w:color="auto"/>
                            <w:left w:val="none" w:sz="0" w:space="0" w:color="auto"/>
                            <w:bottom w:val="none" w:sz="0" w:space="0" w:color="auto"/>
                            <w:right w:val="none" w:sz="0" w:space="0" w:color="auto"/>
                          </w:divBdr>
                        </w:div>
                        <w:div w:id="32124095">
                          <w:marLeft w:val="0"/>
                          <w:marRight w:val="0"/>
                          <w:marTop w:val="0"/>
                          <w:marBottom w:val="0"/>
                          <w:divBdr>
                            <w:top w:val="none" w:sz="0" w:space="0" w:color="auto"/>
                            <w:left w:val="none" w:sz="0" w:space="0" w:color="auto"/>
                            <w:bottom w:val="none" w:sz="0" w:space="0" w:color="auto"/>
                            <w:right w:val="none" w:sz="0" w:space="0" w:color="auto"/>
                          </w:divBdr>
                        </w:div>
                        <w:div w:id="32124096">
                          <w:marLeft w:val="0"/>
                          <w:marRight w:val="0"/>
                          <w:marTop w:val="0"/>
                          <w:marBottom w:val="0"/>
                          <w:divBdr>
                            <w:top w:val="none" w:sz="0" w:space="0" w:color="auto"/>
                            <w:left w:val="none" w:sz="0" w:space="0" w:color="auto"/>
                            <w:bottom w:val="none" w:sz="0" w:space="0" w:color="auto"/>
                            <w:right w:val="none" w:sz="0" w:space="0" w:color="auto"/>
                          </w:divBdr>
                        </w:div>
                        <w:div w:id="32124097">
                          <w:marLeft w:val="44"/>
                          <w:marRight w:val="0"/>
                          <w:marTop w:val="0"/>
                          <w:marBottom w:val="0"/>
                          <w:divBdr>
                            <w:top w:val="none" w:sz="0" w:space="0" w:color="auto"/>
                            <w:left w:val="none" w:sz="0" w:space="0" w:color="auto"/>
                            <w:bottom w:val="none" w:sz="0" w:space="0" w:color="auto"/>
                            <w:right w:val="none" w:sz="0" w:space="0" w:color="auto"/>
                          </w:divBdr>
                        </w:div>
                        <w:div w:id="32124098">
                          <w:marLeft w:val="1680"/>
                          <w:marRight w:val="0"/>
                          <w:marTop w:val="0"/>
                          <w:marBottom w:val="0"/>
                          <w:divBdr>
                            <w:top w:val="none" w:sz="0" w:space="0" w:color="auto"/>
                            <w:left w:val="none" w:sz="0" w:space="0" w:color="auto"/>
                            <w:bottom w:val="none" w:sz="0" w:space="0" w:color="auto"/>
                            <w:right w:val="none" w:sz="0" w:space="0" w:color="auto"/>
                          </w:divBdr>
                        </w:div>
                        <w:div w:id="32124099">
                          <w:marLeft w:val="1745"/>
                          <w:marRight w:val="0"/>
                          <w:marTop w:val="0"/>
                          <w:marBottom w:val="0"/>
                          <w:divBdr>
                            <w:top w:val="none" w:sz="0" w:space="0" w:color="auto"/>
                            <w:left w:val="none" w:sz="0" w:space="0" w:color="auto"/>
                            <w:bottom w:val="none" w:sz="0" w:space="0" w:color="auto"/>
                            <w:right w:val="none" w:sz="0" w:space="0" w:color="auto"/>
                          </w:divBdr>
                        </w:div>
                        <w:div w:id="32124100">
                          <w:marLeft w:val="44"/>
                          <w:marRight w:val="0"/>
                          <w:marTop w:val="0"/>
                          <w:marBottom w:val="0"/>
                          <w:divBdr>
                            <w:top w:val="none" w:sz="0" w:space="0" w:color="auto"/>
                            <w:left w:val="none" w:sz="0" w:space="0" w:color="auto"/>
                            <w:bottom w:val="none" w:sz="0" w:space="0" w:color="auto"/>
                            <w:right w:val="none" w:sz="0" w:space="0" w:color="auto"/>
                          </w:divBdr>
                        </w:div>
                        <w:div w:id="32124101">
                          <w:marLeft w:val="1680"/>
                          <w:marRight w:val="0"/>
                          <w:marTop w:val="0"/>
                          <w:marBottom w:val="0"/>
                          <w:divBdr>
                            <w:top w:val="none" w:sz="0" w:space="0" w:color="auto"/>
                            <w:left w:val="none" w:sz="0" w:space="0" w:color="auto"/>
                            <w:bottom w:val="none" w:sz="0" w:space="0" w:color="auto"/>
                            <w:right w:val="none" w:sz="0" w:space="0" w:color="auto"/>
                          </w:divBdr>
                        </w:div>
                        <w:div w:id="32124102">
                          <w:marLeft w:val="44"/>
                          <w:marRight w:val="0"/>
                          <w:marTop w:val="0"/>
                          <w:marBottom w:val="0"/>
                          <w:divBdr>
                            <w:top w:val="none" w:sz="0" w:space="0" w:color="auto"/>
                            <w:left w:val="none" w:sz="0" w:space="0" w:color="auto"/>
                            <w:bottom w:val="none" w:sz="0" w:space="0" w:color="auto"/>
                            <w:right w:val="none" w:sz="0" w:space="0" w:color="auto"/>
                          </w:divBdr>
                        </w:div>
                        <w:div w:id="32124103">
                          <w:marLeft w:val="1745"/>
                          <w:marRight w:val="0"/>
                          <w:marTop w:val="0"/>
                          <w:marBottom w:val="0"/>
                          <w:divBdr>
                            <w:top w:val="none" w:sz="0" w:space="0" w:color="auto"/>
                            <w:left w:val="none" w:sz="0" w:space="0" w:color="auto"/>
                            <w:bottom w:val="none" w:sz="0" w:space="0" w:color="auto"/>
                            <w:right w:val="none" w:sz="0" w:space="0" w:color="auto"/>
                          </w:divBdr>
                        </w:div>
                        <w:div w:id="32124105">
                          <w:marLeft w:val="0"/>
                          <w:marRight w:val="0"/>
                          <w:marTop w:val="0"/>
                          <w:marBottom w:val="0"/>
                          <w:divBdr>
                            <w:top w:val="none" w:sz="0" w:space="0" w:color="auto"/>
                            <w:left w:val="none" w:sz="0" w:space="0" w:color="auto"/>
                            <w:bottom w:val="none" w:sz="0" w:space="0" w:color="auto"/>
                            <w:right w:val="none" w:sz="0" w:space="0" w:color="auto"/>
                          </w:divBdr>
                        </w:div>
                        <w:div w:id="32124106">
                          <w:marLeft w:val="0"/>
                          <w:marRight w:val="0"/>
                          <w:marTop w:val="0"/>
                          <w:marBottom w:val="0"/>
                          <w:divBdr>
                            <w:top w:val="none" w:sz="0" w:space="0" w:color="auto"/>
                            <w:left w:val="none" w:sz="0" w:space="0" w:color="auto"/>
                            <w:bottom w:val="none" w:sz="0" w:space="0" w:color="auto"/>
                            <w:right w:val="none" w:sz="0" w:space="0" w:color="auto"/>
                          </w:divBdr>
                        </w:div>
                        <w:div w:id="32124107">
                          <w:marLeft w:val="0"/>
                          <w:marRight w:val="0"/>
                          <w:marTop w:val="0"/>
                          <w:marBottom w:val="0"/>
                          <w:divBdr>
                            <w:top w:val="none" w:sz="0" w:space="0" w:color="auto"/>
                            <w:left w:val="none" w:sz="0" w:space="0" w:color="auto"/>
                            <w:bottom w:val="none" w:sz="0" w:space="0" w:color="auto"/>
                            <w:right w:val="none" w:sz="0" w:space="0" w:color="auto"/>
                          </w:divBdr>
                        </w:div>
                        <w:div w:id="32124108">
                          <w:marLeft w:val="1680"/>
                          <w:marRight w:val="0"/>
                          <w:marTop w:val="0"/>
                          <w:marBottom w:val="0"/>
                          <w:divBdr>
                            <w:top w:val="none" w:sz="0" w:space="0" w:color="auto"/>
                            <w:left w:val="none" w:sz="0" w:space="0" w:color="auto"/>
                            <w:bottom w:val="none" w:sz="0" w:space="0" w:color="auto"/>
                            <w:right w:val="none" w:sz="0" w:space="0" w:color="auto"/>
                          </w:divBdr>
                        </w:div>
                        <w:div w:id="32124109">
                          <w:marLeft w:val="0"/>
                          <w:marRight w:val="0"/>
                          <w:marTop w:val="0"/>
                          <w:marBottom w:val="0"/>
                          <w:divBdr>
                            <w:top w:val="none" w:sz="0" w:space="0" w:color="auto"/>
                            <w:left w:val="none" w:sz="0" w:space="0" w:color="auto"/>
                            <w:bottom w:val="none" w:sz="0" w:space="0" w:color="auto"/>
                            <w:right w:val="none" w:sz="0" w:space="0" w:color="auto"/>
                          </w:divBdr>
                        </w:div>
                        <w:div w:id="32124110">
                          <w:marLeft w:val="1680"/>
                          <w:marRight w:val="0"/>
                          <w:marTop w:val="0"/>
                          <w:marBottom w:val="0"/>
                          <w:divBdr>
                            <w:top w:val="none" w:sz="0" w:space="0" w:color="auto"/>
                            <w:left w:val="none" w:sz="0" w:space="0" w:color="auto"/>
                            <w:bottom w:val="none" w:sz="0" w:space="0" w:color="auto"/>
                            <w:right w:val="none" w:sz="0" w:space="0" w:color="auto"/>
                          </w:divBdr>
                        </w:div>
                        <w:div w:id="32124111">
                          <w:marLeft w:val="0"/>
                          <w:marRight w:val="0"/>
                          <w:marTop w:val="0"/>
                          <w:marBottom w:val="0"/>
                          <w:divBdr>
                            <w:top w:val="none" w:sz="0" w:space="0" w:color="auto"/>
                            <w:left w:val="none" w:sz="0" w:space="0" w:color="auto"/>
                            <w:bottom w:val="none" w:sz="0" w:space="0" w:color="auto"/>
                            <w:right w:val="none" w:sz="0" w:space="0" w:color="auto"/>
                          </w:divBdr>
                        </w:div>
                        <w:div w:id="32124112">
                          <w:marLeft w:val="1680"/>
                          <w:marRight w:val="0"/>
                          <w:marTop w:val="0"/>
                          <w:marBottom w:val="0"/>
                          <w:divBdr>
                            <w:top w:val="none" w:sz="0" w:space="0" w:color="auto"/>
                            <w:left w:val="none" w:sz="0" w:space="0" w:color="auto"/>
                            <w:bottom w:val="none" w:sz="0" w:space="0" w:color="auto"/>
                            <w:right w:val="none" w:sz="0" w:space="0" w:color="auto"/>
                          </w:divBdr>
                        </w:div>
                        <w:div w:id="32124113">
                          <w:marLeft w:val="0"/>
                          <w:marRight w:val="0"/>
                          <w:marTop w:val="0"/>
                          <w:marBottom w:val="0"/>
                          <w:divBdr>
                            <w:top w:val="none" w:sz="0" w:space="0" w:color="auto"/>
                            <w:left w:val="none" w:sz="0" w:space="0" w:color="auto"/>
                            <w:bottom w:val="none" w:sz="0" w:space="0" w:color="auto"/>
                            <w:right w:val="none" w:sz="0" w:space="0" w:color="auto"/>
                          </w:divBdr>
                        </w:div>
                        <w:div w:id="32124114">
                          <w:marLeft w:val="0"/>
                          <w:marRight w:val="0"/>
                          <w:marTop w:val="0"/>
                          <w:marBottom w:val="0"/>
                          <w:divBdr>
                            <w:top w:val="none" w:sz="0" w:space="0" w:color="auto"/>
                            <w:left w:val="none" w:sz="0" w:space="0" w:color="auto"/>
                            <w:bottom w:val="none" w:sz="0" w:space="0" w:color="auto"/>
                            <w:right w:val="none" w:sz="0" w:space="0" w:color="auto"/>
                          </w:divBdr>
                        </w:div>
                        <w:div w:id="32124117">
                          <w:marLeft w:val="1680"/>
                          <w:marRight w:val="0"/>
                          <w:marTop w:val="0"/>
                          <w:marBottom w:val="0"/>
                          <w:divBdr>
                            <w:top w:val="none" w:sz="0" w:space="0" w:color="auto"/>
                            <w:left w:val="none" w:sz="0" w:space="0" w:color="auto"/>
                            <w:bottom w:val="none" w:sz="0" w:space="0" w:color="auto"/>
                            <w:right w:val="none" w:sz="0" w:space="0" w:color="auto"/>
                          </w:divBdr>
                        </w:div>
                        <w:div w:id="32124118">
                          <w:marLeft w:val="0"/>
                          <w:marRight w:val="0"/>
                          <w:marTop w:val="0"/>
                          <w:marBottom w:val="0"/>
                          <w:divBdr>
                            <w:top w:val="none" w:sz="0" w:space="0" w:color="auto"/>
                            <w:left w:val="none" w:sz="0" w:space="0" w:color="auto"/>
                            <w:bottom w:val="none" w:sz="0" w:space="0" w:color="auto"/>
                            <w:right w:val="none" w:sz="0" w:space="0" w:color="auto"/>
                          </w:divBdr>
                        </w:div>
                        <w:div w:id="32124119">
                          <w:marLeft w:val="0"/>
                          <w:marRight w:val="0"/>
                          <w:marTop w:val="0"/>
                          <w:marBottom w:val="0"/>
                          <w:divBdr>
                            <w:top w:val="none" w:sz="0" w:space="0" w:color="auto"/>
                            <w:left w:val="none" w:sz="0" w:space="0" w:color="auto"/>
                            <w:bottom w:val="none" w:sz="0" w:space="0" w:color="auto"/>
                            <w:right w:val="none" w:sz="0" w:space="0" w:color="auto"/>
                          </w:divBdr>
                        </w:div>
                        <w:div w:id="32124120">
                          <w:marLeft w:val="0"/>
                          <w:marRight w:val="0"/>
                          <w:marTop w:val="0"/>
                          <w:marBottom w:val="0"/>
                          <w:divBdr>
                            <w:top w:val="none" w:sz="0" w:space="0" w:color="auto"/>
                            <w:left w:val="none" w:sz="0" w:space="0" w:color="auto"/>
                            <w:bottom w:val="none" w:sz="0" w:space="0" w:color="auto"/>
                            <w:right w:val="none" w:sz="0" w:space="0" w:color="auto"/>
                          </w:divBdr>
                        </w:div>
                        <w:div w:id="32124121">
                          <w:marLeft w:val="1680"/>
                          <w:marRight w:val="0"/>
                          <w:marTop w:val="0"/>
                          <w:marBottom w:val="0"/>
                          <w:divBdr>
                            <w:top w:val="none" w:sz="0" w:space="0" w:color="auto"/>
                            <w:left w:val="none" w:sz="0" w:space="0" w:color="auto"/>
                            <w:bottom w:val="none" w:sz="0" w:space="0" w:color="auto"/>
                            <w:right w:val="none" w:sz="0" w:space="0" w:color="auto"/>
                          </w:divBdr>
                        </w:div>
                        <w:div w:id="32124122">
                          <w:marLeft w:val="1680"/>
                          <w:marRight w:val="0"/>
                          <w:marTop w:val="0"/>
                          <w:marBottom w:val="0"/>
                          <w:divBdr>
                            <w:top w:val="none" w:sz="0" w:space="0" w:color="auto"/>
                            <w:left w:val="none" w:sz="0" w:space="0" w:color="auto"/>
                            <w:bottom w:val="none" w:sz="0" w:space="0" w:color="auto"/>
                            <w:right w:val="none" w:sz="0" w:space="0" w:color="auto"/>
                          </w:divBdr>
                        </w:div>
                        <w:div w:id="32124123">
                          <w:marLeft w:val="0"/>
                          <w:marRight w:val="0"/>
                          <w:marTop w:val="0"/>
                          <w:marBottom w:val="0"/>
                          <w:divBdr>
                            <w:top w:val="none" w:sz="0" w:space="0" w:color="auto"/>
                            <w:left w:val="none" w:sz="0" w:space="0" w:color="auto"/>
                            <w:bottom w:val="none" w:sz="0" w:space="0" w:color="auto"/>
                            <w:right w:val="none" w:sz="0" w:space="0" w:color="auto"/>
                          </w:divBdr>
                        </w:div>
                        <w:div w:id="32124124">
                          <w:marLeft w:val="44"/>
                          <w:marRight w:val="0"/>
                          <w:marTop w:val="0"/>
                          <w:marBottom w:val="0"/>
                          <w:divBdr>
                            <w:top w:val="none" w:sz="0" w:space="0" w:color="auto"/>
                            <w:left w:val="none" w:sz="0" w:space="0" w:color="auto"/>
                            <w:bottom w:val="none" w:sz="0" w:space="0" w:color="auto"/>
                            <w:right w:val="none" w:sz="0" w:space="0" w:color="auto"/>
                          </w:divBdr>
                        </w:div>
                        <w:div w:id="32124125">
                          <w:marLeft w:val="0"/>
                          <w:marRight w:val="0"/>
                          <w:marTop w:val="0"/>
                          <w:marBottom w:val="0"/>
                          <w:divBdr>
                            <w:top w:val="none" w:sz="0" w:space="0" w:color="auto"/>
                            <w:left w:val="none" w:sz="0" w:space="0" w:color="auto"/>
                            <w:bottom w:val="none" w:sz="0" w:space="0" w:color="auto"/>
                            <w:right w:val="none" w:sz="0" w:space="0" w:color="auto"/>
                          </w:divBdr>
                        </w:div>
                        <w:div w:id="32124126">
                          <w:marLeft w:val="0"/>
                          <w:marRight w:val="0"/>
                          <w:marTop w:val="0"/>
                          <w:marBottom w:val="0"/>
                          <w:divBdr>
                            <w:top w:val="none" w:sz="0" w:space="0" w:color="auto"/>
                            <w:left w:val="none" w:sz="0" w:space="0" w:color="auto"/>
                            <w:bottom w:val="none" w:sz="0" w:space="0" w:color="auto"/>
                            <w:right w:val="none" w:sz="0" w:space="0" w:color="auto"/>
                          </w:divBdr>
                        </w:div>
                        <w:div w:id="32124127">
                          <w:marLeft w:val="0"/>
                          <w:marRight w:val="0"/>
                          <w:marTop w:val="0"/>
                          <w:marBottom w:val="0"/>
                          <w:divBdr>
                            <w:top w:val="none" w:sz="0" w:space="0" w:color="auto"/>
                            <w:left w:val="none" w:sz="0" w:space="0" w:color="auto"/>
                            <w:bottom w:val="none" w:sz="0" w:space="0" w:color="auto"/>
                            <w:right w:val="none" w:sz="0" w:space="0" w:color="auto"/>
                          </w:divBdr>
                        </w:div>
                        <w:div w:id="32124128">
                          <w:marLeft w:val="1680"/>
                          <w:marRight w:val="0"/>
                          <w:marTop w:val="0"/>
                          <w:marBottom w:val="0"/>
                          <w:divBdr>
                            <w:top w:val="none" w:sz="0" w:space="0" w:color="auto"/>
                            <w:left w:val="none" w:sz="0" w:space="0" w:color="auto"/>
                            <w:bottom w:val="none" w:sz="0" w:space="0" w:color="auto"/>
                            <w:right w:val="none" w:sz="0" w:space="0" w:color="auto"/>
                          </w:divBdr>
                        </w:div>
                        <w:div w:id="32124130">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24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starchildre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lanetlightworker.com/" TargetMode="External"/><Relationship Id="rId12" Type="http://schemas.openxmlformats.org/officeDocument/2006/relationships/hyperlink" Target="http://www.manantialcaduceo.com.ar/libro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onnections.net/authenticity_and_the_operation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niel@reconnections.net" TargetMode="External"/><Relationship Id="rId4" Type="http://schemas.openxmlformats.org/officeDocument/2006/relationships/webSettings" Target="webSettings.xml"/><Relationship Id="rId9" Type="http://schemas.openxmlformats.org/officeDocument/2006/relationships/hyperlink" Target="http://www.reconnection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2190</Words>
  <Characters>12050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2016-01-22T19:28:00Z</dcterms:created>
  <dcterms:modified xsi:type="dcterms:W3CDTF">2016-01-22T19:28:00Z</dcterms:modified>
</cp:coreProperties>
</file>