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6B" w:rsidRPr="00F02437" w:rsidRDefault="001E3B6B" w:rsidP="00F02437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rebuchet MS" w:hAnsi="Trebuchet MS" w:cs="Arial"/>
          <w:b/>
          <w:bCs/>
          <w:smallCaps/>
          <w:shadow/>
          <w:color w:val="000000"/>
          <w:sz w:val="36"/>
          <w:szCs w:val="36"/>
        </w:rPr>
        <w:t>Lo que Creemos que Queremos</w:t>
      </w:r>
      <w:r>
        <w:rPr>
          <w:rFonts w:ascii="Arial" w:hAnsi="Arial" w:cs="Arial"/>
          <w:sz w:val="20"/>
          <w:szCs w:val="20"/>
        </w:rPr>
        <w:br/>
      </w:r>
      <w:r w:rsidRPr="004B37B7">
        <w:rPr>
          <w:rFonts w:ascii="Arial" w:hAnsi="Arial" w:cs="Arial"/>
          <w:b/>
          <w:bCs/>
          <w:i/>
          <w:sz w:val="20"/>
          <w:szCs w:val="20"/>
        </w:rPr>
        <w:t>por Daniel Jacob</w:t>
      </w:r>
    </w:p>
    <w:p w:rsidR="001E3B6B" w:rsidRPr="004B37B7" w:rsidRDefault="001E3B6B" w:rsidP="004B37B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1E3B6B" w:rsidRPr="00A767CB" w:rsidRDefault="001E3B6B" w:rsidP="00A767C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767CB">
        <w:rPr>
          <w:rFonts w:ascii="Arial" w:hAnsi="Arial" w:cs="Arial"/>
          <w:color w:val="000000"/>
          <w:sz w:val="20"/>
          <w:szCs w:val="20"/>
        </w:rPr>
        <w:t>Hay momentos en que “creemos” que lo que queremos no está de acuerdo con lo que parece querernos a nosotros. Estamos ahí, totalmente animados y listos para comprometernos en algún proyecto, relación, negocio o creación artística, y un sinnúmero de factores (aparentemente) “externos” se alinea contra una o más de esas cosas que van a pasar.</w:t>
      </w:r>
    </w:p>
    <w:p w:rsidR="001E3B6B" w:rsidRPr="00A767CB" w:rsidRDefault="001E3B6B" w:rsidP="00A767C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1E3B6B" w:rsidRPr="00A767CB" w:rsidRDefault="001E3B6B" w:rsidP="00A767C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767CB">
        <w:rPr>
          <w:rFonts w:ascii="Arial" w:hAnsi="Arial" w:cs="Arial"/>
          <w:color w:val="000000"/>
          <w:sz w:val="20"/>
          <w:szCs w:val="20"/>
        </w:rPr>
        <w:t xml:space="preserve">El problema es que no existe cosa tal como un “factor externo.” Solo hay sentimientos o creencias internas que permanecen fuera de la vista. La mente va por un lado y nuestro Yo Interior va por otro. Estamos estancados. O peor aún, ¡quedamos atrapados haciendo lo que creemos que “deberíamos” hacer y odiamos cada minuto de ello! </w:t>
      </w:r>
    </w:p>
    <w:p w:rsidR="001E3B6B" w:rsidRPr="00A767CB" w:rsidRDefault="001E3B6B" w:rsidP="00A767C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1E3B6B" w:rsidRPr="00A767CB" w:rsidRDefault="001E3B6B" w:rsidP="00A767C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767CB">
        <w:rPr>
          <w:rFonts w:ascii="Arial" w:hAnsi="Arial" w:cs="Arial"/>
          <w:color w:val="000000"/>
          <w:sz w:val="20"/>
          <w:szCs w:val="20"/>
        </w:rPr>
        <w:t>“Entonces, ¿significa eso que nunca seremos capaces de querer algo y que se manifieste en el espacio físico?” En absoluto.</w:t>
      </w:r>
    </w:p>
    <w:p w:rsidR="001E3B6B" w:rsidRPr="00A767CB" w:rsidRDefault="001E3B6B" w:rsidP="00A767C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767CB">
        <w:rPr>
          <w:rFonts w:ascii="Arial" w:hAnsi="Arial" w:cs="Arial"/>
          <w:color w:val="000000"/>
          <w:sz w:val="20"/>
          <w:szCs w:val="20"/>
        </w:rPr>
        <w:t>En este momento de la historia, a los pensamientos y creencias más suprimidos se les ha dado poder de veto sobre la mente consciente si están en conflicto con ella. ¿Por qué? Para que lo que está oculto pueda salir a la luz. Así obtenemos TODA LA HISTORIA respecto a por qué una manifestación en particular nos parece atractiva, en lugar de lanzarnos a ciegas hacia algo esperando en que todo salga bien.</w:t>
      </w:r>
    </w:p>
    <w:p w:rsidR="001E3B6B" w:rsidRPr="00A767CB" w:rsidRDefault="001E3B6B" w:rsidP="00A767C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1E3B6B" w:rsidRPr="00A767CB" w:rsidRDefault="001E3B6B" w:rsidP="00A767C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767CB">
        <w:rPr>
          <w:rFonts w:ascii="Arial" w:hAnsi="Arial" w:cs="Arial"/>
          <w:color w:val="000000"/>
          <w:sz w:val="20"/>
          <w:szCs w:val="20"/>
        </w:rPr>
        <w:t>Hoy en día, entender la motivación y crear más integración interna tienen más precedencia que incluso ese logro externo. ESTE es el secreto detrás de “El Secreto” que actualmente está de moda en los Círculos Espirituales. Y también es el motivo por el que los Trabajadores Espirituales y Talentos Artísticos notables se encuentran demasiado quebrados y demasiado desilusionados para seguir con su “trabajo.” Para algunos, es más deseable dar “saltos” de fe externos que detenerse a mirarse interiormente.</w:t>
      </w:r>
    </w:p>
    <w:p w:rsidR="001E3B6B" w:rsidRPr="00A767CB" w:rsidRDefault="001E3B6B" w:rsidP="00A767C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1E3B6B" w:rsidRPr="00A767CB" w:rsidRDefault="001E3B6B" w:rsidP="00A767C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767CB">
        <w:rPr>
          <w:rFonts w:ascii="Arial" w:hAnsi="Arial" w:cs="Arial"/>
          <w:color w:val="000000"/>
          <w:sz w:val="20"/>
          <w:szCs w:val="20"/>
        </w:rPr>
        <w:t xml:space="preserve">A las pruebas nos remitimos…y nadie puede reconciliar conflictos internos/externos por nosotros. Es un trabajo personal que se detiene e inicia basándose enteramente en las definiciones de cada uno del fracaso o el éxito. </w:t>
      </w:r>
    </w:p>
    <w:p w:rsidR="001E3B6B" w:rsidRPr="00A767CB" w:rsidRDefault="001E3B6B" w:rsidP="00A767C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1E3B6B" w:rsidRPr="00A767CB" w:rsidRDefault="001E3B6B" w:rsidP="00A767C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767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DJ</w:t>
      </w:r>
    </w:p>
    <w:p w:rsidR="001E3B6B" w:rsidRPr="00A767CB" w:rsidRDefault="001E3B6B" w:rsidP="00A767C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1E3B6B" w:rsidRPr="00A767CB" w:rsidRDefault="001E3B6B" w:rsidP="00A767C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767CB">
        <w:rPr>
          <w:rFonts w:ascii="Arial" w:hAnsi="Arial" w:cs="Arial"/>
          <w:color w:val="000000"/>
          <w:sz w:val="20"/>
          <w:szCs w:val="20"/>
          <w:lang w:val="en-US"/>
        </w:rPr>
        <w:t xml:space="preserve">©Daniel Jacob </w:t>
      </w:r>
    </w:p>
    <w:p w:rsidR="001E3B6B" w:rsidRPr="00A767CB" w:rsidRDefault="001E3B6B" w:rsidP="00A767C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767CB">
        <w:rPr>
          <w:rFonts w:ascii="Arial" w:hAnsi="Arial" w:cs="Arial"/>
          <w:color w:val="000000"/>
          <w:sz w:val="20"/>
          <w:szCs w:val="20"/>
          <w:lang w:val="en-US"/>
        </w:rPr>
        <w:t>Publicado en Facebook 25.1.16</w:t>
      </w:r>
    </w:p>
    <w:p w:rsidR="001E3B6B" w:rsidRPr="00A767CB" w:rsidRDefault="001E3B6B" w:rsidP="00A767C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767CB">
        <w:rPr>
          <w:rFonts w:ascii="Arial" w:hAnsi="Arial" w:cs="Arial"/>
          <w:color w:val="000000"/>
          <w:sz w:val="20"/>
          <w:szCs w:val="20"/>
          <w:lang w:val="en-US"/>
        </w:rPr>
        <w:t>Título en ingles: What we think we want</w:t>
      </w:r>
    </w:p>
    <w:p w:rsidR="001E3B6B" w:rsidRPr="00A767CB" w:rsidRDefault="001E3B6B" w:rsidP="00A767C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767CB">
        <w:rPr>
          <w:rFonts w:ascii="Arial" w:hAnsi="Arial" w:cs="Arial"/>
          <w:color w:val="000000"/>
          <w:sz w:val="20"/>
          <w:szCs w:val="20"/>
        </w:rPr>
        <w:t xml:space="preserve">Traducción: </w:t>
      </w:r>
      <w:smartTag w:uri="urn:schemas-microsoft-com:office:smarttags" w:element="PersonName">
        <w:r w:rsidRPr="00A767CB">
          <w:rPr>
            <w:rFonts w:ascii="Arial" w:hAnsi="Arial" w:cs="Arial"/>
            <w:color w:val="000000"/>
            <w:sz w:val="20"/>
            <w:szCs w:val="20"/>
          </w:rPr>
          <w:t>Susana Peralta</w:t>
        </w:r>
      </w:smartTag>
    </w:p>
    <w:p w:rsidR="001E3B6B" w:rsidRPr="00A767CB" w:rsidRDefault="001E3B6B" w:rsidP="00A767C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767CB">
        <w:rPr>
          <w:rFonts w:ascii="Arial" w:hAnsi="Arial" w:cs="Arial"/>
          <w:color w:val="000000"/>
          <w:sz w:val="20"/>
          <w:szCs w:val="20"/>
        </w:rPr>
        <w:t>Sitio oficial de Daniel Jacob en español &lt;</w:t>
      </w:r>
      <w:hyperlink r:id="rId7" w:tgtFrame="_blank" w:history="1">
        <w:r w:rsidRPr="00A767CB">
          <w:rPr>
            <w:rStyle w:val="Hyperlink"/>
            <w:rFonts w:ascii="Arial" w:hAnsi="Arial" w:cs="Arial"/>
            <w:sz w:val="20"/>
            <w:szCs w:val="20"/>
          </w:rPr>
          <w:t>www.manantialcaduceo.com.ar/libros.htm</w:t>
        </w:r>
      </w:hyperlink>
    </w:p>
    <w:p w:rsidR="001E3B6B" w:rsidRPr="00A767CB" w:rsidRDefault="001E3B6B" w:rsidP="00A767C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1E3B6B" w:rsidRPr="00A767CB" w:rsidRDefault="001E3B6B" w:rsidP="00A767CB">
      <w:pPr>
        <w:ind w:left="-1450"/>
        <w:jc w:val="both"/>
        <w:rPr>
          <w:rFonts w:ascii="Arial" w:hAnsi="Arial" w:cs="Arial"/>
          <w:b/>
          <w:sz w:val="20"/>
          <w:szCs w:val="20"/>
        </w:rPr>
      </w:pPr>
    </w:p>
    <w:sectPr w:rsidR="001E3B6B" w:rsidRPr="00A767CB" w:rsidSect="00A50361">
      <w:footerReference w:type="even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B6B" w:rsidRDefault="001E3B6B">
      <w:r>
        <w:separator/>
      </w:r>
    </w:p>
  </w:endnote>
  <w:endnote w:type="continuationSeparator" w:id="0">
    <w:p w:rsidR="001E3B6B" w:rsidRDefault="001E3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6B" w:rsidRDefault="001E3B6B" w:rsidP="001D28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3B6B" w:rsidRDefault="001E3B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6B" w:rsidRDefault="001E3B6B" w:rsidP="001D28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E3B6B" w:rsidRDefault="001E3B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B6B" w:rsidRDefault="001E3B6B">
      <w:r>
        <w:separator/>
      </w:r>
    </w:p>
  </w:footnote>
  <w:footnote w:type="continuationSeparator" w:id="0">
    <w:p w:rsidR="001E3B6B" w:rsidRDefault="001E3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204"/>
    <w:multiLevelType w:val="multilevel"/>
    <w:tmpl w:val="8C3E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0210F"/>
    <w:multiLevelType w:val="multilevel"/>
    <w:tmpl w:val="D010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3329A"/>
    <w:multiLevelType w:val="multilevel"/>
    <w:tmpl w:val="1940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363F5"/>
    <w:multiLevelType w:val="multilevel"/>
    <w:tmpl w:val="000A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EA6A97"/>
    <w:multiLevelType w:val="multilevel"/>
    <w:tmpl w:val="3D0C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95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361"/>
    <w:rsid w:val="000216A4"/>
    <w:rsid w:val="000D6F0C"/>
    <w:rsid w:val="000F6A11"/>
    <w:rsid w:val="00117125"/>
    <w:rsid w:val="00152396"/>
    <w:rsid w:val="00152D8A"/>
    <w:rsid w:val="00186BEB"/>
    <w:rsid w:val="001A5307"/>
    <w:rsid w:val="001C429A"/>
    <w:rsid w:val="001D282D"/>
    <w:rsid w:val="001E3B6B"/>
    <w:rsid w:val="001E675B"/>
    <w:rsid w:val="001F33C0"/>
    <w:rsid w:val="002511D7"/>
    <w:rsid w:val="002729F6"/>
    <w:rsid w:val="00290CD4"/>
    <w:rsid w:val="002B3161"/>
    <w:rsid w:val="002F68E4"/>
    <w:rsid w:val="00307F2B"/>
    <w:rsid w:val="00317589"/>
    <w:rsid w:val="003A3941"/>
    <w:rsid w:val="00422BEB"/>
    <w:rsid w:val="0047130A"/>
    <w:rsid w:val="004B2BEB"/>
    <w:rsid w:val="004B37B7"/>
    <w:rsid w:val="004D7A05"/>
    <w:rsid w:val="00515305"/>
    <w:rsid w:val="00554CB3"/>
    <w:rsid w:val="00573267"/>
    <w:rsid w:val="0059396A"/>
    <w:rsid w:val="005B1D69"/>
    <w:rsid w:val="005C03BA"/>
    <w:rsid w:val="00607EFE"/>
    <w:rsid w:val="00681675"/>
    <w:rsid w:val="007C02AB"/>
    <w:rsid w:val="009176EE"/>
    <w:rsid w:val="009606E1"/>
    <w:rsid w:val="009A337E"/>
    <w:rsid w:val="009F71CD"/>
    <w:rsid w:val="00A50361"/>
    <w:rsid w:val="00A767CB"/>
    <w:rsid w:val="00AA7D47"/>
    <w:rsid w:val="00AB0CBF"/>
    <w:rsid w:val="00AD587C"/>
    <w:rsid w:val="00AD7A98"/>
    <w:rsid w:val="00B06FE8"/>
    <w:rsid w:val="00B30069"/>
    <w:rsid w:val="00B3041D"/>
    <w:rsid w:val="00B74FDB"/>
    <w:rsid w:val="00BB548A"/>
    <w:rsid w:val="00BC7598"/>
    <w:rsid w:val="00BF10A7"/>
    <w:rsid w:val="00C14320"/>
    <w:rsid w:val="00C56F99"/>
    <w:rsid w:val="00C6203B"/>
    <w:rsid w:val="00C64716"/>
    <w:rsid w:val="00C91355"/>
    <w:rsid w:val="00D54B09"/>
    <w:rsid w:val="00D96493"/>
    <w:rsid w:val="00DE68CB"/>
    <w:rsid w:val="00E93A9F"/>
    <w:rsid w:val="00F02437"/>
    <w:rsid w:val="00F85FAE"/>
    <w:rsid w:val="00F97448"/>
    <w:rsid w:val="00F9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6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link w:val="Heading1Char"/>
    <w:uiPriority w:val="99"/>
    <w:qFormat/>
    <w:locked/>
    <w:rsid w:val="005B1D69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1355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styleId="Hyperlink">
    <w:name w:val="Hyperlink"/>
    <w:basedOn w:val="DefaultParagraphFont"/>
    <w:uiPriority w:val="99"/>
    <w:rsid w:val="00A50361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A5036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50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0361"/>
    <w:rPr>
      <w:rFonts w:ascii="Tahoma" w:hAnsi="Tahoma" w:cs="Tahoma"/>
      <w:sz w:val="16"/>
      <w:szCs w:val="16"/>
      <w:lang w:val="es-ES" w:eastAsia="es-ES"/>
    </w:rPr>
  </w:style>
  <w:style w:type="paragraph" w:styleId="HTMLPreformatted">
    <w:name w:val="HTML Preformatted"/>
    <w:basedOn w:val="Normal"/>
    <w:link w:val="HTMLPreformattedChar"/>
    <w:uiPriority w:val="99"/>
    <w:rsid w:val="00A50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50361"/>
    <w:rPr>
      <w:rFonts w:ascii="Courier New" w:hAnsi="Courier New" w:cs="Courier New"/>
      <w:sz w:val="20"/>
      <w:szCs w:val="20"/>
      <w:lang w:eastAsia="es-AR"/>
    </w:rPr>
  </w:style>
  <w:style w:type="character" w:styleId="FollowedHyperlink">
    <w:name w:val="FollowedHyperlink"/>
    <w:basedOn w:val="DefaultParagraphFont"/>
    <w:uiPriority w:val="99"/>
    <w:rsid w:val="00B3041D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D6F0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7D47"/>
    <w:rPr>
      <w:rFonts w:ascii="Times New Roman" w:hAnsi="Times New Roman" w:cs="Times New Roman"/>
      <w:sz w:val="24"/>
      <w:szCs w:val="24"/>
      <w:lang w:val="es-ES" w:eastAsia="es-ES"/>
    </w:rPr>
  </w:style>
  <w:style w:type="character" w:styleId="PageNumber">
    <w:name w:val="page number"/>
    <w:basedOn w:val="DefaultParagraphFont"/>
    <w:uiPriority w:val="99"/>
    <w:rsid w:val="000D6F0C"/>
    <w:rPr>
      <w:rFonts w:cs="Times New Roman"/>
    </w:rPr>
  </w:style>
  <w:style w:type="character" w:styleId="HTMLCite">
    <w:name w:val="HTML Cite"/>
    <w:basedOn w:val="DefaultParagraphFont"/>
    <w:uiPriority w:val="99"/>
    <w:rsid w:val="005B1D6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88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89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95">
                          <w:marLeft w:val="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96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97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00">
                          <w:marLeft w:val="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01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02">
                          <w:marLeft w:val="1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03">
                          <w:marLeft w:val="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04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05">
                          <w:marLeft w:val="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06">
                          <w:marLeft w:val="1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12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14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16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21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25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26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28">
                          <w:marLeft w:val="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32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35">
                          <w:marLeft w:val="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nantialcaduceo.com.ar/libro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346</Words>
  <Characters>1907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DONES ESPIRITUALES</dc:title>
  <dc:subject/>
  <dc:creator/>
  <cp:keywords/>
  <dc:description/>
  <cp:lastModifiedBy>Graciela</cp:lastModifiedBy>
  <cp:revision>3</cp:revision>
  <dcterms:created xsi:type="dcterms:W3CDTF">2016-02-07T00:11:00Z</dcterms:created>
  <dcterms:modified xsi:type="dcterms:W3CDTF">2016-02-07T00:17:00Z</dcterms:modified>
</cp:coreProperties>
</file>