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82" w:rsidRPr="00CF0F63" w:rsidRDefault="005E3C82" w:rsidP="00CF0F63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 w:val="0"/>
          <w:smallCaps/>
          <w:shadow/>
          <w:sz w:val="36"/>
          <w:szCs w:val="36"/>
        </w:rPr>
      </w:pPr>
      <w:r>
        <w:rPr>
          <w:rFonts w:ascii="Trebuchet MS" w:hAnsi="Trebuchet MS" w:cs="Arial"/>
          <w:b w:val="0"/>
          <w:bCs w:val="0"/>
          <w:smallCaps/>
          <w:shadow/>
          <w:color w:val="000000"/>
          <w:sz w:val="36"/>
          <w:szCs w:val="36"/>
          <w:bdr w:val="none" w:sz="0" w:space="0" w:color="auto" w:frame="1"/>
        </w:rPr>
        <w:t>Informe de energía de Febrero 2020</w:t>
      </w:r>
      <w:r w:rsidRPr="0001719B">
        <w:rPr>
          <w:rFonts w:ascii="Trebuchet MS" w:hAnsi="Trebuchet MS" w:cs="Arial"/>
          <w:b w:val="0"/>
          <w:bCs w:val="0"/>
          <w:smallCaps/>
          <w:shadow/>
          <w:color w:val="000000"/>
          <w:sz w:val="36"/>
          <w:szCs w:val="36"/>
          <w:bdr w:val="none" w:sz="0" w:space="0" w:color="auto" w:frame="1"/>
        </w:rPr>
        <w:br/>
      </w:r>
      <w:r w:rsidRPr="006B1AA7">
        <w:rPr>
          <w:rFonts w:ascii="Arial" w:hAnsi="Arial"/>
          <w:sz w:val="20"/>
          <w:szCs w:val="20"/>
        </w:rPr>
        <w:t>por Jennifer Hoffman</w:t>
      </w:r>
      <w:r>
        <w:rPr>
          <w:rFonts w:ascii="Arial" w:hAnsi="Arial"/>
          <w:sz w:val="20"/>
          <w:szCs w:val="20"/>
        </w:rPr>
        <w:br/>
      </w:r>
      <w:hyperlink r:id="rId5">
        <w:r w:rsidRPr="008F17F5">
          <w:rPr>
            <w:rFonts w:ascii="Arial" w:hAnsi="Arial" w:cs="Arial"/>
            <w:color w:val="666699"/>
            <w:sz w:val="20"/>
            <w:szCs w:val="20"/>
            <w:u w:val="single"/>
            <w:shd w:val="clear" w:color="auto" w:fill="FBFFFA"/>
          </w:rPr>
          <w:t>http://enlighteninglife.com</w:t>
        </w:r>
      </w:hyperlink>
      <w:r>
        <w:br/>
      </w:r>
      <w:r>
        <w:rPr>
          <w:rFonts w:ascii="Arial" w:hAnsi="Arial" w:cs="Arial"/>
          <w:color w:val="000000"/>
          <w:sz w:val="20"/>
          <w:szCs w:val="20"/>
        </w:rPr>
        <w:t>3 de Febrero 2020</w:t>
      </w:r>
    </w:p>
    <w:p w:rsidR="005E3C82" w:rsidRDefault="005E3C82" w:rsidP="0056611A">
      <w:pPr>
        <w:jc w:val="center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</w:p>
    <w:p w:rsidR="005E3C82" w:rsidRDefault="005E3C82" w:rsidP="006B1AA7">
      <w:pPr>
        <w:rPr>
          <w:rFonts w:ascii="Arial" w:hAnsi="Arial" w:cs="Arial"/>
          <w:b/>
          <w:sz w:val="20"/>
        </w:rPr>
      </w:pPr>
    </w:p>
    <w:p w:rsidR="005E3C82" w:rsidRDefault="005E3C82" w:rsidP="006B1AA7">
      <w:pPr>
        <w:rPr>
          <w:rFonts w:ascii="Arial" w:hAnsi="Arial" w:cs="Arial"/>
          <w:b/>
          <w:sz w:val="20"/>
        </w:rPr>
      </w:pPr>
    </w:p>
    <w:p w:rsidR="005E3C82" w:rsidRPr="00684A5E" w:rsidRDefault="005E3C82" w:rsidP="006B1AA7">
      <w:pPr>
        <w:rPr>
          <w:rFonts w:ascii="Arial" w:hAnsi="Arial" w:cs="Arial"/>
          <w:color w:val="666699"/>
          <w:sz w:val="20"/>
        </w:rPr>
      </w:pPr>
      <w:r>
        <w:rPr>
          <w:rFonts w:ascii="Arial" w:hAnsi="Arial" w:cs="Arial"/>
          <w:b/>
          <w:sz w:val="20"/>
        </w:rPr>
        <w:t>Traducción: Rosa García</w:t>
      </w:r>
      <w:r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sz w:val="20"/>
        </w:rPr>
        <w:t>Difusión: El Manantial del Caduceo en la Era del Ahora</w:t>
      </w:r>
      <w:r>
        <w:rPr>
          <w:rFonts w:ascii="Arial" w:hAnsi="Arial" w:cs="Arial"/>
          <w:sz w:val="20"/>
        </w:rPr>
        <w:br/>
      </w:r>
      <w:hyperlink r:id="rId6">
        <w:r w:rsidRPr="00684A5E">
          <w:rPr>
            <w:rFonts w:ascii="Arial" w:hAnsi="Arial" w:cs="Arial"/>
            <w:color w:val="666699"/>
            <w:sz w:val="20"/>
            <w:u w:val="single"/>
          </w:rPr>
          <w:t>http://www.manantialcaduceo.com.ar/libros.htm</w:t>
        </w:r>
      </w:hyperlink>
      <w:r w:rsidRPr="00684A5E">
        <w:rPr>
          <w:color w:val="666699"/>
          <w:sz w:val="20"/>
        </w:rPr>
        <w:br/>
      </w:r>
      <w:hyperlink r:id="rId7">
        <w:r w:rsidRPr="00684A5E">
          <w:rPr>
            <w:rFonts w:ascii="Arial" w:hAnsi="Arial" w:cs="Arial"/>
            <w:color w:val="666699"/>
            <w:sz w:val="20"/>
            <w:u w:val="single"/>
          </w:rPr>
          <w:t>https://www.facebook.com/ManantialCaduceo</w:t>
        </w:r>
      </w:hyperlink>
      <w:r w:rsidRPr="00684A5E">
        <w:rPr>
          <w:color w:val="666699"/>
        </w:rPr>
        <w:t xml:space="preserve"> </w:t>
      </w:r>
    </w:p>
    <w:p w:rsidR="005E3C82" w:rsidRDefault="005E3C82" w:rsidP="0056455A">
      <w:pPr>
        <w:pStyle w:val="Heading1"/>
        <w:shd w:val="clear" w:color="auto" w:fill="FFFFFF"/>
        <w:spacing w:before="0" w:beforeAutospacing="0" w:after="0" w:afterAutospacing="0" w:line="240" w:lineRule="atLeast"/>
        <w:jc w:val="center"/>
        <w:textAlignment w:val="baseline"/>
      </w:pPr>
      <w:r>
        <w:rPr>
          <w:rFonts w:ascii="display" w:hAnsi="display"/>
          <w:bCs w:val="0"/>
          <w:color w:val="000000"/>
          <w:sz w:val="32"/>
          <w:szCs w:val="32"/>
          <w:bdr w:val="none" w:sz="0" w:space="0" w:color="auto" w:frame="1"/>
        </w:rPr>
        <w:t> </w:t>
      </w:r>
    </w:p>
    <w:p w:rsidR="005E3C82" w:rsidRDefault="005E3C82" w:rsidP="005645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5E3C82" w:rsidRDefault="005E3C82" w:rsidP="005645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 </w:t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Febrero tiene algunos regalos especiales. Uno de ellos será el palíndromo del 02-02-2020, que no ha sucedido en 909 años y el siguiente será el 12-12-2121. También tendremos un Mercurio retrógrado muy poderoso, que nos traerá nuevas lecciones y el final de un ciclo de 30 años.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El tema de este mes es 'Renovación': es el momento de reformular viejas lecciones y de considerar nuevas opciones. Ahora estamos en fase de expansión en nuestro proceso de Ascensión, por lo que no hay que frenar ni detenerse, sino seguir avanzando y hacer correcciones de rumbo sobre la marcha. No hay errores, sino realineamientos y reconsideraciones energéticas.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br/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Febrero comienza dándonos una pausa de las energías implacables que hemos tenido desde Diciembre de 2019. Tal vez necesitemos un poco de relajación y tomarnos tiempo para reflexionar sobre lo sucedido desde que comenzamos este viaje.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¿Recuerdas Enero de 1991? ¿Qué hacías entonces y qué es diferente ahora? Estamos cerrando un ciclo de Saturno que comenzó entonces. Saturno ha cobrado protagonismo  este año debido a su conjunción con Plutón - por cierto, los efectos de dicha conjunción no han terminado, solo se están tomando un descanso de un mes o dos y después volverán a estar presentes.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La sombra de Mercurio retrógrado comienza el día 2 y entrará en su apogeo el día 16. Notaremos su intensidad porque estará en Piscis, el signo opuesto a Virgo, regido por Mercurio (aunque creo que Quirón debería regir a Virgo). En este ciclo de Mercurio retrógrado vamos a tener que mirar nuestro aspecto de Sanador Mártir y considerar si todavía queremos mantener nuestros contratos álmicos, nuestras responsabilidades, obligaciones y compromisos.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Aunque ser sanadores es algo noble, hemos llegado a un punto en que ya no podemos mantener ese nivel de conexión energética con la vida de los demás y sus caminos. Hemos pasado de ser una fuente de luz inspiradora a sumergirnos de lleno en su viaje de sanación. Con este Mercurio retrógrado tenemos la oportunidad de cambiar ese proceso y de analizar más de cerca cómo nuestro propio trauma energético nos empuja a implicarnos estrechamente en la sanación de los demás.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¿Estamos tratando de curarlos o de curarnos a nosotros mismos?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Si conseguimos sanarlos, ¿nos sentimos reconocidos y así nuestro sufrimiento personal es menos intenso?</w:t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¿Hemos puesto tanta energía, tiempo y esfuerzo en sanar a otros que hemos olvidado cómo es la alegría de nuestro propio camino?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Todo ello forma parte del tema de este mes de renovación personal y de rediseñar nuestra energía. ¿Qué puedes lograr en tu propia vida con toda la energía que estás invirtiendo en la sanación de los demás?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</w:rPr>
        <w:t>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Y, más allá del tema de renovación y reconfiguración de Febrero, no podemos olvidar la energía de Saturno/Plutón, que seguirá en segundo plano durante todo el año. Continuará obligándonos a abrirnos a las posibilidades que nuestra alma tiene para nosotros, a examinar cómo usamos nuestra energía, a fijar límites energéticos y comprobar si estamos operando desde nuestro máximo potencial, alineados con las prioridades energéticas del alma.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Otro aspecto del que apenas se habla, pero que también es importante y que permanecerá activo durante todo el año, es la cuadratura entre Plutón y Eris, el luchador por la justicia social. Para entender la energía de Eris, piensa en Zena la guerrera, la serie de televisión. Es una guerrera que lucha por la verdad y la justicia, por los desvalidos, las víctimas, los marginados y aquellos que no tienen voz.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</w:rPr>
        <w:t>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No es de extrañar que los más victimizados de la sociedad estén recibiendo tanta atención, las víctimas de la trata de personas y de niños, y que lo mismo esté ocurriendo con la enorme corrupción política y gubernamental. Muchos de estos temas saldrán a la luz este año gracias a la actividad de Eris.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5E3C82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Aunque este mes tenemos que pasar a la acción, también debemos dedicar un tiempo a la contemplación, a revisar nuestras opciones, a abrirnos a nuevas energías y a darnos tiempo para procesar nuestro dolor por las expectativas, no satisfechas y las decepciones. También tendremos que alinearnos con el propósito de nuestras almas y renovar nuestro compromiso con nuestro camino de Ascensión de 3D/ 5D, con la alegría, la paz, el amor y la abundancia.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Somos más eficientes cuando estamos sanados y completos, en nuestro propio camino de energía. Tómate tiempo este mes para volver a alinearte con tu misión del alma, porque Marzo abre un nuevo portal de posibilidades con la entrada de Saturno en Acuario (por primera vez desde Enero de 1991). 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5E3C82" w:rsidRPr="00D52FC1" w:rsidRDefault="005E3C82" w:rsidP="00D52FC1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52F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Abróchate el cinturón y brilla. Que tengas un buen mes.</w:t>
      </w:r>
    </w:p>
    <w:p w:rsidR="005E3C82" w:rsidRDefault="005E3C82" w:rsidP="00AF64B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Fonts w:ascii="Helvetica" w:hAnsi="Helvetica"/>
          <w:color w:val="000000"/>
          <w:sz w:val="23"/>
          <w:szCs w:val="23"/>
        </w:rPr>
        <w:t> </w:t>
      </w:r>
    </w:p>
    <w:p w:rsidR="005E3C82" w:rsidRPr="0056455A" w:rsidRDefault="005E3C82" w:rsidP="00174550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5E3C82" w:rsidRPr="00241B91" w:rsidRDefault="005E3C82" w:rsidP="00174550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41B91">
        <w:rPr>
          <w:rFonts w:ascii="Arial" w:hAnsi="Arial" w:cs="Arial"/>
          <w:color w:val="000000"/>
          <w:sz w:val="20"/>
          <w:szCs w:val="20"/>
        </w:rPr>
        <w:t>Jennifer Hoffmann</w:t>
      </w:r>
    </w:p>
    <w:p w:rsidR="005E3C82" w:rsidRDefault="005E3C82" w:rsidP="00E421E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=======================================</w:t>
      </w:r>
    </w:p>
    <w:p w:rsidR="005E3C82" w:rsidRDefault="005E3C82" w:rsidP="00287B47">
      <w:pPr>
        <w:jc w:val="both"/>
        <w:rPr>
          <w:rFonts w:ascii="Arial" w:hAnsi="Arial" w:cs="Arial"/>
          <w:sz w:val="20"/>
          <w:shd w:val="clear" w:color="auto" w:fill="FAFFF8"/>
        </w:rPr>
      </w:pPr>
      <w:r>
        <w:rPr>
          <w:rFonts w:ascii="Arial" w:hAnsi="Arial" w:cs="Arial"/>
          <w:sz w:val="20"/>
          <w:shd w:val="clear" w:color="auto" w:fill="FAFFF8"/>
        </w:rPr>
        <w:t xml:space="preserve">Derechos de autor reservados © 2020 por Jennifer Hoffman. Pueden citar, traducir, reimprimir o referirse a este mensaje si mencionan el nombre de la autora e incluyen un vínculo de trabajo a: </w:t>
      </w:r>
      <w:hyperlink r:id="rId8">
        <w:r>
          <w:rPr>
            <w:rFonts w:ascii="Arial" w:hAnsi="Arial" w:cs="Arial"/>
            <w:color w:val="396FA9"/>
            <w:sz w:val="20"/>
            <w:u w:val="single"/>
            <w:shd w:val="clear" w:color="auto" w:fill="FAFFF8"/>
          </w:rPr>
          <w:t>http://enlighteninglife.com</w:t>
        </w:r>
      </w:hyperlink>
    </w:p>
    <w:p w:rsidR="005E3C82" w:rsidRDefault="005E3C82" w:rsidP="00287B47">
      <w:pPr>
        <w:spacing w:before="100" w:after="320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p w:rsidR="005E3C82" w:rsidRPr="0074116C" w:rsidRDefault="005E3C82" w:rsidP="00287B47">
      <w:pPr>
        <w:spacing w:before="100" w:after="32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sz w:val="20"/>
          <w:szCs w:val="20"/>
          <w:shd w:val="clear" w:color="auto" w:fill="FFFFFF"/>
        </w:rPr>
        <w:t xml:space="preserve">Las traducciones del material de Jennifer Hoffman pueden ser descargados en archivo Word desde el sitio creado para ella </w:t>
      </w:r>
      <w:r w:rsidRPr="0074116C">
        <w:rPr>
          <w:rFonts w:ascii="Arial" w:hAnsi="Arial" w:cs="Arial"/>
          <w:b/>
          <w:color w:val="666699"/>
          <w:sz w:val="20"/>
          <w:szCs w:val="20"/>
          <w:shd w:val="clear" w:color="auto" w:fill="FFFFFF"/>
        </w:rPr>
        <w:t xml:space="preserve">en </w:t>
      </w:r>
      <w:hyperlink r:id="rId9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  <w:shd w:val="clear" w:color="auto" w:fill="FFFFFF"/>
          </w:rPr>
          <w:t>http://www.manantialcaduceo.com.ar/libros.htm</w:t>
        </w:r>
      </w:hyperlink>
      <w:r w:rsidRPr="0074116C">
        <w:rPr>
          <w:rFonts w:ascii="Arial" w:hAnsi="Arial" w:cs="Arial"/>
          <w:b/>
          <w:color w:val="666699"/>
          <w:sz w:val="20"/>
          <w:szCs w:val="20"/>
          <w:shd w:val="clear" w:color="auto" w:fill="FFFFFF"/>
        </w:rPr>
        <w:br/>
      </w:r>
      <w:hyperlink r:id="rId10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  <w:shd w:val="clear" w:color="auto" w:fill="FFFFFF"/>
          </w:rPr>
          <w:t>https://www.facebook.com/ManantialCaduceo</w:t>
        </w:r>
      </w:hyperlink>
    </w:p>
    <w:p w:rsidR="005E3C82" w:rsidRPr="0074116C" w:rsidRDefault="005E3C82" w:rsidP="00287B47">
      <w:pPr>
        <w:spacing w:before="144" w:after="288"/>
        <w:jc w:val="center"/>
        <w:rPr>
          <w:rFonts w:ascii="Arial" w:hAnsi="Arial" w:cs="Arial"/>
          <w:color w:val="666699"/>
          <w:sz w:val="20"/>
          <w:szCs w:val="20"/>
        </w:rPr>
      </w:pPr>
      <w:r w:rsidRPr="0074116C">
        <w:rPr>
          <w:rFonts w:ascii="Arial" w:hAnsi="Arial" w:cs="Arial"/>
          <w:b/>
          <w:color w:val="333333"/>
          <w:sz w:val="20"/>
          <w:szCs w:val="20"/>
        </w:rPr>
        <w:t xml:space="preserve">Para recibir los mensajes en tu bandeja de correo suscríbete en </w:t>
      </w:r>
      <w:hyperlink r:id="rId11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</w:rPr>
          <w:t>http://www.egrupos.net/grupo/laeradelahora/alta</w:t>
        </w:r>
      </w:hyperlink>
      <w:r w:rsidRPr="0074116C">
        <w:rPr>
          <w:rFonts w:ascii="Arial" w:hAnsi="Arial" w:cs="Arial"/>
          <w:color w:val="666699"/>
          <w:sz w:val="20"/>
          <w:szCs w:val="20"/>
        </w:rPr>
        <w:t xml:space="preserve"> </w:t>
      </w:r>
    </w:p>
    <w:p w:rsidR="005E3C82" w:rsidRPr="0074116C" w:rsidRDefault="005E3C82" w:rsidP="00287B47">
      <w:pPr>
        <w:spacing w:line="420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74116C">
        <w:rPr>
          <w:rFonts w:ascii="Arial" w:hAnsi="Arial" w:cs="Arial"/>
          <w:b/>
          <w:sz w:val="22"/>
          <w:szCs w:val="22"/>
          <w:shd w:val="clear" w:color="auto" w:fill="FFFFFF"/>
        </w:rPr>
        <w:t>El Manantial del Caduceo en la Era del Ahora</w:t>
      </w:r>
    </w:p>
    <w:p w:rsidR="005E3C82" w:rsidRPr="0074116C" w:rsidRDefault="005E3C82" w:rsidP="00287B47">
      <w:pPr>
        <w:spacing w:before="100" w:after="1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i/>
          <w:sz w:val="20"/>
          <w:szCs w:val="20"/>
          <w:shd w:val="clear" w:color="auto" w:fill="FFFFFF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5E3C82" w:rsidRDefault="005E3C82" w:rsidP="00287B47">
      <w:pPr>
        <w:spacing w:before="100" w:after="324"/>
        <w:jc w:val="both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5E3C82" w:rsidRDefault="005E3C82" w:rsidP="00287B47">
      <w:pPr>
        <w:spacing w:before="100" w:after="324"/>
        <w:jc w:val="both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sectPr w:rsidR="005E3C82" w:rsidSect="006B1AA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displa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E5E"/>
    <w:multiLevelType w:val="multilevel"/>
    <w:tmpl w:val="C7C8F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791586"/>
    <w:multiLevelType w:val="multilevel"/>
    <w:tmpl w:val="E248A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C3FB3"/>
    <w:multiLevelType w:val="multilevel"/>
    <w:tmpl w:val="FCBA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1557B1"/>
    <w:multiLevelType w:val="multilevel"/>
    <w:tmpl w:val="D590B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6A7C44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5">
    <w:nsid w:val="7E055D48"/>
    <w:multiLevelType w:val="multilevel"/>
    <w:tmpl w:val="AC3CF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CAA"/>
    <w:rsid w:val="0001719B"/>
    <w:rsid w:val="0002120A"/>
    <w:rsid w:val="00025088"/>
    <w:rsid w:val="000319B7"/>
    <w:rsid w:val="00041A7D"/>
    <w:rsid w:val="000614C3"/>
    <w:rsid w:val="000615CC"/>
    <w:rsid w:val="000703F5"/>
    <w:rsid w:val="000734BF"/>
    <w:rsid w:val="0007514A"/>
    <w:rsid w:val="000757D3"/>
    <w:rsid w:val="00080678"/>
    <w:rsid w:val="00086015"/>
    <w:rsid w:val="00096302"/>
    <w:rsid w:val="000A382E"/>
    <w:rsid w:val="000A755F"/>
    <w:rsid w:val="000B151C"/>
    <w:rsid w:val="000B1F50"/>
    <w:rsid w:val="000B6D1D"/>
    <w:rsid w:val="000E2FED"/>
    <w:rsid w:val="00100115"/>
    <w:rsid w:val="0010355C"/>
    <w:rsid w:val="0012795B"/>
    <w:rsid w:val="0013029E"/>
    <w:rsid w:val="00171CAC"/>
    <w:rsid w:val="00174550"/>
    <w:rsid w:val="001834C7"/>
    <w:rsid w:val="00191584"/>
    <w:rsid w:val="0019263F"/>
    <w:rsid w:val="001B05E8"/>
    <w:rsid w:val="001B449D"/>
    <w:rsid w:val="001B4FD1"/>
    <w:rsid w:val="001D1E50"/>
    <w:rsid w:val="001E35E6"/>
    <w:rsid w:val="001F2D48"/>
    <w:rsid w:val="00201167"/>
    <w:rsid w:val="00233E96"/>
    <w:rsid w:val="00241B91"/>
    <w:rsid w:val="002506FD"/>
    <w:rsid w:val="002803F4"/>
    <w:rsid w:val="00286E25"/>
    <w:rsid w:val="00287B47"/>
    <w:rsid w:val="002A3736"/>
    <w:rsid w:val="002A473F"/>
    <w:rsid w:val="002A73C3"/>
    <w:rsid w:val="002B32F4"/>
    <w:rsid w:val="002C6B6C"/>
    <w:rsid w:val="002F7F93"/>
    <w:rsid w:val="003018F7"/>
    <w:rsid w:val="0030418A"/>
    <w:rsid w:val="00306C03"/>
    <w:rsid w:val="00317C6A"/>
    <w:rsid w:val="003200FF"/>
    <w:rsid w:val="0032095A"/>
    <w:rsid w:val="0033332D"/>
    <w:rsid w:val="00334EE5"/>
    <w:rsid w:val="00342B5B"/>
    <w:rsid w:val="00344724"/>
    <w:rsid w:val="003535AC"/>
    <w:rsid w:val="003672DC"/>
    <w:rsid w:val="00381257"/>
    <w:rsid w:val="0038164E"/>
    <w:rsid w:val="00390017"/>
    <w:rsid w:val="003A00E5"/>
    <w:rsid w:val="003B1358"/>
    <w:rsid w:val="003C0AF7"/>
    <w:rsid w:val="003D45BB"/>
    <w:rsid w:val="003F7877"/>
    <w:rsid w:val="00413322"/>
    <w:rsid w:val="004246F2"/>
    <w:rsid w:val="004411D0"/>
    <w:rsid w:val="004430C0"/>
    <w:rsid w:val="00445480"/>
    <w:rsid w:val="00452004"/>
    <w:rsid w:val="00463303"/>
    <w:rsid w:val="00467EE4"/>
    <w:rsid w:val="00487EA8"/>
    <w:rsid w:val="004972BE"/>
    <w:rsid w:val="004A5F1B"/>
    <w:rsid w:val="004B47C9"/>
    <w:rsid w:val="004F0552"/>
    <w:rsid w:val="004F1E7C"/>
    <w:rsid w:val="00524EC5"/>
    <w:rsid w:val="005258B6"/>
    <w:rsid w:val="00531D02"/>
    <w:rsid w:val="00545392"/>
    <w:rsid w:val="005615D5"/>
    <w:rsid w:val="0056455A"/>
    <w:rsid w:val="0056611A"/>
    <w:rsid w:val="00567D88"/>
    <w:rsid w:val="005723C3"/>
    <w:rsid w:val="00572776"/>
    <w:rsid w:val="00582749"/>
    <w:rsid w:val="0059278D"/>
    <w:rsid w:val="00597A54"/>
    <w:rsid w:val="005D006E"/>
    <w:rsid w:val="005E12BE"/>
    <w:rsid w:val="005E3C82"/>
    <w:rsid w:val="005E5612"/>
    <w:rsid w:val="005F1F19"/>
    <w:rsid w:val="005F39D2"/>
    <w:rsid w:val="00604635"/>
    <w:rsid w:val="0061475D"/>
    <w:rsid w:val="00614C81"/>
    <w:rsid w:val="00620F04"/>
    <w:rsid w:val="00621689"/>
    <w:rsid w:val="00623828"/>
    <w:rsid w:val="006241D9"/>
    <w:rsid w:val="006353D3"/>
    <w:rsid w:val="006376C1"/>
    <w:rsid w:val="00652C1F"/>
    <w:rsid w:val="00656C49"/>
    <w:rsid w:val="00661DB0"/>
    <w:rsid w:val="00684A5E"/>
    <w:rsid w:val="006A68B0"/>
    <w:rsid w:val="006B1AA7"/>
    <w:rsid w:val="006C5A4D"/>
    <w:rsid w:val="006C61BC"/>
    <w:rsid w:val="006D37AD"/>
    <w:rsid w:val="006E57A1"/>
    <w:rsid w:val="006E69D2"/>
    <w:rsid w:val="006F5379"/>
    <w:rsid w:val="006F61B7"/>
    <w:rsid w:val="006F6391"/>
    <w:rsid w:val="007045C7"/>
    <w:rsid w:val="00704B73"/>
    <w:rsid w:val="00704F9F"/>
    <w:rsid w:val="00714A95"/>
    <w:rsid w:val="007203ED"/>
    <w:rsid w:val="00726BD2"/>
    <w:rsid w:val="0073394C"/>
    <w:rsid w:val="00735B84"/>
    <w:rsid w:val="0074116C"/>
    <w:rsid w:val="00747A10"/>
    <w:rsid w:val="00753909"/>
    <w:rsid w:val="00754C71"/>
    <w:rsid w:val="007623AD"/>
    <w:rsid w:val="007819A5"/>
    <w:rsid w:val="00781FE0"/>
    <w:rsid w:val="00784D03"/>
    <w:rsid w:val="0079023C"/>
    <w:rsid w:val="007917B2"/>
    <w:rsid w:val="007A19BC"/>
    <w:rsid w:val="007A6CBD"/>
    <w:rsid w:val="007A7A21"/>
    <w:rsid w:val="007B0C8E"/>
    <w:rsid w:val="007B1554"/>
    <w:rsid w:val="007D2EF9"/>
    <w:rsid w:val="007D550C"/>
    <w:rsid w:val="007D7446"/>
    <w:rsid w:val="007E3E41"/>
    <w:rsid w:val="00806628"/>
    <w:rsid w:val="00811B17"/>
    <w:rsid w:val="00822936"/>
    <w:rsid w:val="00843BB9"/>
    <w:rsid w:val="008448C6"/>
    <w:rsid w:val="0084741B"/>
    <w:rsid w:val="0086305E"/>
    <w:rsid w:val="0087745F"/>
    <w:rsid w:val="008856FD"/>
    <w:rsid w:val="0089284B"/>
    <w:rsid w:val="008A0FB7"/>
    <w:rsid w:val="008A1399"/>
    <w:rsid w:val="008B114F"/>
    <w:rsid w:val="008B6829"/>
    <w:rsid w:val="008E48A5"/>
    <w:rsid w:val="008F17F5"/>
    <w:rsid w:val="0090029D"/>
    <w:rsid w:val="00900D3D"/>
    <w:rsid w:val="009060F8"/>
    <w:rsid w:val="00911DCA"/>
    <w:rsid w:val="0091281C"/>
    <w:rsid w:val="009231D7"/>
    <w:rsid w:val="00952C1A"/>
    <w:rsid w:val="00980DBE"/>
    <w:rsid w:val="0099185A"/>
    <w:rsid w:val="009A55DA"/>
    <w:rsid w:val="009A5CC0"/>
    <w:rsid w:val="009B31EB"/>
    <w:rsid w:val="009C72C9"/>
    <w:rsid w:val="009E0F16"/>
    <w:rsid w:val="009F1662"/>
    <w:rsid w:val="00A07F91"/>
    <w:rsid w:val="00A10B4A"/>
    <w:rsid w:val="00A12261"/>
    <w:rsid w:val="00A13008"/>
    <w:rsid w:val="00A135E5"/>
    <w:rsid w:val="00A2077D"/>
    <w:rsid w:val="00A216CC"/>
    <w:rsid w:val="00A2454A"/>
    <w:rsid w:val="00A27C55"/>
    <w:rsid w:val="00A37B5A"/>
    <w:rsid w:val="00A5157F"/>
    <w:rsid w:val="00A54224"/>
    <w:rsid w:val="00A618B0"/>
    <w:rsid w:val="00A87536"/>
    <w:rsid w:val="00A9151E"/>
    <w:rsid w:val="00AD3316"/>
    <w:rsid w:val="00AD466E"/>
    <w:rsid w:val="00AE528D"/>
    <w:rsid w:val="00AE613F"/>
    <w:rsid w:val="00AF203A"/>
    <w:rsid w:val="00AF64B3"/>
    <w:rsid w:val="00B024EF"/>
    <w:rsid w:val="00B17BF6"/>
    <w:rsid w:val="00B72B89"/>
    <w:rsid w:val="00B74098"/>
    <w:rsid w:val="00BA0843"/>
    <w:rsid w:val="00BA2473"/>
    <w:rsid w:val="00BA5853"/>
    <w:rsid w:val="00BA7A4F"/>
    <w:rsid w:val="00BB440C"/>
    <w:rsid w:val="00BB74D7"/>
    <w:rsid w:val="00BC25A9"/>
    <w:rsid w:val="00BD16A0"/>
    <w:rsid w:val="00BF1C35"/>
    <w:rsid w:val="00BF7B9E"/>
    <w:rsid w:val="00C0031C"/>
    <w:rsid w:val="00C02381"/>
    <w:rsid w:val="00C13BF6"/>
    <w:rsid w:val="00C453BD"/>
    <w:rsid w:val="00C7177A"/>
    <w:rsid w:val="00C718F5"/>
    <w:rsid w:val="00CA22FB"/>
    <w:rsid w:val="00CB2665"/>
    <w:rsid w:val="00CC248C"/>
    <w:rsid w:val="00CD160D"/>
    <w:rsid w:val="00CD1F80"/>
    <w:rsid w:val="00CE3654"/>
    <w:rsid w:val="00CE593F"/>
    <w:rsid w:val="00CF0F63"/>
    <w:rsid w:val="00D11A2B"/>
    <w:rsid w:val="00D147B5"/>
    <w:rsid w:val="00D17653"/>
    <w:rsid w:val="00D223B5"/>
    <w:rsid w:val="00D2416C"/>
    <w:rsid w:val="00D519F7"/>
    <w:rsid w:val="00D52FC1"/>
    <w:rsid w:val="00D868D3"/>
    <w:rsid w:val="00D869EE"/>
    <w:rsid w:val="00D91514"/>
    <w:rsid w:val="00DA6671"/>
    <w:rsid w:val="00DB2EB2"/>
    <w:rsid w:val="00DB4CAA"/>
    <w:rsid w:val="00DC0C9D"/>
    <w:rsid w:val="00DC45CD"/>
    <w:rsid w:val="00DE22EC"/>
    <w:rsid w:val="00DE2804"/>
    <w:rsid w:val="00DF1B5D"/>
    <w:rsid w:val="00DF7C4F"/>
    <w:rsid w:val="00E04DE9"/>
    <w:rsid w:val="00E2004A"/>
    <w:rsid w:val="00E32A51"/>
    <w:rsid w:val="00E40EA4"/>
    <w:rsid w:val="00E421E8"/>
    <w:rsid w:val="00E44BCB"/>
    <w:rsid w:val="00E45507"/>
    <w:rsid w:val="00E5240A"/>
    <w:rsid w:val="00E67F95"/>
    <w:rsid w:val="00E76011"/>
    <w:rsid w:val="00E911B9"/>
    <w:rsid w:val="00E927EA"/>
    <w:rsid w:val="00EA42DB"/>
    <w:rsid w:val="00EC3A8B"/>
    <w:rsid w:val="00EF5924"/>
    <w:rsid w:val="00EF680C"/>
    <w:rsid w:val="00F12393"/>
    <w:rsid w:val="00F375A7"/>
    <w:rsid w:val="00F4373D"/>
    <w:rsid w:val="00F45971"/>
    <w:rsid w:val="00F51AB2"/>
    <w:rsid w:val="00F525C6"/>
    <w:rsid w:val="00F55F94"/>
    <w:rsid w:val="00F57C25"/>
    <w:rsid w:val="00F602B6"/>
    <w:rsid w:val="00F628FD"/>
    <w:rsid w:val="00F71ED1"/>
    <w:rsid w:val="00F72AD5"/>
    <w:rsid w:val="00F801D1"/>
    <w:rsid w:val="00F85545"/>
    <w:rsid w:val="00F95EDC"/>
    <w:rsid w:val="00F97819"/>
    <w:rsid w:val="00FA6AD7"/>
    <w:rsid w:val="00FB04E5"/>
    <w:rsid w:val="00FC1E8D"/>
    <w:rsid w:val="00FC413A"/>
    <w:rsid w:val="00FC60A9"/>
    <w:rsid w:val="00FD0004"/>
    <w:rsid w:val="00FF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5E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1B4F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F05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F05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745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DF7C4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7819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A19BC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A19BC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0031C"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A0843"/>
    <w:rPr>
      <w:rFonts w:ascii="Calibri" w:hAnsi="Calibri" w:cs="Times New Roman"/>
      <w:b/>
      <w:bCs/>
      <w:i/>
      <w:iCs/>
      <w:sz w:val="26"/>
      <w:szCs w:val="26"/>
      <w:lang w:val="es-ES" w:eastAsia="es-ES"/>
    </w:rPr>
  </w:style>
  <w:style w:type="paragraph" w:styleId="NormalWeb">
    <w:name w:val="Normal (Web)"/>
    <w:basedOn w:val="Normal"/>
    <w:uiPriority w:val="99"/>
    <w:rsid w:val="00DB4CA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DB4CAA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DE22E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18F7"/>
    <w:rPr>
      <w:rFonts w:cs="Times New Roman"/>
      <w:color w:val="800080"/>
      <w:u w:val="single"/>
    </w:rPr>
  </w:style>
  <w:style w:type="paragraph" w:customStyle="1" w:styleId="gmail-msonospacing">
    <w:name w:val="gmail-msonospacing"/>
    <w:basedOn w:val="Normal"/>
    <w:uiPriority w:val="99"/>
    <w:rsid w:val="00E44BCB"/>
    <w:pPr>
      <w:spacing w:before="100" w:beforeAutospacing="1" w:after="100" w:afterAutospacing="1"/>
    </w:pPr>
  </w:style>
  <w:style w:type="character" w:customStyle="1" w:styleId="gmail-4yxo">
    <w:name w:val="gmail-4yxo"/>
    <w:basedOn w:val="DefaultParagraphFont"/>
    <w:uiPriority w:val="99"/>
    <w:rsid w:val="00E44BCB"/>
    <w:rPr>
      <w:rFonts w:cs="Times New Roman"/>
    </w:rPr>
  </w:style>
  <w:style w:type="character" w:customStyle="1" w:styleId="m-3153065824882615143ydpd01f402b247o">
    <w:name w:val="m_-3153065824882615143ydpd01f402b_247o"/>
    <w:basedOn w:val="DefaultParagraphFont"/>
    <w:uiPriority w:val="99"/>
    <w:rsid w:val="00D147B5"/>
    <w:rPr>
      <w:rFonts w:cs="Times New Roman"/>
    </w:rPr>
  </w:style>
  <w:style w:type="character" w:customStyle="1" w:styleId="m-3153065824882615143ydped085e4fz-msm-3153065824882615143ydped085e4fw-mm-3153065824882615143ydped085e4fc-12thm-3153065824882615143ydped085e4wr-bw">
    <w:name w:val="m_-3153065824882615143ydped085e4fz-ms m_-3153065824882615143ydped085e4fw-m m_-3153065824882615143ydped085e4fc-12th m_-3153065824882615143ydped085e4wr-bw"/>
    <w:basedOn w:val="DefaultParagraphFont"/>
    <w:uiPriority w:val="99"/>
    <w:rsid w:val="00D147B5"/>
    <w:rPr>
      <w:rFonts w:cs="Times New Roman"/>
    </w:rPr>
  </w:style>
  <w:style w:type="character" w:customStyle="1" w:styleId="author">
    <w:name w:val="author"/>
    <w:basedOn w:val="DefaultParagraphFont"/>
    <w:uiPriority w:val="99"/>
    <w:rsid w:val="0019263F"/>
    <w:rPr>
      <w:rFonts w:cs="Times New Roman"/>
    </w:rPr>
  </w:style>
  <w:style w:type="character" w:customStyle="1" w:styleId="A10">
    <w:name w:val="A10"/>
    <w:uiPriority w:val="99"/>
    <w:rsid w:val="0030418A"/>
    <w:rPr>
      <w:color w:val="000000"/>
      <w:sz w:val="180"/>
    </w:rPr>
  </w:style>
  <w:style w:type="character" w:customStyle="1" w:styleId="A12">
    <w:name w:val="A12"/>
    <w:uiPriority w:val="99"/>
    <w:rsid w:val="0030418A"/>
    <w:rPr>
      <w:color w:val="000000"/>
      <w:sz w:val="220"/>
    </w:rPr>
  </w:style>
  <w:style w:type="character" w:customStyle="1" w:styleId="A14">
    <w:name w:val="A14"/>
    <w:uiPriority w:val="99"/>
    <w:rsid w:val="0030418A"/>
    <w:rPr>
      <w:color w:val="000000"/>
      <w:sz w:val="99"/>
    </w:rPr>
  </w:style>
  <w:style w:type="character" w:styleId="Emphasis">
    <w:name w:val="Emphasis"/>
    <w:basedOn w:val="DefaultParagraphFont"/>
    <w:uiPriority w:val="99"/>
    <w:qFormat/>
    <w:locked/>
    <w:rsid w:val="007D2EF9"/>
    <w:rPr>
      <w:rFonts w:ascii="Times New Roman" w:hAnsi="Times New Roman" w:cs="Times New Roman"/>
      <w:i/>
      <w:iCs/>
    </w:rPr>
  </w:style>
  <w:style w:type="paragraph" w:customStyle="1" w:styleId="ydpfc23a7c9msonormal">
    <w:name w:val="ydpfc23a7c9msonormal"/>
    <w:basedOn w:val="Normal"/>
    <w:uiPriority w:val="99"/>
    <w:rsid w:val="00FF59BF"/>
    <w:pPr>
      <w:spacing w:before="100" w:beforeAutospacing="1" w:after="100" w:afterAutospacing="1"/>
    </w:pPr>
  </w:style>
  <w:style w:type="paragraph" w:customStyle="1" w:styleId="font8color33">
    <w:name w:val="font_8 color_33"/>
    <w:basedOn w:val="Normal"/>
    <w:uiPriority w:val="99"/>
    <w:rsid w:val="00233E96"/>
    <w:pPr>
      <w:spacing w:before="100" w:beforeAutospacing="1" w:after="100" w:afterAutospacing="1"/>
    </w:pPr>
  </w:style>
  <w:style w:type="character" w:customStyle="1" w:styleId="add-comment-link">
    <w:name w:val="add-comment-link"/>
    <w:basedOn w:val="DefaultParagraphFont"/>
    <w:uiPriority w:val="99"/>
    <w:rsid w:val="004F0552"/>
    <w:rPr>
      <w:rFonts w:cs="Times New Roman"/>
    </w:rPr>
  </w:style>
  <w:style w:type="character" w:customStyle="1" w:styleId="add-forward-link">
    <w:name w:val="add-forward-link"/>
    <w:basedOn w:val="DefaultParagraphFont"/>
    <w:uiPriority w:val="99"/>
    <w:rsid w:val="004F0552"/>
    <w:rPr>
      <w:rFonts w:cs="Times New Roman"/>
    </w:rPr>
  </w:style>
  <w:style w:type="character" w:customStyle="1" w:styleId="comment-id">
    <w:name w:val="comment-id"/>
    <w:basedOn w:val="DefaultParagraphFont"/>
    <w:uiPriority w:val="99"/>
    <w:rsid w:val="004F0552"/>
    <w:rPr>
      <w:rFonts w:cs="Times New Roman"/>
    </w:rPr>
  </w:style>
  <w:style w:type="character" w:customStyle="1" w:styleId="author-name">
    <w:name w:val="author-name"/>
    <w:basedOn w:val="DefaultParagraphFont"/>
    <w:uiPriority w:val="99"/>
    <w:rsid w:val="004F0552"/>
    <w:rPr>
      <w:rFonts w:cs="Times New Roman"/>
    </w:rPr>
  </w:style>
  <w:style w:type="character" w:customStyle="1" w:styleId="bullet">
    <w:name w:val="bullet"/>
    <w:basedOn w:val="DefaultParagraphFont"/>
    <w:uiPriority w:val="99"/>
    <w:rsid w:val="004F0552"/>
    <w:rPr>
      <w:rFonts w:cs="Times New Roman"/>
    </w:rPr>
  </w:style>
  <w:style w:type="character" w:customStyle="1" w:styleId="comment-date">
    <w:name w:val="comment-date"/>
    <w:basedOn w:val="DefaultParagraphFont"/>
    <w:uiPriority w:val="99"/>
    <w:rsid w:val="004F0552"/>
    <w:rPr>
      <w:rFonts w:cs="Times New Roman"/>
    </w:rPr>
  </w:style>
  <w:style w:type="character" w:customStyle="1" w:styleId="commentforbidden">
    <w:name w:val="comment_forbidden"/>
    <w:basedOn w:val="DefaultParagraphFont"/>
    <w:uiPriority w:val="99"/>
    <w:rsid w:val="004F0552"/>
    <w:rPr>
      <w:rFonts w:cs="Times New Roman"/>
    </w:rPr>
  </w:style>
  <w:style w:type="paragraph" w:customStyle="1" w:styleId="ydp903df608msonormal">
    <w:name w:val="ydp903df608msonormal"/>
    <w:basedOn w:val="Normal"/>
    <w:uiPriority w:val="99"/>
    <w:rsid w:val="00CF0F63"/>
    <w:pPr>
      <w:spacing w:before="100" w:beforeAutospacing="1" w:after="100" w:afterAutospacing="1"/>
    </w:pPr>
  </w:style>
  <w:style w:type="character" w:customStyle="1" w:styleId="of1h1c9">
    <w:name w:val="of1h1c9"/>
    <w:uiPriority w:val="99"/>
    <w:rsid w:val="00A37B5A"/>
  </w:style>
  <w:style w:type="paragraph" w:customStyle="1" w:styleId="msonospacing0">
    <w:name w:val="msonospacing"/>
    <w:basedOn w:val="Normal"/>
    <w:uiPriority w:val="99"/>
    <w:rsid w:val="00A37B5A"/>
    <w:pPr>
      <w:suppressAutoHyphens/>
      <w:spacing w:before="280" w:after="280"/>
    </w:pPr>
    <w:rPr>
      <w:lang w:eastAsia="zh-CN"/>
    </w:rPr>
  </w:style>
  <w:style w:type="paragraph" w:customStyle="1" w:styleId="ydpb3a2c66emsonormal">
    <w:name w:val="ydpb3a2c66emsonormal"/>
    <w:basedOn w:val="Normal"/>
    <w:uiPriority w:val="99"/>
    <w:rsid w:val="00F602B6"/>
    <w:pPr>
      <w:spacing w:before="100" w:beforeAutospacing="1" w:after="100" w:afterAutospacing="1"/>
    </w:pPr>
  </w:style>
  <w:style w:type="character" w:customStyle="1" w:styleId="style-scopeyt-formatted-string">
    <w:name w:val="style-scope yt-formatted-string"/>
    <w:basedOn w:val="DefaultParagraphFont"/>
    <w:uiPriority w:val="99"/>
    <w:rsid w:val="00621689"/>
    <w:rPr>
      <w:rFonts w:cs="Times New Roman"/>
    </w:rPr>
  </w:style>
  <w:style w:type="character" w:customStyle="1" w:styleId="EnlacedeInternet">
    <w:name w:val="Enlace de Internet"/>
    <w:basedOn w:val="DefaultParagraphFont"/>
    <w:uiPriority w:val="99"/>
    <w:rsid w:val="007B0C8E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locked/>
    <w:rsid w:val="007B0C8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6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415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414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414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52415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5241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2414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52415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05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414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52416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52415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5241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52416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28052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52417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414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52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1F1F5"/>
                    <w:right w:val="none" w:sz="0" w:space="0" w:color="auto"/>
                  </w:divBdr>
                </w:div>
                <w:div w:id="12805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1F1F5"/>
                    <w:right w:val="none" w:sz="0" w:space="0" w:color="auto"/>
                  </w:divBdr>
                </w:div>
                <w:div w:id="12805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1F1F5"/>
                    <w:right w:val="none" w:sz="0" w:space="0" w:color="auto"/>
                  </w:divBdr>
                </w:div>
                <w:div w:id="128052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D6EAD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52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52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52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52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2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lighteninglif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ManantialCaduce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ntialcaduceo.com.ar/libros.htm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hyperlink" Target="http://enlighteninglife.com/" TargetMode="Externa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1069</Words>
  <Characters>5882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Energía Julio 2017</dc:title>
  <dc:subject/>
  <dc:creator/>
  <cp:keywords/>
  <dc:description/>
  <cp:lastModifiedBy>gwartel@hotmail.com</cp:lastModifiedBy>
  <cp:revision>4</cp:revision>
  <dcterms:created xsi:type="dcterms:W3CDTF">2020-02-06T19:34:00Z</dcterms:created>
  <dcterms:modified xsi:type="dcterms:W3CDTF">2020-02-06T20:47:00Z</dcterms:modified>
</cp:coreProperties>
</file>