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5580" w:rsidRPr="00265CB2" w:rsidRDefault="003E5580" w:rsidP="00265CB2">
      <w:pPr>
        <w:pStyle w:val="normal0"/>
        <w:keepNext/>
        <w:spacing w:before="240" w:after="60"/>
        <w:jc w:val="center"/>
        <w:rPr>
          <w:rFonts w:ascii="Trebuchet MS" w:hAnsi="Trebuchet MS"/>
          <w:shadow/>
          <w:color w:val="auto"/>
        </w:rPr>
      </w:pPr>
      <w:r w:rsidRPr="00265CB2">
        <w:rPr>
          <w:rFonts w:ascii="Trebuchet MS" w:hAnsi="Trebuchet MS" w:cs="Arial"/>
          <w:b/>
          <w:smallCaps/>
          <w:shadow/>
          <w:color w:val="auto"/>
          <w:sz w:val="28"/>
          <w:szCs w:val="28"/>
        </w:rPr>
        <w:t>El Fénix</w:t>
      </w:r>
    </w:p>
    <w:p w:rsidR="003E5580" w:rsidRPr="00265CB2" w:rsidRDefault="003E5580">
      <w:pPr>
        <w:pStyle w:val="normal0"/>
        <w:jc w:val="center"/>
        <w:rPr>
          <w:rFonts w:ascii="Arial" w:hAnsi="Arial" w:cs="Arial"/>
          <w:sz w:val="20"/>
          <w:szCs w:val="20"/>
        </w:rPr>
      </w:pPr>
      <w:r w:rsidRPr="00265CB2">
        <w:rPr>
          <w:rFonts w:ascii="Arial" w:hAnsi="Arial" w:cs="Arial"/>
          <w:b/>
          <w:sz w:val="20"/>
          <w:szCs w:val="20"/>
        </w:rPr>
        <w:t>Por Jonette Crowley</w:t>
      </w:r>
      <w:r w:rsidRPr="00265CB2">
        <w:rPr>
          <w:rFonts w:ascii="Arial" w:hAnsi="Arial" w:cs="Arial"/>
          <w:b/>
          <w:sz w:val="20"/>
          <w:szCs w:val="20"/>
        </w:rPr>
        <w:br/>
        <w:t>Centro de Creación Consciente</w:t>
      </w:r>
      <w:r w:rsidRPr="00265CB2">
        <w:rPr>
          <w:rFonts w:ascii="Arial" w:hAnsi="Arial" w:cs="Arial"/>
          <w:b/>
          <w:sz w:val="20"/>
          <w:szCs w:val="20"/>
        </w:rPr>
        <w:br/>
      </w:r>
      <w:hyperlink r:id="rId5">
        <w:r w:rsidRPr="00265CB2">
          <w:rPr>
            <w:rFonts w:ascii="Arial" w:hAnsi="Arial" w:cs="Arial"/>
            <w:b/>
            <w:color w:val="auto"/>
            <w:sz w:val="20"/>
            <w:szCs w:val="20"/>
            <w:u w:val="single"/>
          </w:rPr>
          <w:t>https://jonettecrowley.wordpress.com</w:t>
        </w:r>
      </w:hyperlink>
      <w:r w:rsidRPr="00265CB2">
        <w:rPr>
          <w:rFonts w:ascii="Arial" w:hAnsi="Arial" w:cs="Arial"/>
          <w:b/>
          <w:sz w:val="20"/>
          <w:szCs w:val="20"/>
        </w:rPr>
        <w:t xml:space="preserve"> </w:t>
      </w:r>
      <w:r w:rsidRPr="00265CB2">
        <w:rPr>
          <w:rFonts w:ascii="Arial" w:hAnsi="Arial" w:cs="Arial"/>
          <w:b/>
          <w:sz w:val="20"/>
          <w:szCs w:val="20"/>
        </w:rPr>
        <w:br/>
      </w:r>
      <w:r w:rsidRPr="00265CB2">
        <w:rPr>
          <w:rFonts w:ascii="Arial" w:hAnsi="Arial" w:cs="Arial"/>
          <w:sz w:val="20"/>
          <w:szCs w:val="20"/>
        </w:rPr>
        <w:t>Mayo 29, 2015</w:t>
      </w:r>
    </w:p>
    <w:p w:rsidR="003E5580" w:rsidRDefault="003E5580">
      <w:pPr>
        <w:pStyle w:val="normal0"/>
        <w:spacing w:before="144" w:after="288"/>
      </w:pPr>
      <w:r>
        <w:rPr>
          <w:rFonts w:ascii="Arial" w:hAnsi="Arial" w:cs="Arial"/>
          <w:sz w:val="20"/>
          <w:szCs w:val="20"/>
          <w:shd w:val="clear" w:color="auto" w:fill="FAFFF8"/>
        </w:rPr>
        <w:t>Traducción: Marcela Borean</w:t>
      </w:r>
      <w:r>
        <w:rPr>
          <w:rFonts w:ascii="Arial" w:hAnsi="Arial" w:cs="Arial"/>
          <w:sz w:val="20"/>
          <w:szCs w:val="20"/>
          <w:shd w:val="clear" w:color="auto" w:fill="FAFFF8"/>
        </w:rPr>
        <w:br/>
        <w:t>Difusión: El Manantial del Caduceo</w:t>
      </w:r>
      <w:r>
        <w:rPr>
          <w:rFonts w:ascii="Arial" w:hAnsi="Arial" w:cs="Arial"/>
          <w:sz w:val="20"/>
          <w:szCs w:val="20"/>
          <w:shd w:val="clear" w:color="auto" w:fill="FAFFF8"/>
        </w:rPr>
        <w:br/>
      </w:r>
      <w:hyperlink r:id="rId6">
        <w:r>
          <w:rPr>
            <w:rFonts w:ascii="Arial" w:hAnsi="Arial" w:cs="Arial"/>
            <w:color w:val="003366"/>
            <w:sz w:val="20"/>
            <w:szCs w:val="20"/>
            <w:u w:val="single"/>
            <w:shd w:val="clear" w:color="auto" w:fill="FAFFF8"/>
          </w:rPr>
          <w:t>http://www.manantialcaduceo.com.ar/libros.htm</w:t>
        </w:r>
      </w:hyperlink>
      <w:r>
        <w:rPr>
          <w:shd w:val="clear" w:color="auto" w:fill="FAFFF8"/>
        </w:rPr>
        <w:br/>
      </w:r>
      <w:hyperlink r:id="rId7">
        <w:r>
          <w:rPr>
            <w:rFonts w:ascii="Arial" w:hAnsi="Arial" w:cs="Arial"/>
            <w:color w:val="003366"/>
            <w:sz w:val="20"/>
            <w:szCs w:val="20"/>
            <w:u w:val="single"/>
            <w:shd w:val="clear" w:color="auto" w:fill="FAFFF8"/>
          </w:rPr>
          <w:t>https://www.facebook.com/ManantialCaduceo</w:t>
        </w:r>
      </w:hyperlink>
    </w:p>
    <w:p w:rsidR="003E5580" w:rsidRPr="00265CB2" w:rsidRDefault="003E5580">
      <w:pPr>
        <w:pStyle w:val="normal0"/>
        <w:spacing w:before="280" w:after="280"/>
        <w:jc w:val="center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Blog Invitado de Cătălin Oganovici de 9 años de edad, de Rumania</w:t>
      </w:r>
    </w:p>
    <w:p w:rsidR="003E5580" w:rsidRPr="00265CB2" w:rsidRDefault="003E5580">
      <w:pPr>
        <w:pStyle w:val="normal0"/>
        <w:spacing w:after="280"/>
        <w:jc w:val="center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 xml:space="preserve"> (traducido por Lucian Oganovici)</w:t>
      </w:r>
    </w:p>
    <w:p w:rsidR="003E5580" w:rsidRPr="00265CB2" w:rsidRDefault="003E5580">
      <w:pPr>
        <w:pStyle w:val="normal0"/>
        <w:spacing w:after="280"/>
        <w:jc w:val="center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 xml:space="preserve"> (Nota: esta historia nos muestra la sabiduría de los niños. Me fue enviado por su madre.)</w:t>
      </w:r>
    </w:p>
    <w:p w:rsidR="003E5580" w:rsidRPr="00265CB2" w:rsidRDefault="003E5580" w:rsidP="00265CB2">
      <w:pPr>
        <w:pStyle w:val="normal0"/>
        <w:spacing w:after="280"/>
        <w:jc w:val="center"/>
        <w:rPr>
          <w:rFonts w:ascii="Arial" w:hAnsi="Arial" w:cs="Arial"/>
          <w:color w:val="auto"/>
          <w:sz w:val="20"/>
          <w:szCs w:val="20"/>
        </w:rPr>
      </w:pPr>
      <w:r w:rsidRPr="00265CB2">
        <w:rPr>
          <w:noProof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02.jpg" o:spid="_x0000_i1025" type="#_x0000_t75" alt="Phoenix" style="width:249.75pt;height:186.75pt;visibility:visible">
            <v:imagedata r:id="rId8" o:title=""/>
          </v:shape>
        </w:pic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Cuando nada existía, antes de la luz, antes de la vida, antes de la existencia, Dios pensó en crear un comienzo. Luego Él creó a la Fénix. La Fénix era el ser más majestuoso, y también era la única. Ella tenía plumas de fuego, una cresta de diamante y un pico de oro. Ella tenía todo lo que podría haber añorado tener, excepto tiempo.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Dios creó a la Fénix con el propósito de crear un mundo, entonces cuando la Fénix muriera, la energía pura e inimaginable podría haber sido suficiente para dar a luz, para dar vida, para crear la existencia. Y un cierto día, realmente sucedió...La Fénix empezó a sentirse cambiada y debilitada, el aura luminoso a su alrededor se estaba desvaneciendo, el fuego en sus plumas se estaba extinguiendo, y en cierto momento ella sintió que ya no estaba sintiendo nada más...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La explosión hizo algo que ninguna existencia puede: creó. Después de eso, el mundo pasó por todos los sucesos durante los últimos 5.000 millones de años, y la Fénix se desintegró ella misma, y cayó al mundo como ceniza.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 xml:space="preserve">Recién en 2015 las cenizas se reagruparon a sí mismas en un planeta llamado Tierra, donde la especie básica son unas entidades de dos piernas llamadas humanos. La Fénix ya no era más majestuosa: ya no tenía cresta de diamante ni pico de oro, tampoco tenía ya ninguna pluma de fuego, ella era sólo un pájaro rojo. Ella circunvaló la Tierra volando, y odió lo que vio: malas acciones y decisiones injustas conduciendo a guerras, las cuales arrojaron a muchas personas hacia el Más Allá, hacia su Creador. </w:t>
      </w:r>
    </w:p>
    <w:p w:rsidR="003E5580" w:rsidRPr="00265CB2" w:rsidRDefault="003E5580">
      <w:pPr>
        <w:pStyle w:val="normal0"/>
        <w:numPr>
          <w:ilvl w:val="0"/>
          <w:numId w:val="3"/>
        </w:numPr>
        <w:spacing w:after="280"/>
        <w:ind w:hanging="360"/>
        <w:contextualSpacing/>
        <w:rPr>
          <w:rFonts w:ascii="Arial" w:hAnsi="Arial" w:cs="Arial"/>
          <w:color w:val="auto"/>
          <w:sz w:val="20"/>
          <w:szCs w:val="20"/>
        </w:rPr>
      </w:pPr>
      <w:r w:rsidRPr="00265CB2">
        <w:rPr>
          <w:rFonts w:ascii="Arial" w:hAnsi="Arial" w:cs="Arial"/>
          <w:color w:val="auto"/>
          <w:sz w:val="20"/>
          <w:szCs w:val="20"/>
        </w:rPr>
        <w:t>Hola, hermoso pájaro. ¿Te gustaría que fuéramos amigos?</w:t>
      </w:r>
    </w:p>
    <w:p w:rsidR="003E5580" w:rsidRPr="00265CB2" w:rsidRDefault="003E5580" w:rsidP="00265CB2">
      <w:pPr>
        <w:pStyle w:val="normal0"/>
        <w:spacing w:after="280"/>
        <w:jc w:val="center"/>
        <w:rPr>
          <w:noProof/>
          <w:color w:val="auto"/>
        </w:rPr>
      </w:pPr>
      <w:r w:rsidRPr="00265CB2">
        <w:rPr>
          <w:noProof/>
          <w:color w:val="auto"/>
        </w:rPr>
        <w:pict>
          <v:shape id="image03.jpg" o:spid="_x0000_i1026" type="#_x0000_t75" alt="Cătălin" style="width:96.75pt;height:148.5pt;visibility:visible">
            <v:imagedata r:id="rId9" o:title=""/>
          </v:shape>
        </w:pic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Sin esperar respuesta alguna, el niño se sorprendió cuando el pájaro le dijo tranquilamente:</w:t>
      </w:r>
    </w:p>
    <w:p w:rsidR="003E5580" w:rsidRPr="00265CB2" w:rsidRDefault="003E5580">
      <w:pPr>
        <w:pStyle w:val="normal0"/>
        <w:numPr>
          <w:ilvl w:val="0"/>
          <w:numId w:val="2"/>
        </w:numPr>
        <w:spacing w:after="280"/>
        <w:ind w:hanging="360"/>
        <w:contextualSpacing/>
        <w:rPr>
          <w:rFonts w:ascii="Arial" w:hAnsi="Arial" w:cs="Arial"/>
          <w:color w:val="auto"/>
          <w:sz w:val="20"/>
          <w:szCs w:val="20"/>
        </w:rPr>
      </w:pPr>
      <w:r w:rsidRPr="00265CB2">
        <w:rPr>
          <w:rFonts w:ascii="Arial" w:hAnsi="Arial" w:cs="Arial"/>
          <w:color w:val="auto"/>
          <w:sz w:val="20"/>
          <w:szCs w:val="20"/>
        </w:rPr>
        <w:t>Si.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Muchos años pasaron, y la Fénix disfrutó la vida desbocada con el ahora convertido en hombre.Pero el mundo era uno muy pesado: había guerras internacionales, y los países se destruían mutuamente. Pero una idea le vino a la Fénix: una que ella no podía llevar a cabo por sí misma. Y un día, ella le dijo al hombre:</w:t>
      </w:r>
    </w:p>
    <w:p w:rsidR="003E5580" w:rsidRPr="00265CB2" w:rsidRDefault="003E5580">
      <w:pPr>
        <w:pStyle w:val="normal0"/>
        <w:numPr>
          <w:ilvl w:val="0"/>
          <w:numId w:val="1"/>
        </w:numPr>
        <w:spacing w:after="280"/>
        <w:ind w:hanging="360"/>
        <w:contextualSpacing/>
        <w:rPr>
          <w:rFonts w:ascii="Arial" w:hAnsi="Arial" w:cs="Arial"/>
          <w:color w:val="auto"/>
          <w:sz w:val="20"/>
          <w:szCs w:val="20"/>
        </w:rPr>
      </w:pPr>
      <w:r w:rsidRPr="00265CB2">
        <w:rPr>
          <w:rFonts w:ascii="Arial" w:hAnsi="Arial" w:cs="Arial"/>
          <w:color w:val="auto"/>
          <w:sz w:val="20"/>
          <w:szCs w:val="20"/>
        </w:rPr>
        <w:t>El mundo no puede existir con algunos seres con tan mal juicio, debo crear uno nuevo. Pero necesito la energía en tu corazón puro. ¿Me lo darías?</w:t>
      </w:r>
    </w:p>
    <w:p w:rsidR="003E5580" w:rsidRPr="00265CB2" w:rsidRDefault="003E5580">
      <w:pPr>
        <w:pStyle w:val="normal0"/>
        <w:spacing w:after="280"/>
        <w:rPr>
          <w:rFonts w:ascii="Arial" w:hAnsi="Arial" w:cs="Arial"/>
          <w:color w:val="auto"/>
          <w:sz w:val="20"/>
          <w:szCs w:val="20"/>
        </w:rPr>
      </w:pP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La respuesta vino inmediatamente: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-Si.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Entonces, una orbe de luz salió del pecho del hombre e ingresó en el pecho de la Fénix, y ella volvió a sentir que no estaba sintiendo nada más, mientras estaba creando un nuevo mundo: un mundo acerca del cual los humanos nunca aprenderían nada.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>El fin.</w:t>
      </w:r>
    </w:p>
    <w:p w:rsidR="003E5580" w:rsidRPr="00265CB2" w:rsidRDefault="003E5580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i/>
          <w:color w:val="auto"/>
          <w:sz w:val="20"/>
          <w:szCs w:val="20"/>
        </w:rPr>
        <w:t xml:space="preserve">La explicación que dió Cătălin acerca de la última oración “los humanos nunca aprenderían nada” es que la Nueva Tierra es como una “sombra” (su palabra exacta) y algunas personas provenientes de la “vieja tierra” no “conocerán” conscientemente (con su mente racional) sobre la Nueva Tierra. Y al final son sus corazones y Almas los que “aprenderán”=”conocerán” acerca de ella. </w:t>
      </w:r>
    </w:p>
    <w:p w:rsidR="003E5580" w:rsidRPr="00265CB2" w:rsidRDefault="003E5580" w:rsidP="00265CB2">
      <w:pPr>
        <w:pStyle w:val="normal0"/>
        <w:spacing w:after="280"/>
        <w:rPr>
          <w:color w:val="auto"/>
        </w:rPr>
      </w:pPr>
      <w:r w:rsidRPr="00265CB2">
        <w:rPr>
          <w:rFonts w:ascii="Arial" w:hAnsi="Arial" w:cs="Arial"/>
          <w:color w:val="auto"/>
          <w:sz w:val="20"/>
          <w:szCs w:val="20"/>
        </w:rPr>
        <w:t xml:space="preserve"> (CopyRight 2015 </w:t>
      </w:r>
      <w:hyperlink r:id="rId10">
        <w:r w:rsidRPr="00265CB2">
          <w:rPr>
            <w:rFonts w:ascii="Arial" w:hAnsi="Arial" w:cs="Arial"/>
            <w:color w:val="auto"/>
            <w:sz w:val="20"/>
            <w:szCs w:val="20"/>
          </w:rPr>
          <w:t>www.JonetteCrowley.com</w:t>
        </w:r>
      </w:hyperlink>
      <w:r w:rsidRPr="00265CB2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3E5580" w:rsidRDefault="003E5580">
      <w:pPr>
        <w:pStyle w:val="normal0"/>
        <w:spacing w:before="100" w:after="320"/>
        <w:jc w:val="center"/>
      </w:pPr>
      <w:r>
        <w:rPr>
          <w:rFonts w:ascii="Calibri" w:hAnsi="Calibri" w:cs="Calibri"/>
        </w:rPr>
        <w:t>Las traducciones del material de Jonette Crowley pueden ser descargados en archivo Word desde el sitio creado para ella en</w:t>
      </w:r>
      <w:r>
        <w:rPr>
          <w:rFonts w:ascii="Calibri" w:hAnsi="Calibri" w:cs="Calibri"/>
          <w:color w:val="006699"/>
        </w:rPr>
        <w:t xml:space="preserve"> </w:t>
      </w:r>
      <w:hyperlink r:id="rId11">
        <w:r>
          <w:rPr>
            <w:rFonts w:ascii="Calibri" w:hAnsi="Calibri" w:cs="Calibri"/>
            <w:b/>
            <w:color w:val="006699"/>
            <w:u w:val="single"/>
          </w:rPr>
          <w:t>http://www.manantialcaduceo.com.ar/libros.htm</w:t>
        </w:r>
      </w:hyperlink>
      <w:r>
        <w:rPr>
          <w:rFonts w:ascii="Calibri" w:hAnsi="Calibri" w:cs="Calibri"/>
          <w:b/>
        </w:rPr>
        <w:br/>
      </w:r>
      <w:hyperlink r:id="rId12">
        <w:r>
          <w:rPr>
            <w:rFonts w:ascii="Arial" w:hAnsi="Arial" w:cs="Arial"/>
            <w:color w:val="336699"/>
            <w:sz w:val="20"/>
            <w:szCs w:val="20"/>
            <w:highlight w:val="white"/>
            <w:u w:val="single"/>
          </w:rPr>
          <w:t>https://www.facebook.com/ManantialCaduceo</w:t>
        </w:r>
      </w:hyperlink>
      <w:hyperlink r:id="rId13">
        <w:r w:rsidRPr="00265CB2">
          <w:rPr>
            <w:rStyle w:val="Hyperlink"/>
          </w:rPr>
          <w:t>https://www.facebook.com/ManantialCaduceo</w:t>
        </w:r>
      </w:hyperlink>
    </w:p>
    <w:p w:rsidR="003E5580" w:rsidRDefault="003E5580">
      <w:pPr>
        <w:pStyle w:val="normal0"/>
        <w:spacing w:before="144" w:after="288"/>
        <w:jc w:val="center"/>
      </w:pPr>
      <w:r>
        <w:rPr>
          <w:rFonts w:ascii="Arial" w:hAnsi="Arial" w:cs="Arial"/>
          <w:b/>
          <w:sz w:val="20"/>
          <w:szCs w:val="20"/>
        </w:rPr>
        <w:t xml:space="preserve">Para recibir los mensajes en tu bandeja de correo suscríbete en </w:t>
      </w:r>
      <w:hyperlink r:id="rId14">
        <w:r>
          <w:rPr>
            <w:rFonts w:ascii="Calibri" w:hAnsi="Calibri" w:cs="Calibri"/>
            <w:b/>
            <w:color w:val="006699"/>
            <w:u w:val="single"/>
          </w:rPr>
          <w:t>http://www.egrupos.net/grupo/laeradelahora/alta</w:t>
        </w:r>
      </w:hyperlink>
      <w:r>
        <w:rPr>
          <w:rFonts w:ascii="Arial" w:hAnsi="Arial" w:cs="Arial"/>
          <w:b/>
          <w:sz w:val="20"/>
          <w:szCs w:val="20"/>
        </w:rPr>
        <w:t xml:space="preserve"> </w:t>
      </w:r>
    </w:p>
    <w:p w:rsidR="003E5580" w:rsidRDefault="003E5580">
      <w:pPr>
        <w:pStyle w:val="normal0"/>
        <w:spacing w:before="144" w:after="288"/>
        <w:jc w:val="center"/>
      </w:pPr>
      <w:r>
        <w:rPr>
          <w:rFonts w:ascii="Arial" w:hAnsi="Arial" w:cs="Arial"/>
          <w:b/>
          <w:sz w:val="20"/>
          <w:szCs w:val="20"/>
        </w:rPr>
        <w:t>El Manantial del Caduceo en La Era del Ahora</w:t>
      </w:r>
    </w:p>
    <w:p w:rsidR="003E5580" w:rsidRDefault="003E5580">
      <w:pPr>
        <w:pStyle w:val="normal0"/>
        <w:spacing w:before="280" w:after="280"/>
        <w:jc w:val="both"/>
      </w:pPr>
      <w:r>
        <w:rPr>
          <w:rFonts w:ascii="Calibri" w:hAnsi="Calibri" w:cs="Calibri"/>
          <w:i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E5580" w:rsidRDefault="003E5580">
      <w:pPr>
        <w:pStyle w:val="normal0"/>
        <w:spacing w:after="324"/>
        <w:jc w:val="both"/>
      </w:pPr>
      <w:r>
        <w:rPr>
          <w:rFonts w:ascii="Calibri" w:hAnsi="Calibri" w:cs="Calibri"/>
          <w:i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3E5580" w:rsidRDefault="003E5580">
      <w:pPr>
        <w:pStyle w:val="normal0"/>
        <w:spacing w:before="144" w:after="288"/>
        <w:jc w:val="both"/>
      </w:pPr>
    </w:p>
    <w:p w:rsidR="003E5580" w:rsidRDefault="003E5580">
      <w:pPr>
        <w:pStyle w:val="normal0"/>
        <w:jc w:val="both"/>
      </w:pPr>
      <w:bookmarkStart w:id="0" w:name="h.gjdgxs" w:colFirst="0" w:colLast="0"/>
      <w:bookmarkEnd w:id="0"/>
    </w:p>
    <w:p w:rsidR="003E5580" w:rsidRDefault="003E5580">
      <w:pPr>
        <w:pStyle w:val="normal0"/>
        <w:jc w:val="both"/>
      </w:pPr>
    </w:p>
    <w:sectPr w:rsidR="003E5580" w:rsidSect="00727F4B">
      <w:pgSz w:w="11906" w:h="16838"/>
      <w:pgMar w:top="1020" w:right="1020" w:bottom="1020" w:left="10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71060"/>
    <w:multiLevelType w:val="multilevel"/>
    <w:tmpl w:val="FFFFFFFF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5EB93AF3"/>
    <w:multiLevelType w:val="multilevel"/>
    <w:tmpl w:val="FFFFFFFF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69C025C2"/>
    <w:multiLevelType w:val="multilevel"/>
    <w:tmpl w:val="FFFFFFFF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F4B"/>
    <w:rsid w:val="00192513"/>
    <w:rsid w:val="00265CB2"/>
    <w:rsid w:val="003E5580"/>
    <w:rsid w:val="006F5ED4"/>
    <w:rsid w:val="00727F4B"/>
    <w:rsid w:val="00E7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  <w:sz w:val="24"/>
      <w:szCs w:val="24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727F4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727F4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727F4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727F4B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727F4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727F4B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472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6472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6472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6472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6472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6472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0">
    <w:name w:val="normal"/>
    <w:uiPriority w:val="99"/>
    <w:rsid w:val="00727F4B"/>
    <w:rPr>
      <w:color w:val="000000"/>
      <w:sz w:val="24"/>
      <w:szCs w:val="24"/>
    </w:rPr>
  </w:style>
  <w:style w:type="paragraph" w:styleId="Title">
    <w:name w:val="Title"/>
    <w:basedOn w:val="normal0"/>
    <w:next w:val="normal0"/>
    <w:link w:val="TitleChar"/>
    <w:uiPriority w:val="99"/>
    <w:qFormat/>
    <w:rsid w:val="00727F4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36472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727F4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36472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265C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ManantialCaduc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ManantialCaduceo" TargetMode="External"/><Relationship Id="rId12" Type="http://schemas.openxmlformats.org/officeDocument/2006/relationships/hyperlink" Target="https://www.facebook.com/ManantialCaduce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anantialcaduceo.com.ar/libros.htm" TargetMode="External"/><Relationship Id="rId11" Type="http://schemas.openxmlformats.org/officeDocument/2006/relationships/hyperlink" Target="http://www.manantialcaduceo.com.ar/libros.htm" TargetMode="External"/><Relationship Id="rId5" Type="http://schemas.openxmlformats.org/officeDocument/2006/relationships/hyperlink" Target="https://jonettecrowley.wordpress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jonettecrowley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egrupos.net/grupo/laeradelahora/al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797</Words>
  <Characters>4384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FÉNIX</dc:title>
  <dc:subject/>
  <dc:creator/>
  <cp:keywords/>
  <dc:description/>
  <cp:lastModifiedBy>Graciela</cp:lastModifiedBy>
  <cp:revision>2</cp:revision>
  <dcterms:created xsi:type="dcterms:W3CDTF">2015-08-03T00:56:00Z</dcterms:created>
  <dcterms:modified xsi:type="dcterms:W3CDTF">2015-08-03T00:56:00Z</dcterms:modified>
</cp:coreProperties>
</file>