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93" w:rsidRPr="0045366D" w:rsidRDefault="003B1093" w:rsidP="0045366D">
      <w:pPr>
        <w:spacing w:after="0"/>
        <w:jc w:val="center"/>
      </w:pPr>
      <w:r w:rsidRPr="0045366D">
        <w:rPr>
          <w:rFonts w:ascii="Trebuchet MS" w:hAnsi="Trebuchet MS"/>
          <w:b/>
          <w:bCs/>
          <w:smallCaps/>
          <w:shadow/>
          <w:color w:val="000000"/>
          <w:sz w:val="32"/>
          <w:szCs w:val="32"/>
          <w:lang w:val="es-ES" w:eastAsia="es-ES"/>
        </w:rPr>
        <w:t xml:space="preserve">Canalización de Kryon por Lee Carroll y </w:t>
      </w:r>
      <w:r w:rsidRPr="0045366D">
        <w:rPr>
          <w:rFonts w:ascii="Trebuchet MS" w:hAnsi="Trebuchet MS"/>
          <w:smallCaps/>
          <w:shadow/>
          <w:sz w:val="32"/>
          <w:szCs w:val="32"/>
        </w:rPr>
        <w:t>Alcazar por Prageet Harris</w:t>
      </w:r>
    </w:p>
    <w:p w:rsidR="003B1093" w:rsidRPr="00767CB5" w:rsidRDefault="003B1093" w:rsidP="00767CB5">
      <w:pPr>
        <w:spacing w:after="0"/>
        <w:jc w:val="center"/>
      </w:pPr>
      <w:r w:rsidRPr="00767CB5">
        <w:rPr>
          <w:b/>
        </w:rPr>
        <w:t>en Hot Springs</w:t>
      </w:r>
      <w:r>
        <w:rPr>
          <w:b/>
        </w:rPr>
        <w:t>, Arkansas, el 11</w:t>
      </w:r>
      <w:r w:rsidRPr="00237127">
        <w:rPr>
          <w:b/>
        </w:rPr>
        <w:t xml:space="preserve"> de junio de 2016</w:t>
      </w:r>
      <w:r>
        <w:rPr>
          <w:b/>
        </w:rPr>
        <w:br/>
      </w:r>
      <w:r>
        <w:t>Conferencia de la Luz del Verano - Taller Akáshico (4)</w:t>
      </w:r>
    </w:p>
    <w:p w:rsidR="003B1093" w:rsidRPr="00E127B4" w:rsidRDefault="003B1093"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3B1093" w:rsidRDefault="003B1093" w:rsidP="00E84B5E">
      <w:pPr>
        <w:pStyle w:val="NoSpacing"/>
        <w:rPr>
          <w:rFonts w:ascii="Arial" w:hAnsi="Arial" w:cs="Arial"/>
          <w:sz w:val="20"/>
          <w:szCs w:val="20"/>
          <w:lang w:val="es-ES"/>
        </w:rPr>
      </w:pPr>
    </w:p>
    <w:p w:rsidR="003B1093" w:rsidRPr="009B17E9" w:rsidRDefault="003B1093" w:rsidP="009B17E9">
      <w:pPr>
        <w:pStyle w:val="NoSpacing"/>
        <w:jc w:val="both"/>
        <w:rPr>
          <w:rFonts w:ascii="Arial" w:hAnsi="Arial" w:cs="Arial"/>
          <w:sz w:val="20"/>
          <w:szCs w:val="20"/>
          <w:lang w:val="es-ES"/>
        </w:rPr>
      </w:pPr>
    </w:p>
    <w:p w:rsidR="003B1093" w:rsidRPr="00366EB6" w:rsidRDefault="003B1093" w:rsidP="00366EB6">
      <w:pPr>
        <w:spacing w:after="240"/>
        <w:rPr>
          <w:b/>
          <w:sz w:val="24"/>
          <w:szCs w:val="24"/>
          <w:lang w:val="en-US"/>
        </w:rPr>
      </w:pPr>
      <w:r w:rsidRPr="00366EB6">
        <w:rPr>
          <w:b/>
          <w:sz w:val="24"/>
          <w:szCs w:val="24"/>
          <w:lang w:val="en-US"/>
        </w:rPr>
        <w:t>Canaliza Prageet Harris</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Queridos, los saludamos.  Soy Alcazar.</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 xml:space="preserve">Nuevamente te invito simplemente a relajarte. Te recordamos nuevamente: tú no eres un cuerpo; tú no eres una mente; tú no eres estos sentimientos y emociones; tú eres consciencia, eres espíritu, eres Dios. Para la mente es difícil aceptarlo, lo comprendemos.  Pero ese es el caso.  Tu consciencia, la vastedad que tú eres, está anclada en todas y cada una de las moléculas de ADN. Estás experimentando, a través de este cuerpo físico.  Estás eligiendo experimentar lo que llamas tu realidad 3D o fisicalidad.  Te recordamos nuevamente: tú eres creador.  A cada momento estás creando tu vibración, atraes hacia ti situaciones, experiencias.  Tu vibración crea. </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Tu vibración está compuesta de muchas cosas, como ya has oído ayer de parte de este hermoso Bruce. Tu condicionamiento inconsciente ahora crea limitaciones. No eres una víctima de tus limitaciones; ellas pueden disolverse. Sencillamente pueden disolverse.  En el pasado has tenido que trabajar mucho, luchar, revivir situaciones típicas, tratando de resolver la manera en que ellas influyen sobre ti.  Eso ya no es necesario.  Ahora hay formas de simplemente  permitir que se disuelvan, se neutralicen. Llamamos a esto sanación vibracional.</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 xml:space="preserve">Como ya sabes, todo es vibración.  Incluso tus limitaciones son ciertas vibraciones. Por lo tanto, puedes devolver esas limitaciones a la perfección agregándoles una vibración diferente, trayéndolas hacia una armonía totalmente perfecta. </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Este trabajo con el Stargate ofrece esto; sentarse en estas meditaciones ofrece esto;  escuchar a Kryon en profunda consciencia ofrece esto.  El cambio ya no necesita un largo tiempo. Tus creencias crean. Si crees que algo es imposible, lo será para ti.  De modo que es hora de echar un vistazo: ¿Qué es verdadero para mí?  ¿Todavía acepto aquellas cosas como mi verdad, como lo hice en el pasado?  ¿O es hora de abrirme a nuevas posibilidades?  Ustedes están aquí reunidos, cientos de ustedes, creando un campo intencional muy fuerte para el cambio.  Ahora mismo, permítanse simplemente expandirse hacia las vastas posibilidades del Todo lo que Es.  ¿Cómo hacer esto?  Con intención.  Simplemente queriendo saber. Querer experimentar. Pidiendo existencia.  Y como han oído de Bruce Lipton  ayer, la existencia,  el campo, está todo allí. Ustedes son la vastedad en la que experimentan este aspecto humano.</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La humanidad empieza a despertar a la realización, y ustedes pueden cambiar las cosas aquí, como ya dijimos. Están aquí reunidos, oyendo estas palabras, y están en la línea de avanzada del despertar de la humanidad.  Las sociedades cambian lentamente; así es su naturaleza.  Los individuos como ustedes no están limitados de esa manera. Ustedes están a cargo; pueden abandonar sus creencias limitantes. Pueden crear para sí mismos una consciencia totalmente nueva de lo que quieren ser.</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 xml:space="preserve">Estamos aquí; hemos venido en respuesta a ustedes.  Ustedes convocaron el cambio que está ocurriendo aquí y que ha estado ocurriendo por muchos de sus años.  Están listos para dar el paso siguiente. Hay posibilidad para un gran salto.  Pueden empezar a manifestar lo que han querido, deseado, pedido, en su realidad. ¿Cómo hacerlo?  Con la intención. ¿Cómo disolver las limitaciones que lo impiden?  Hoy les hemos dado a probar.  Existen muchas maneras de disolver estas limitaciones.  Se requiere su consciencia. Se necesita su intención.  Nosotros estamos aquí.  Existen muchos seres benévolos que están disponibles, esperando, observando, esperando que ustedes los llamen, les pidan ayuda para mostrarles qué es lo siguiente, qué es posible.  Están a cargo de su realidad. </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Es hora de comprender toda esta vibración, y con la vibración el cambio puede suceder.  Lo que parecía imposible ahora es posible.  Siempre lo ha sido, pero ahora ustedes pueden permitirlo. Ahora pueden convocarlo, ahora hay apoyo que viene de distintas procedencias, esperando que ustedes lo aprovechen.</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Bienamados, ustedes son muy amados.  Es realmente un honor estar con ustedes en este momento de su tiempo. Los amamos y los bendecimos. Los honramos, y volveremos a hablarles muy pronto.</w:t>
      </w:r>
    </w:p>
    <w:p w:rsidR="003B1093" w:rsidRPr="00366EB6" w:rsidRDefault="003B1093" w:rsidP="00366EB6">
      <w:pPr>
        <w:spacing w:after="240"/>
        <w:jc w:val="both"/>
        <w:rPr>
          <w:rFonts w:cs="Arial"/>
          <w:b/>
          <w:sz w:val="24"/>
          <w:szCs w:val="24"/>
        </w:rPr>
      </w:pPr>
      <w:r w:rsidRPr="00366EB6">
        <w:rPr>
          <w:rFonts w:cs="Arial"/>
          <w:b/>
          <w:sz w:val="24"/>
          <w:szCs w:val="24"/>
        </w:rPr>
        <w:t>Canaliza Lee Carroll:</w:t>
      </w:r>
    </w:p>
    <w:p w:rsidR="003B1093" w:rsidRPr="00366EB6" w:rsidRDefault="003B1093" w:rsidP="00366EB6">
      <w:pPr>
        <w:spacing w:after="240"/>
        <w:jc w:val="both"/>
        <w:rPr>
          <w:rFonts w:ascii="Arial" w:hAnsi="Arial" w:cs="Arial"/>
          <w:sz w:val="20"/>
          <w:szCs w:val="20"/>
          <w:lang w:val="en-US"/>
        </w:rPr>
      </w:pPr>
      <w:r w:rsidRPr="00366EB6">
        <w:rPr>
          <w:rFonts w:ascii="Arial" w:hAnsi="Arial" w:cs="Arial"/>
          <w:sz w:val="20"/>
          <w:szCs w:val="20"/>
          <w:lang w:val="en-US"/>
        </w:rPr>
        <w:t xml:space="preserve"> Saludos, queridos, Yo Soy Kryon del Servicio Magnético.</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Este es un mensaje que continúa y honra las bellas palabras de Alcazar.  Nosotros enseñamos lo mismo. Él dice que hay ayuda invisible, que hay tanto honor, y es lo que hemos dicho durante años. Queridos, el mensaje es el mismo.  Ustedes oirán humanos distintos canalizando de formas diferentes, desde lugares distintos, pero la información central siempre es la misma.</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La energía es distinta; permite más; mayor recordación de lo que es posible.  Me gustaría presentarles una nueva parábola, no es muy larga, es similar a algunas otras porque es sobre un individuo llamado Wo. Wo no es un hombre ni una mujer; lo llamamos él - es un wo-man (</w:t>
      </w:r>
      <w:r w:rsidRPr="00366EB6">
        <w:rPr>
          <w:rFonts w:ascii="Arial" w:hAnsi="Arial" w:cs="Arial"/>
          <w:i/>
          <w:sz w:val="20"/>
          <w:szCs w:val="20"/>
        </w:rPr>
        <w:t>N.T. juego de palabras en inglés: man, hombre; woman, mujer)</w:t>
      </w:r>
      <w:r w:rsidRPr="00366EB6">
        <w:rPr>
          <w:rFonts w:ascii="Arial" w:hAnsi="Arial" w:cs="Arial"/>
          <w:sz w:val="20"/>
          <w:szCs w:val="20"/>
        </w:rPr>
        <w:t xml:space="preserve"> El título de esta parábola es Wo y la Casa de la Vida.</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 xml:space="preserve">Todo lo que decimos es metafórico: el Espíritu usa metáforas constantemente. Ustedes lo ven en las escrituras, lo ven en las cuartetas, lo ven en los escritos en todos lados.  La razón es esta: si fuera demasiado lineal, los humanos lo transformarían en cosas demasiado lineales.  Pero cuando se usan metáforas, cada humano individual lo puede interpretar a su modo, aplicarlo a sí mismo a su manera. </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 xml:space="preserve">Wo tenía una buena vida, y en esta casa de la vida tenía muchos cuartos.  La casa tenía el tamaño justo para Wo. Él iba de un cuarto a otro, como hacen muchos de ustedes, los disfrutaba, los cambiaba, incluso los exploraba, a veces los ampliaba.  Y como ustedes, tenía los mismos tipos de cuartos. Tenía un cuarto para descanso y relajación, uno de sus favoritos.  Había otro: el cuarto del sustento - ustedes lo llaman cocina.  Allí es donde él cocinaba; disfrutaba especialmente de este lugar; el cuarto parecía hablarle, como les pasa a ustedes en su vida.  Reciben una retroalimentación, en cierto modo, de las diversas cosas que deciden hacer, que les dice "Esto es aceptable; esto no. Esto necesita trabajo, esto no." Su mente inconsciente y su mente subconsciente están involucradas en la construcción de esta casa de la vida. Wo no es una excepción.  </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Su cuarto de entretenimiento tenía una hermosa biblioteca; un lugar donde iba para suspender la realidad. Leía libros, disfrutaba de diversas opciones de entretenimiento.  Como ustedes, Wo tenía un cuarto de relaciones: un cuarto que requería más cuidado que los otros, porque lo compartía.  Se necesitaba un equilibrio cuidadoso entre todos los cuartos para que Wo existiera.  La casa de su profesión, lo que hacía en el planeta, lo que le interesaba,  equilibrado con todos los otros cuartos; la casa de descanso, por supuesto, había entrado en juego constantemente, y él estaba complacido con ella. Especialmente con la cocina (</w:t>
      </w:r>
      <w:r w:rsidRPr="00366EB6">
        <w:rPr>
          <w:rFonts w:ascii="Arial" w:hAnsi="Arial" w:cs="Arial"/>
          <w:i/>
          <w:sz w:val="20"/>
          <w:szCs w:val="20"/>
        </w:rPr>
        <w:t>se ríe</w:t>
      </w:r>
      <w:r w:rsidRPr="00366EB6">
        <w:rPr>
          <w:rFonts w:ascii="Arial" w:hAnsi="Arial" w:cs="Arial"/>
          <w:sz w:val="20"/>
          <w:szCs w:val="20"/>
        </w:rPr>
        <w:t>).  La casa estaba completa de muchas maneras, con todos los cuartos que se podían tener. Wo no iba mucho al desván; ponía allí las cosas a las que no necesitaba mirar mucho.   Era un depósito de cosas que ponía allí porque no le gustaba verlas, como todo humano.  Es difícil subir al desván; tenía que desplazar cosas, trepar escaleras, cuando se llegaba allí hacía mucho calor para quedarse, y allí él ponía las cosas que eran difíciles, como muchos humanos. Había compartimentado sus cuartos de modo que tuvieran sentido para él.  Incluso el desván tenía sentido para él.</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 xml:space="preserve">Y luego estaba el sótano.  Uno no va al sótano.  Él sabía que no tenía que ir al sótano, otros se lo habían dicho. "¡No desciendas en ninguna cosa!  Descender es malo, ¡abajo está el mal! ¡En el sótano hay cosas que no querrás ver!"  Lo que empeoraba las cosas es que la puerta que daba al sótano era ominosa. Él ni siquiera entendía por qué estaba allí; tenía aspecto raro, extraño, </w:t>
      </w:r>
      <w:r w:rsidRPr="00366EB6">
        <w:rPr>
          <w:rFonts w:ascii="Arial" w:hAnsi="Arial" w:cs="Arial"/>
          <w:i/>
          <w:sz w:val="20"/>
          <w:szCs w:val="20"/>
        </w:rPr>
        <w:t>¡</w:t>
      </w:r>
      <w:r w:rsidRPr="00366EB6">
        <w:rPr>
          <w:rFonts w:ascii="Arial" w:hAnsi="Arial" w:cs="Arial"/>
          <w:b/>
          <w:i/>
          <w:sz w:val="20"/>
          <w:szCs w:val="20"/>
        </w:rPr>
        <w:t>y hacía ruidos</w:t>
      </w:r>
      <w:r w:rsidRPr="00366EB6">
        <w:rPr>
          <w:rFonts w:ascii="Arial" w:hAnsi="Arial" w:cs="Arial"/>
          <w:i/>
          <w:sz w:val="20"/>
          <w:szCs w:val="20"/>
        </w:rPr>
        <w:t xml:space="preserve">! </w:t>
      </w:r>
      <w:r w:rsidRPr="00366EB6">
        <w:rPr>
          <w:rFonts w:ascii="Arial" w:hAnsi="Arial" w:cs="Arial"/>
          <w:sz w:val="20"/>
          <w:szCs w:val="20"/>
        </w:rPr>
        <w:t xml:space="preserve"> Él juraría que se oía golpear en esa puerta. "¡No se va al sótano!"</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 xml:space="preserve">Como muchos otros humanos, consultó sobre su casa de la vida. ¿Estaba haciendo lo correcto? ¿El tamaño de la casa era el adecuado?  Desarrolló un cuarto para el culto; era su cuarto espiritual. Eso hizo una diferencia en su vida.  En ese cuarto puso lo cristalino, puso sus velas, y todas las cosas que necesitaba para honrar a Dios.  Encajaba muy bien con todo lo que él tenía. </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El desván seguía siendo un lugar al que uno no suele ir, y el sótano se ignora. Él preguntaba especialmente a los del área espiritual: ¿Su cuarto espiritual era lo correcto? y le decían: Sí, lo es. Y él decía, "Bueno, ¿y la casa está correcta?" y le decían: "Sí; recuerda no ir al sótano."  Él decía: "No voy a ir allí, hace ruidos.  Paso por la puerta y golpean del otro lado de la puerta. Lo que sea que esté allí, no me interesa; eso no tiene que ver conmigo; estoy complacido con mi casa."  Y allí es donde se quedó.</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Durante la vida de Wo, algunas de las casas se agrandaron, otras se achicaron, para algunos humanos la cocina se hizo más grande (</w:t>
      </w:r>
      <w:r w:rsidRPr="00366EB6">
        <w:rPr>
          <w:rFonts w:ascii="Arial" w:hAnsi="Arial" w:cs="Arial"/>
          <w:i/>
          <w:sz w:val="20"/>
          <w:szCs w:val="20"/>
        </w:rPr>
        <w:t>se ríe)</w:t>
      </w:r>
      <w:r w:rsidRPr="00366EB6">
        <w:rPr>
          <w:rFonts w:ascii="Arial" w:hAnsi="Arial" w:cs="Arial"/>
          <w:sz w:val="20"/>
          <w:szCs w:val="20"/>
        </w:rPr>
        <w:t xml:space="preserve"> pero estaba equilibrada. Hasta que algo pasó.  Su casa de las relaciones se volvió oscura, su cocina ya no le interesaba; el cuarto de la salud ni siquiera lo había considerado. Wo estaba en problemas; se encontró solo, deprimido.  La iluminación de su casa empezó a disminuir y Wo sintió que tal vez esto era el fin. </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La casa no se estaba desmoronando, solo estaba envejeciendo. Las cosas interesantes que antes tenía, ya no estaban allí; incluso su profesión no le interesaba.  Ya no abría mucho su cuarto de entretenimiento, no leía los libros, no le interesaban las historias. Sentía que tenía que haber algo más. O iba a dejar el planeta.</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Cada vez que pensaba en qué hacer, su desván lo llamaba: "¿Por qué no miras algunas de las cosas que hay aquí?"  Y él decía: "Eso sería peor; sería horrible; allí arriba están los recuerdos de mis padres, que ya no están, y todo lo que conseguiría es empeorar las cosas; no quiero ir al desván."</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Y entonces, otra vez oyó los golpes desde el sótano (</w:t>
      </w:r>
      <w:r w:rsidRPr="00366EB6">
        <w:rPr>
          <w:rFonts w:ascii="Arial" w:hAnsi="Arial" w:cs="Arial"/>
          <w:i/>
          <w:sz w:val="20"/>
          <w:szCs w:val="20"/>
        </w:rPr>
        <w:t>se ríe</w:t>
      </w:r>
      <w:r w:rsidRPr="00366EB6">
        <w:rPr>
          <w:rFonts w:ascii="Arial" w:hAnsi="Arial" w:cs="Arial"/>
          <w:sz w:val="20"/>
          <w:szCs w:val="20"/>
        </w:rPr>
        <w:t>). Wo estaba al borde de la desesperación, había llegado al colmo.  Empieza a instalarse un cinismo, una victimización, la vida es mala, y el sótano no.  Se sintió con ánimo de confrontar; "¡Venga de una vez!" pensó para sí.  Los humanos piensan para sus adentros. "¡Venga!  Peor no puede ser, ¿no?"  (</w:t>
      </w:r>
      <w:r w:rsidRPr="00366EB6">
        <w:rPr>
          <w:rFonts w:ascii="Arial" w:hAnsi="Arial" w:cs="Arial"/>
          <w:i/>
          <w:sz w:val="20"/>
          <w:szCs w:val="20"/>
        </w:rPr>
        <w:t>se ríe</w:t>
      </w:r>
      <w:r w:rsidRPr="00366EB6">
        <w:rPr>
          <w:rFonts w:ascii="Arial" w:hAnsi="Arial" w:cs="Arial"/>
          <w:sz w:val="20"/>
          <w:szCs w:val="20"/>
        </w:rPr>
        <w:t>)</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Fue a la puerta del sótano, la enfrentó, y otra vez los golpes.  Todos sus cuartos le hablaron: "¡No vayas al sótano!"  Wo agarró el picaporte de la puerta y la abrió de un tirón. Para su gran sorpresa, no era un sótano.  Era el resto de la casa (</w:t>
      </w:r>
      <w:r w:rsidRPr="00366EB6">
        <w:rPr>
          <w:rFonts w:ascii="Arial" w:hAnsi="Arial" w:cs="Arial"/>
          <w:i/>
          <w:sz w:val="20"/>
          <w:szCs w:val="20"/>
        </w:rPr>
        <w:t>se ríe</w:t>
      </w:r>
      <w:r w:rsidRPr="00366EB6">
        <w:rPr>
          <w:rFonts w:ascii="Arial" w:hAnsi="Arial" w:cs="Arial"/>
          <w:sz w:val="20"/>
          <w:szCs w:val="20"/>
        </w:rPr>
        <w:t>).  ¡No podía creerlo!  Los ruidos que oía eran de la construcción de herramientas para el futuro si él llegaba a abrir la puerta.</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En ese cuarto había toda clase de cosas que él no tenía idea de que existían, y así en el cuarto siguiente, y en el siguiente, y en el resto de la casa.  El cuarto empezó a hablarle cantando, y él dijo: "¿Por qué? ¿Por qué no te mostraste? ¡Toda mi vida sin saber que tenía esto!  ¡Esto es hermoso!  Aquí hay razones para vivir, hay equilibrio, hay cosas que completan mi vida, ¡de las que no tenía idea! ¡Algunos de mis cuartos no hubieran decaído si yo hubiera sabido de este cuarto!  ¿Por qué no hiciste algo, por qué no dijiste algo?"  Y el cuarto dijo: "¡Golpeamos todos los días de tu vida, y nunca abriste la puerta!"  Él dijo: "eso es diferente."  Y le dijeron "¡Oh, sí! Porque esta es la puerta de la libre opción. Las otras puertas las creaste como humano.  Esta es la libre opción; debes abrirla o no abrirla.  O no abrirla."</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Wo tuvo una vida larga; los otros cuartos de su casa revivieron otra vez, las historias volvieron a ser divertidas, el cuarto de las relaciones estaba lleno de alegría. La cocina se achicó (</w:t>
      </w:r>
      <w:r w:rsidRPr="00366EB6">
        <w:rPr>
          <w:rFonts w:ascii="Arial" w:hAnsi="Arial" w:cs="Arial"/>
          <w:i/>
          <w:sz w:val="20"/>
          <w:szCs w:val="20"/>
        </w:rPr>
        <w:t>se ríe</w:t>
      </w:r>
      <w:r w:rsidRPr="00366EB6">
        <w:rPr>
          <w:rFonts w:ascii="Arial" w:hAnsi="Arial" w:cs="Arial"/>
          <w:sz w:val="20"/>
          <w:szCs w:val="20"/>
        </w:rPr>
        <w:t>).</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Queridos, no necesito decirles qué significa esto. Alcazar ya lo hizo. Hay cosas para ustedes que no han visto, está todo en ustedes, todo allí, y nosotros estamos listos. ¿Nos oyeron golpear?  Ahora bien,  ¿qué significa esto para ustedes?  Cada uno de ustedes tiene un cuarto diferente, y un hogar, y una situación y una casa. ¿Qué van a hacer con eso?  (</w:t>
      </w:r>
      <w:r w:rsidRPr="00366EB6">
        <w:rPr>
          <w:rFonts w:ascii="Arial" w:hAnsi="Arial" w:cs="Arial"/>
          <w:i/>
          <w:sz w:val="20"/>
          <w:szCs w:val="20"/>
        </w:rPr>
        <w:t>se ríe</w:t>
      </w:r>
      <w:r w:rsidRPr="00366EB6">
        <w:rPr>
          <w:rFonts w:ascii="Arial" w:hAnsi="Arial" w:cs="Arial"/>
          <w:sz w:val="20"/>
          <w:szCs w:val="20"/>
        </w:rPr>
        <w:t>).</w:t>
      </w:r>
    </w:p>
    <w:p w:rsidR="003B1093" w:rsidRPr="00366EB6" w:rsidRDefault="003B1093" w:rsidP="00366EB6">
      <w:pPr>
        <w:spacing w:after="240"/>
        <w:jc w:val="both"/>
        <w:rPr>
          <w:rFonts w:ascii="Arial" w:hAnsi="Arial" w:cs="Arial"/>
          <w:sz w:val="20"/>
          <w:szCs w:val="20"/>
        </w:rPr>
      </w:pPr>
      <w:r w:rsidRPr="00366EB6">
        <w:rPr>
          <w:rFonts w:ascii="Arial" w:hAnsi="Arial" w:cs="Arial"/>
          <w:sz w:val="20"/>
          <w:szCs w:val="20"/>
        </w:rPr>
        <w:t>Todo lo que puedo decir en este punto es que, si no comprenden esto realmente, escuchen; escuchen los golpes. Porque en esta nueva energía, toda alma antigua los está oyendo.</w:t>
      </w:r>
    </w:p>
    <w:p w:rsidR="003B1093" w:rsidRPr="00E84B5E" w:rsidRDefault="003B1093"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3B1093" w:rsidRPr="005735A5" w:rsidRDefault="003B1093"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3B1093" w:rsidRPr="00E84B5E" w:rsidRDefault="003B1093" w:rsidP="00E84B5E">
      <w:pPr>
        <w:pStyle w:val="NoSpacing"/>
        <w:rPr>
          <w:rFonts w:ascii="Arial" w:hAnsi="Arial" w:cs="Arial"/>
          <w:sz w:val="20"/>
          <w:szCs w:val="20"/>
          <w:lang w:val="es-AR"/>
        </w:rPr>
      </w:pPr>
    </w:p>
    <w:p w:rsidR="003B1093" w:rsidRPr="00E127B4" w:rsidRDefault="003B1093" w:rsidP="00392519">
      <w:pPr>
        <w:spacing w:after="0"/>
      </w:pPr>
      <w:r w:rsidRPr="00E84B5E">
        <w:rPr>
          <w:rFonts w:ascii="Arial" w:hAnsi="Arial" w:cs="Arial"/>
          <w:sz w:val="20"/>
          <w:szCs w:val="20"/>
        </w:rPr>
        <w:t>© Lee Carroll</w:t>
      </w:r>
      <w:r>
        <w:t xml:space="preserve"> </w:t>
      </w:r>
      <w:hyperlink r:id="rId7" w:history="1">
        <w:r w:rsidRPr="00143CE8">
          <w:rPr>
            <w:rStyle w:val="Hyperlink"/>
          </w:rPr>
          <w:t>http://audio.kryon.com/en/SLC-16-SAT-DUAL.mp3</w:t>
        </w:r>
      </w:hyperlink>
      <w:r>
        <w:rPr>
          <w:color w:val="000000"/>
        </w:rPr>
        <w:t xml:space="preserve"> </w:t>
      </w:r>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3B1093" w:rsidRDefault="003B1093" w:rsidP="0027003A">
      <w:pPr>
        <w:spacing w:after="0"/>
        <w:jc w:val="both"/>
        <w:rPr>
          <w:rFonts w:ascii="Arial" w:hAnsi="Arial" w:cs="Arial"/>
          <w:sz w:val="20"/>
          <w:szCs w:val="20"/>
        </w:rPr>
      </w:pPr>
    </w:p>
    <w:p w:rsidR="003B1093" w:rsidRPr="00BF504F" w:rsidRDefault="003B1093"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3B1093"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093" w:rsidRDefault="003B1093">
      <w:r>
        <w:separator/>
      </w:r>
    </w:p>
  </w:endnote>
  <w:endnote w:type="continuationSeparator" w:id="0">
    <w:p w:rsidR="003B1093" w:rsidRDefault="003B10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93" w:rsidRDefault="003B1093"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1093" w:rsidRDefault="003B10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93" w:rsidRDefault="003B1093"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B1093" w:rsidRDefault="003B10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093" w:rsidRDefault="003B1093">
      <w:r>
        <w:separator/>
      </w:r>
    </w:p>
  </w:footnote>
  <w:footnote w:type="continuationSeparator" w:id="0">
    <w:p w:rsidR="003B1093" w:rsidRDefault="003B10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43C0E"/>
    <w:rsid w:val="00065ACA"/>
    <w:rsid w:val="000812BF"/>
    <w:rsid w:val="000C1DB3"/>
    <w:rsid w:val="000F1C8F"/>
    <w:rsid w:val="001001EB"/>
    <w:rsid w:val="00102D3F"/>
    <w:rsid w:val="00105D54"/>
    <w:rsid w:val="001060DD"/>
    <w:rsid w:val="001115EB"/>
    <w:rsid w:val="00117E10"/>
    <w:rsid w:val="00143CE8"/>
    <w:rsid w:val="00197C1E"/>
    <w:rsid w:val="001A5BEF"/>
    <w:rsid w:val="001B79FD"/>
    <w:rsid w:val="001E60BD"/>
    <w:rsid w:val="001E68C7"/>
    <w:rsid w:val="001F114E"/>
    <w:rsid w:val="001F27C1"/>
    <w:rsid w:val="0020012C"/>
    <w:rsid w:val="0021473D"/>
    <w:rsid w:val="0021652B"/>
    <w:rsid w:val="00237127"/>
    <w:rsid w:val="00256450"/>
    <w:rsid w:val="0027003A"/>
    <w:rsid w:val="0028180D"/>
    <w:rsid w:val="00293290"/>
    <w:rsid w:val="00294075"/>
    <w:rsid w:val="00294F47"/>
    <w:rsid w:val="002A7636"/>
    <w:rsid w:val="002B358C"/>
    <w:rsid w:val="002C35B8"/>
    <w:rsid w:val="002C5391"/>
    <w:rsid w:val="002D2596"/>
    <w:rsid w:val="002F7E4C"/>
    <w:rsid w:val="00304D9C"/>
    <w:rsid w:val="00306B43"/>
    <w:rsid w:val="00331348"/>
    <w:rsid w:val="00334956"/>
    <w:rsid w:val="003406FF"/>
    <w:rsid w:val="00341E69"/>
    <w:rsid w:val="003420C0"/>
    <w:rsid w:val="00366EB6"/>
    <w:rsid w:val="00374316"/>
    <w:rsid w:val="003819C9"/>
    <w:rsid w:val="00392519"/>
    <w:rsid w:val="003A307D"/>
    <w:rsid w:val="003B1093"/>
    <w:rsid w:val="003B4E30"/>
    <w:rsid w:val="003C701D"/>
    <w:rsid w:val="003D3012"/>
    <w:rsid w:val="003D43B9"/>
    <w:rsid w:val="003D6F24"/>
    <w:rsid w:val="003D74CE"/>
    <w:rsid w:val="003F0BE5"/>
    <w:rsid w:val="003F33E2"/>
    <w:rsid w:val="003F4DD6"/>
    <w:rsid w:val="003F4F11"/>
    <w:rsid w:val="00410872"/>
    <w:rsid w:val="00412D37"/>
    <w:rsid w:val="00413B76"/>
    <w:rsid w:val="00435559"/>
    <w:rsid w:val="00440878"/>
    <w:rsid w:val="0044126D"/>
    <w:rsid w:val="0044785B"/>
    <w:rsid w:val="0045366D"/>
    <w:rsid w:val="0047092A"/>
    <w:rsid w:val="00494C3F"/>
    <w:rsid w:val="004A285F"/>
    <w:rsid w:val="004A41BB"/>
    <w:rsid w:val="004A4828"/>
    <w:rsid w:val="004B5D56"/>
    <w:rsid w:val="004C1CD3"/>
    <w:rsid w:val="004C2F7B"/>
    <w:rsid w:val="00501DC0"/>
    <w:rsid w:val="0050589E"/>
    <w:rsid w:val="005231AE"/>
    <w:rsid w:val="00524516"/>
    <w:rsid w:val="005735A5"/>
    <w:rsid w:val="0058640F"/>
    <w:rsid w:val="005917F3"/>
    <w:rsid w:val="00593A8D"/>
    <w:rsid w:val="005B1B92"/>
    <w:rsid w:val="005C147D"/>
    <w:rsid w:val="005C1807"/>
    <w:rsid w:val="005C7859"/>
    <w:rsid w:val="005D1A0D"/>
    <w:rsid w:val="00610DBF"/>
    <w:rsid w:val="0061524A"/>
    <w:rsid w:val="0062160F"/>
    <w:rsid w:val="0062569E"/>
    <w:rsid w:val="006313FA"/>
    <w:rsid w:val="0063313D"/>
    <w:rsid w:val="00644CAB"/>
    <w:rsid w:val="00653A68"/>
    <w:rsid w:val="0066320D"/>
    <w:rsid w:val="00666342"/>
    <w:rsid w:val="00666AFD"/>
    <w:rsid w:val="00690E9C"/>
    <w:rsid w:val="0069316B"/>
    <w:rsid w:val="006A48D8"/>
    <w:rsid w:val="006D1D51"/>
    <w:rsid w:val="006D7055"/>
    <w:rsid w:val="0072642A"/>
    <w:rsid w:val="0073009F"/>
    <w:rsid w:val="007316A7"/>
    <w:rsid w:val="00737C1C"/>
    <w:rsid w:val="0074790E"/>
    <w:rsid w:val="007534DF"/>
    <w:rsid w:val="00767CB5"/>
    <w:rsid w:val="007950D1"/>
    <w:rsid w:val="007A163A"/>
    <w:rsid w:val="007A604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6058"/>
    <w:rsid w:val="009E6CF2"/>
    <w:rsid w:val="009E7B6F"/>
    <w:rsid w:val="009F1D80"/>
    <w:rsid w:val="009F4C83"/>
    <w:rsid w:val="00A074C6"/>
    <w:rsid w:val="00A07C63"/>
    <w:rsid w:val="00A41C23"/>
    <w:rsid w:val="00A47B07"/>
    <w:rsid w:val="00A5287A"/>
    <w:rsid w:val="00A56D4F"/>
    <w:rsid w:val="00A6440D"/>
    <w:rsid w:val="00A666D7"/>
    <w:rsid w:val="00A74E9B"/>
    <w:rsid w:val="00A76DF7"/>
    <w:rsid w:val="00A91E6E"/>
    <w:rsid w:val="00AA3836"/>
    <w:rsid w:val="00AB1F2B"/>
    <w:rsid w:val="00AB4DB3"/>
    <w:rsid w:val="00AD0A13"/>
    <w:rsid w:val="00AD367C"/>
    <w:rsid w:val="00AD63E6"/>
    <w:rsid w:val="00AD6C1A"/>
    <w:rsid w:val="00AD7826"/>
    <w:rsid w:val="00AE385A"/>
    <w:rsid w:val="00AE63BE"/>
    <w:rsid w:val="00AF1AB9"/>
    <w:rsid w:val="00AF680A"/>
    <w:rsid w:val="00B0357A"/>
    <w:rsid w:val="00B11E26"/>
    <w:rsid w:val="00B23030"/>
    <w:rsid w:val="00B23456"/>
    <w:rsid w:val="00B5150D"/>
    <w:rsid w:val="00B6518A"/>
    <w:rsid w:val="00B757C2"/>
    <w:rsid w:val="00B7796B"/>
    <w:rsid w:val="00B77977"/>
    <w:rsid w:val="00B84D8A"/>
    <w:rsid w:val="00B959B7"/>
    <w:rsid w:val="00BA5A0D"/>
    <w:rsid w:val="00BB1189"/>
    <w:rsid w:val="00BB6567"/>
    <w:rsid w:val="00BC2674"/>
    <w:rsid w:val="00BC5549"/>
    <w:rsid w:val="00BC5C8B"/>
    <w:rsid w:val="00BD710E"/>
    <w:rsid w:val="00BD7554"/>
    <w:rsid w:val="00BE1FE7"/>
    <w:rsid w:val="00BE4700"/>
    <w:rsid w:val="00BF065D"/>
    <w:rsid w:val="00BF504F"/>
    <w:rsid w:val="00BF778F"/>
    <w:rsid w:val="00C15084"/>
    <w:rsid w:val="00C25308"/>
    <w:rsid w:val="00C54654"/>
    <w:rsid w:val="00C5680A"/>
    <w:rsid w:val="00C66B1C"/>
    <w:rsid w:val="00C762EB"/>
    <w:rsid w:val="00C80603"/>
    <w:rsid w:val="00CC48B1"/>
    <w:rsid w:val="00CD2393"/>
    <w:rsid w:val="00CD3A5A"/>
    <w:rsid w:val="00CD4DD1"/>
    <w:rsid w:val="00CE7C26"/>
    <w:rsid w:val="00CF5ABB"/>
    <w:rsid w:val="00D0228F"/>
    <w:rsid w:val="00D21E7B"/>
    <w:rsid w:val="00D35F67"/>
    <w:rsid w:val="00D45410"/>
    <w:rsid w:val="00D50EAD"/>
    <w:rsid w:val="00D669F9"/>
    <w:rsid w:val="00D7567C"/>
    <w:rsid w:val="00D8767D"/>
    <w:rsid w:val="00D96D8A"/>
    <w:rsid w:val="00DB135D"/>
    <w:rsid w:val="00DD1D75"/>
    <w:rsid w:val="00DF4EF7"/>
    <w:rsid w:val="00DF4F01"/>
    <w:rsid w:val="00E0399E"/>
    <w:rsid w:val="00E0642D"/>
    <w:rsid w:val="00E127B4"/>
    <w:rsid w:val="00E22E5B"/>
    <w:rsid w:val="00E2351C"/>
    <w:rsid w:val="00E3017C"/>
    <w:rsid w:val="00E37AC4"/>
    <w:rsid w:val="00E43D3D"/>
    <w:rsid w:val="00E51D7F"/>
    <w:rsid w:val="00E5277E"/>
    <w:rsid w:val="00E82627"/>
    <w:rsid w:val="00E83096"/>
    <w:rsid w:val="00E8442B"/>
    <w:rsid w:val="00E84B5E"/>
    <w:rsid w:val="00E9209E"/>
    <w:rsid w:val="00EA3780"/>
    <w:rsid w:val="00EB0B2D"/>
    <w:rsid w:val="00EB3214"/>
    <w:rsid w:val="00ED11FD"/>
    <w:rsid w:val="00ED6A9D"/>
    <w:rsid w:val="00F06D2C"/>
    <w:rsid w:val="00F171DF"/>
    <w:rsid w:val="00F22173"/>
    <w:rsid w:val="00F22E5F"/>
    <w:rsid w:val="00F23D5A"/>
    <w:rsid w:val="00F371A7"/>
    <w:rsid w:val="00F478C5"/>
    <w:rsid w:val="00F63215"/>
    <w:rsid w:val="00F6578F"/>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194031276">
      <w:marLeft w:val="0"/>
      <w:marRight w:val="0"/>
      <w:marTop w:val="0"/>
      <w:marBottom w:val="0"/>
      <w:divBdr>
        <w:top w:val="none" w:sz="0" w:space="0" w:color="auto"/>
        <w:left w:val="none" w:sz="0" w:space="0" w:color="auto"/>
        <w:bottom w:val="none" w:sz="0" w:space="0" w:color="auto"/>
        <w:right w:val="none" w:sz="0" w:space="0" w:color="auto"/>
      </w:divBdr>
    </w:div>
    <w:div w:id="1194031277">
      <w:marLeft w:val="0"/>
      <w:marRight w:val="0"/>
      <w:marTop w:val="0"/>
      <w:marBottom w:val="0"/>
      <w:divBdr>
        <w:top w:val="none" w:sz="0" w:space="0" w:color="auto"/>
        <w:left w:val="none" w:sz="0" w:space="0" w:color="auto"/>
        <w:bottom w:val="none" w:sz="0" w:space="0" w:color="auto"/>
        <w:right w:val="none" w:sz="0" w:space="0" w:color="auto"/>
      </w:divBdr>
    </w:div>
    <w:div w:id="1194031279">
      <w:marLeft w:val="0"/>
      <w:marRight w:val="0"/>
      <w:marTop w:val="0"/>
      <w:marBottom w:val="0"/>
      <w:divBdr>
        <w:top w:val="none" w:sz="0" w:space="0" w:color="auto"/>
        <w:left w:val="none" w:sz="0" w:space="0" w:color="auto"/>
        <w:bottom w:val="none" w:sz="0" w:space="0" w:color="auto"/>
        <w:right w:val="none" w:sz="0" w:space="0" w:color="auto"/>
      </w:divBdr>
      <w:divsChild>
        <w:div w:id="1194031278">
          <w:marLeft w:val="0"/>
          <w:marRight w:val="0"/>
          <w:marTop w:val="0"/>
          <w:marBottom w:val="0"/>
          <w:divBdr>
            <w:top w:val="none" w:sz="0" w:space="0" w:color="auto"/>
            <w:left w:val="none" w:sz="0" w:space="0" w:color="auto"/>
            <w:bottom w:val="none" w:sz="0" w:space="0" w:color="auto"/>
            <w:right w:val="none" w:sz="0" w:space="0" w:color="auto"/>
          </w:divBdr>
          <w:divsChild>
            <w:div w:id="1194031299">
              <w:marLeft w:val="0"/>
              <w:marRight w:val="0"/>
              <w:marTop w:val="0"/>
              <w:marBottom w:val="0"/>
              <w:divBdr>
                <w:top w:val="none" w:sz="0" w:space="0" w:color="auto"/>
                <w:left w:val="none" w:sz="0" w:space="0" w:color="auto"/>
                <w:bottom w:val="none" w:sz="0" w:space="0" w:color="auto"/>
                <w:right w:val="none" w:sz="0" w:space="0" w:color="auto"/>
              </w:divBdr>
              <w:divsChild>
                <w:div w:id="11940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31293">
      <w:marLeft w:val="0"/>
      <w:marRight w:val="0"/>
      <w:marTop w:val="0"/>
      <w:marBottom w:val="0"/>
      <w:divBdr>
        <w:top w:val="none" w:sz="0" w:space="0" w:color="auto"/>
        <w:left w:val="none" w:sz="0" w:space="0" w:color="auto"/>
        <w:bottom w:val="none" w:sz="0" w:space="0" w:color="auto"/>
        <w:right w:val="none" w:sz="0" w:space="0" w:color="auto"/>
      </w:divBdr>
      <w:divsChild>
        <w:div w:id="1194031289">
          <w:marLeft w:val="0"/>
          <w:marRight w:val="0"/>
          <w:marTop w:val="0"/>
          <w:marBottom w:val="0"/>
          <w:divBdr>
            <w:top w:val="none" w:sz="0" w:space="0" w:color="auto"/>
            <w:left w:val="none" w:sz="0" w:space="0" w:color="auto"/>
            <w:bottom w:val="none" w:sz="0" w:space="0" w:color="auto"/>
            <w:right w:val="none" w:sz="0" w:space="0" w:color="auto"/>
          </w:divBdr>
          <w:divsChild>
            <w:div w:id="1194031288">
              <w:marLeft w:val="0"/>
              <w:marRight w:val="0"/>
              <w:marTop w:val="0"/>
              <w:marBottom w:val="0"/>
              <w:divBdr>
                <w:top w:val="none" w:sz="0" w:space="0" w:color="auto"/>
                <w:left w:val="none" w:sz="0" w:space="0" w:color="auto"/>
                <w:bottom w:val="none" w:sz="0" w:space="0" w:color="auto"/>
                <w:right w:val="none" w:sz="0" w:space="0" w:color="auto"/>
              </w:divBdr>
              <w:divsChild>
                <w:div w:id="11940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31297">
      <w:marLeft w:val="0"/>
      <w:marRight w:val="0"/>
      <w:marTop w:val="0"/>
      <w:marBottom w:val="0"/>
      <w:divBdr>
        <w:top w:val="none" w:sz="0" w:space="0" w:color="auto"/>
        <w:left w:val="none" w:sz="0" w:space="0" w:color="auto"/>
        <w:bottom w:val="none" w:sz="0" w:space="0" w:color="auto"/>
        <w:right w:val="none" w:sz="0" w:space="0" w:color="auto"/>
      </w:divBdr>
      <w:divsChild>
        <w:div w:id="1194031301">
          <w:marLeft w:val="0"/>
          <w:marRight w:val="0"/>
          <w:marTop w:val="0"/>
          <w:marBottom w:val="0"/>
          <w:divBdr>
            <w:top w:val="none" w:sz="0" w:space="0" w:color="auto"/>
            <w:left w:val="none" w:sz="0" w:space="0" w:color="auto"/>
            <w:bottom w:val="none" w:sz="0" w:space="0" w:color="auto"/>
            <w:right w:val="none" w:sz="0" w:space="0" w:color="auto"/>
          </w:divBdr>
          <w:divsChild>
            <w:div w:id="1194031296">
              <w:marLeft w:val="0"/>
              <w:marRight w:val="0"/>
              <w:marTop w:val="0"/>
              <w:marBottom w:val="0"/>
              <w:divBdr>
                <w:top w:val="none" w:sz="0" w:space="0" w:color="auto"/>
                <w:left w:val="none" w:sz="0" w:space="0" w:color="auto"/>
                <w:bottom w:val="none" w:sz="0" w:space="0" w:color="auto"/>
                <w:right w:val="none" w:sz="0" w:space="0" w:color="auto"/>
              </w:divBdr>
              <w:divsChild>
                <w:div w:id="1194031281">
                  <w:marLeft w:val="0"/>
                  <w:marRight w:val="0"/>
                  <w:marTop w:val="0"/>
                  <w:marBottom w:val="0"/>
                  <w:divBdr>
                    <w:top w:val="none" w:sz="0" w:space="0" w:color="auto"/>
                    <w:left w:val="none" w:sz="0" w:space="0" w:color="auto"/>
                    <w:bottom w:val="none" w:sz="0" w:space="0" w:color="auto"/>
                    <w:right w:val="none" w:sz="0" w:space="0" w:color="auto"/>
                  </w:divBdr>
                  <w:divsChild>
                    <w:div w:id="1194031290">
                      <w:marLeft w:val="0"/>
                      <w:marRight w:val="0"/>
                      <w:marTop w:val="0"/>
                      <w:marBottom w:val="0"/>
                      <w:divBdr>
                        <w:top w:val="none" w:sz="0" w:space="0" w:color="auto"/>
                        <w:left w:val="none" w:sz="0" w:space="0" w:color="auto"/>
                        <w:bottom w:val="none" w:sz="0" w:space="0" w:color="auto"/>
                        <w:right w:val="none" w:sz="0" w:space="0" w:color="auto"/>
                      </w:divBdr>
                      <w:divsChild>
                        <w:div w:id="1194031280">
                          <w:marLeft w:val="0"/>
                          <w:marRight w:val="0"/>
                          <w:marTop w:val="0"/>
                          <w:marBottom w:val="240"/>
                          <w:divBdr>
                            <w:top w:val="none" w:sz="0" w:space="0" w:color="auto"/>
                            <w:left w:val="none" w:sz="0" w:space="0" w:color="auto"/>
                            <w:bottom w:val="none" w:sz="0" w:space="0" w:color="auto"/>
                            <w:right w:val="none" w:sz="0" w:space="0" w:color="auto"/>
                          </w:divBdr>
                        </w:div>
                        <w:div w:id="1194031282">
                          <w:marLeft w:val="0"/>
                          <w:marRight w:val="0"/>
                          <w:marTop w:val="0"/>
                          <w:marBottom w:val="240"/>
                          <w:divBdr>
                            <w:top w:val="none" w:sz="0" w:space="0" w:color="auto"/>
                            <w:left w:val="none" w:sz="0" w:space="0" w:color="auto"/>
                            <w:bottom w:val="none" w:sz="0" w:space="0" w:color="auto"/>
                            <w:right w:val="none" w:sz="0" w:space="0" w:color="auto"/>
                          </w:divBdr>
                        </w:div>
                        <w:div w:id="1194031283">
                          <w:marLeft w:val="0"/>
                          <w:marRight w:val="0"/>
                          <w:marTop w:val="0"/>
                          <w:marBottom w:val="240"/>
                          <w:divBdr>
                            <w:top w:val="none" w:sz="0" w:space="0" w:color="auto"/>
                            <w:left w:val="none" w:sz="0" w:space="0" w:color="auto"/>
                            <w:bottom w:val="none" w:sz="0" w:space="0" w:color="auto"/>
                            <w:right w:val="none" w:sz="0" w:space="0" w:color="auto"/>
                          </w:divBdr>
                        </w:div>
                        <w:div w:id="1194031284">
                          <w:marLeft w:val="0"/>
                          <w:marRight w:val="0"/>
                          <w:marTop w:val="0"/>
                          <w:marBottom w:val="240"/>
                          <w:divBdr>
                            <w:top w:val="none" w:sz="0" w:space="0" w:color="auto"/>
                            <w:left w:val="none" w:sz="0" w:space="0" w:color="auto"/>
                            <w:bottom w:val="none" w:sz="0" w:space="0" w:color="auto"/>
                            <w:right w:val="none" w:sz="0" w:space="0" w:color="auto"/>
                          </w:divBdr>
                        </w:div>
                        <w:div w:id="1194031285">
                          <w:marLeft w:val="0"/>
                          <w:marRight w:val="0"/>
                          <w:marTop w:val="0"/>
                          <w:marBottom w:val="240"/>
                          <w:divBdr>
                            <w:top w:val="none" w:sz="0" w:space="0" w:color="auto"/>
                            <w:left w:val="none" w:sz="0" w:space="0" w:color="auto"/>
                            <w:bottom w:val="none" w:sz="0" w:space="0" w:color="auto"/>
                            <w:right w:val="none" w:sz="0" w:space="0" w:color="auto"/>
                          </w:divBdr>
                        </w:div>
                        <w:div w:id="1194031287">
                          <w:marLeft w:val="0"/>
                          <w:marRight w:val="0"/>
                          <w:marTop w:val="0"/>
                          <w:marBottom w:val="240"/>
                          <w:divBdr>
                            <w:top w:val="none" w:sz="0" w:space="0" w:color="auto"/>
                            <w:left w:val="none" w:sz="0" w:space="0" w:color="auto"/>
                            <w:bottom w:val="none" w:sz="0" w:space="0" w:color="auto"/>
                            <w:right w:val="none" w:sz="0" w:space="0" w:color="auto"/>
                          </w:divBdr>
                        </w:div>
                        <w:div w:id="1194031291">
                          <w:marLeft w:val="0"/>
                          <w:marRight w:val="0"/>
                          <w:marTop w:val="0"/>
                          <w:marBottom w:val="240"/>
                          <w:divBdr>
                            <w:top w:val="none" w:sz="0" w:space="0" w:color="auto"/>
                            <w:left w:val="none" w:sz="0" w:space="0" w:color="auto"/>
                            <w:bottom w:val="none" w:sz="0" w:space="0" w:color="auto"/>
                            <w:right w:val="none" w:sz="0" w:space="0" w:color="auto"/>
                          </w:divBdr>
                        </w:div>
                        <w:div w:id="1194031292">
                          <w:marLeft w:val="0"/>
                          <w:marRight w:val="0"/>
                          <w:marTop w:val="0"/>
                          <w:marBottom w:val="240"/>
                          <w:divBdr>
                            <w:top w:val="none" w:sz="0" w:space="0" w:color="auto"/>
                            <w:left w:val="none" w:sz="0" w:space="0" w:color="auto"/>
                            <w:bottom w:val="none" w:sz="0" w:space="0" w:color="auto"/>
                            <w:right w:val="none" w:sz="0" w:space="0" w:color="auto"/>
                          </w:divBdr>
                        </w:div>
                        <w:div w:id="1194031294">
                          <w:marLeft w:val="0"/>
                          <w:marRight w:val="0"/>
                          <w:marTop w:val="0"/>
                          <w:marBottom w:val="240"/>
                          <w:divBdr>
                            <w:top w:val="none" w:sz="0" w:space="0" w:color="auto"/>
                            <w:left w:val="none" w:sz="0" w:space="0" w:color="auto"/>
                            <w:bottom w:val="none" w:sz="0" w:space="0" w:color="auto"/>
                            <w:right w:val="none" w:sz="0" w:space="0" w:color="auto"/>
                          </w:divBdr>
                        </w:div>
                        <w:div w:id="1194031295">
                          <w:marLeft w:val="0"/>
                          <w:marRight w:val="0"/>
                          <w:marTop w:val="0"/>
                          <w:marBottom w:val="240"/>
                          <w:divBdr>
                            <w:top w:val="none" w:sz="0" w:space="0" w:color="auto"/>
                            <w:left w:val="none" w:sz="0" w:space="0" w:color="auto"/>
                            <w:bottom w:val="none" w:sz="0" w:space="0" w:color="auto"/>
                            <w:right w:val="none" w:sz="0" w:space="0" w:color="auto"/>
                          </w:divBdr>
                        </w:div>
                        <w:div w:id="1194031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4031302">
      <w:marLeft w:val="0"/>
      <w:marRight w:val="0"/>
      <w:marTop w:val="0"/>
      <w:marBottom w:val="0"/>
      <w:divBdr>
        <w:top w:val="none" w:sz="0" w:space="0" w:color="auto"/>
        <w:left w:val="none" w:sz="0" w:space="0" w:color="auto"/>
        <w:bottom w:val="none" w:sz="0" w:space="0" w:color="auto"/>
        <w:right w:val="none" w:sz="0" w:space="0" w:color="auto"/>
      </w:divBdr>
      <w:divsChild>
        <w:div w:id="1194031305">
          <w:marLeft w:val="0"/>
          <w:marRight w:val="0"/>
          <w:marTop w:val="0"/>
          <w:marBottom w:val="0"/>
          <w:divBdr>
            <w:top w:val="none" w:sz="0" w:space="0" w:color="auto"/>
            <w:left w:val="none" w:sz="0" w:space="0" w:color="auto"/>
            <w:bottom w:val="none" w:sz="0" w:space="0" w:color="auto"/>
            <w:right w:val="none" w:sz="0" w:space="0" w:color="auto"/>
          </w:divBdr>
          <w:divsChild>
            <w:div w:id="1194031303">
              <w:marLeft w:val="0"/>
              <w:marRight w:val="0"/>
              <w:marTop w:val="0"/>
              <w:marBottom w:val="0"/>
              <w:divBdr>
                <w:top w:val="none" w:sz="0" w:space="0" w:color="auto"/>
                <w:left w:val="none" w:sz="0" w:space="0" w:color="auto"/>
                <w:bottom w:val="none" w:sz="0" w:space="0" w:color="auto"/>
                <w:right w:val="none" w:sz="0" w:space="0" w:color="auto"/>
              </w:divBdr>
              <w:divsChild>
                <w:div w:id="11940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31326">
      <w:marLeft w:val="0"/>
      <w:marRight w:val="0"/>
      <w:marTop w:val="0"/>
      <w:marBottom w:val="0"/>
      <w:divBdr>
        <w:top w:val="none" w:sz="0" w:space="0" w:color="auto"/>
        <w:left w:val="none" w:sz="0" w:space="0" w:color="auto"/>
        <w:bottom w:val="none" w:sz="0" w:space="0" w:color="auto"/>
        <w:right w:val="none" w:sz="0" w:space="0" w:color="auto"/>
      </w:divBdr>
      <w:divsChild>
        <w:div w:id="1194031347">
          <w:marLeft w:val="0"/>
          <w:marRight w:val="0"/>
          <w:marTop w:val="0"/>
          <w:marBottom w:val="0"/>
          <w:divBdr>
            <w:top w:val="none" w:sz="0" w:space="0" w:color="auto"/>
            <w:left w:val="none" w:sz="0" w:space="0" w:color="auto"/>
            <w:bottom w:val="none" w:sz="0" w:space="0" w:color="auto"/>
            <w:right w:val="none" w:sz="0" w:space="0" w:color="auto"/>
          </w:divBdr>
          <w:divsChild>
            <w:div w:id="1194031327">
              <w:marLeft w:val="0"/>
              <w:marRight w:val="0"/>
              <w:marTop w:val="0"/>
              <w:marBottom w:val="0"/>
              <w:divBdr>
                <w:top w:val="none" w:sz="0" w:space="0" w:color="auto"/>
                <w:left w:val="none" w:sz="0" w:space="0" w:color="auto"/>
                <w:bottom w:val="none" w:sz="0" w:space="0" w:color="auto"/>
                <w:right w:val="none" w:sz="0" w:space="0" w:color="auto"/>
              </w:divBdr>
              <w:divsChild>
                <w:div w:id="1194031333">
                  <w:marLeft w:val="0"/>
                  <w:marRight w:val="0"/>
                  <w:marTop w:val="0"/>
                  <w:marBottom w:val="0"/>
                  <w:divBdr>
                    <w:top w:val="none" w:sz="0" w:space="0" w:color="auto"/>
                    <w:left w:val="none" w:sz="0" w:space="0" w:color="auto"/>
                    <w:bottom w:val="none" w:sz="0" w:space="0" w:color="auto"/>
                    <w:right w:val="none" w:sz="0" w:space="0" w:color="auto"/>
                  </w:divBdr>
                  <w:divsChild>
                    <w:div w:id="1194031328">
                      <w:marLeft w:val="0"/>
                      <w:marRight w:val="0"/>
                      <w:marTop w:val="0"/>
                      <w:marBottom w:val="0"/>
                      <w:divBdr>
                        <w:top w:val="none" w:sz="0" w:space="0" w:color="auto"/>
                        <w:left w:val="none" w:sz="0" w:space="0" w:color="auto"/>
                        <w:bottom w:val="none" w:sz="0" w:space="0" w:color="auto"/>
                        <w:right w:val="none" w:sz="0" w:space="0" w:color="auto"/>
                      </w:divBdr>
                      <w:divsChild>
                        <w:div w:id="1194031306">
                          <w:marLeft w:val="0"/>
                          <w:marRight w:val="0"/>
                          <w:marTop w:val="0"/>
                          <w:marBottom w:val="240"/>
                          <w:divBdr>
                            <w:top w:val="none" w:sz="0" w:space="0" w:color="auto"/>
                            <w:left w:val="none" w:sz="0" w:space="0" w:color="auto"/>
                            <w:bottom w:val="none" w:sz="0" w:space="0" w:color="auto"/>
                            <w:right w:val="none" w:sz="0" w:space="0" w:color="auto"/>
                          </w:divBdr>
                        </w:div>
                        <w:div w:id="1194031307">
                          <w:marLeft w:val="0"/>
                          <w:marRight w:val="0"/>
                          <w:marTop w:val="0"/>
                          <w:marBottom w:val="240"/>
                          <w:divBdr>
                            <w:top w:val="none" w:sz="0" w:space="0" w:color="auto"/>
                            <w:left w:val="none" w:sz="0" w:space="0" w:color="auto"/>
                            <w:bottom w:val="none" w:sz="0" w:space="0" w:color="auto"/>
                            <w:right w:val="none" w:sz="0" w:space="0" w:color="auto"/>
                          </w:divBdr>
                        </w:div>
                        <w:div w:id="1194031309">
                          <w:marLeft w:val="0"/>
                          <w:marRight w:val="0"/>
                          <w:marTop w:val="0"/>
                          <w:marBottom w:val="240"/>
                          <w:divBdr>
                            <w:top w:val="none" w:sz="0" w:space="0" w:color="auto"/>
                            <w:left w:val="none" w:sz="0" w:space="0" w:color="auto"/>
                            <w:bottom w:val="none" w:sz="0" w:space="0" w:color="auto"/>
                            <w:right w:val="none" w:sz="0" w:space="0" w:color="auto"/>
                          </w:divBdr>
                        </w:div>
                        <w:div w:id="1194031314">
                          <w:marLeft w:val="0"/>
                          <w:marRight w:val="0"/>
                          <w:marTop w:val="0"/>
                          <w:marBottom w:val="240"/>
                          <w:divBdr>
                            <w:top w:val="none" w:sz="0" w:space="0" w:color="auto"/>
                            <w:left w:val="none" w:sz="0" w:space="0" w:color="auto"/>
                            <w:bottom w:val="none" w:sz="0" w:space="0" w:color="auto"/>
                            <w:right w:val="none" w:sz="0" w:space="0" w:color="auto"/>
                          </w:divBdr>
                        </w:div>
                        <w:div w:id="1194031316">
                          <w:marLeft w:val="0"/>
                          <w:marRight w:val="0"/>
                          <w:marTop w:val="0"/>
                          <w:marBottom w:val="240"/>
                          <w:divBdr>
                            <w:top w:val="none" w:sz="0" w:space="0" w:color="auto"/>
                            <w:left w:val="none" w:sz="0" w:space="0" w:color="auto"/>
                            <w:bottom w:val="none" w:sz="0" w:space="0" w:color="auto"/>
                            <w:right w:val="none" w:sz="0" w:space="0" w:color="auto"/>
                          </w:divBdr>
                        </w:div>
                        <w:div w:id="1194031318">
                          <w:marLeft w:val="0"/>
                          <w:marRight w:val="0"/>
                          <w:marTop w:val="0"/>
                          <w:marBottom w:val="240"/>
                          <w:divBdr>
                            <w:top w:val="none" w:sz="0" w:space="0" w:color="auto"/>
                            <w:left w:val="none" w:sz="0" w:space="0" w:color="auto"/>
                            <w:bottom w:val="none" w:sz="0" w:space="0" w:color="auto"/>
                            <w:right w:val="none" w:sz="0" w:space="0" w:color="auto"/>
                          </w:divBdr>
                        </w:div>
                        <w:div w:id="1194031319">
                          <w:marLeft w:val="0"/>
                          <w:marRight w:val="0"/>
                          <w:marTop w:val="0"/>
                          <w:marBottom w:val="240"/>
                          <w:divBdr>
                            <w:top w:val="none" w:sz="0" w:space="0" w:color="auto"/>
                            <w:left w:val="none" w:sz="0" w:space="0" w:color="auto"/>
                            <w:bottom w:val="none" w:sz="0" w:space="0" w:color="auto"/>
                            <w:right w:val="none" w:sz="0" w:space="0" w:color="auto"/>
                          </w:divBdr>
                        </w:div>
                        <w:div w:id="1194031320">
                          <w:marLeft w:val="0"/>
                          <w:marRight w:val="0"/>
                          <w:marTop w:val="0"/>
                          <w:marBottom w:val="240"/>
                          <w:divBdr>
                            <w:top w:val="none" w:sz="0" w:space="0" w:color="auto"/>
                            <w:left w:val="none" w:sz="0" w:space="0" w:color="auto"/>
                            <w:bottom w:val="none" w:sz="0" w:space="0" w:color="auto"/>
                            <w:right w:val="none" w:sz="0" w:space="0" w:color="auto"/>
                          </w:divBdr>
                        </w:div>
                        <w:div w:id="1194031323">
                          <w:marLeft w:val="0"/>
                          <w:marRight w:val="0"/>
                          <w:marTop w:val="0"/>
                          <w:marBottom w:val="240"/>
                          <w:divBdr>
                            <w:top w:val="none" w:sz="0" w:space="0" w:color="auto"/>
                            <w:left w:val="none" w:sz="0" w:space="0" w:color="auto"/>
                            <w:bottom w:val="none" w:sz="0" w:space="0" w:color="auto"/>
                            <w:right w:val="none" w:sz="0" w:space="0" w:color="auto"/>
                          </w:divBdr>
                        </w:div>
                        <w:div w:id="1194031324">
                          <w:marLeft w:val="0"/>
                          <w:marRight w:val="0"/>
                          <w:marTop w:val="0"/>
                          <w:marBottom w:val="240"/>
                          <w:divBdr>
                            <w:top w:val="none" w:sz="0" w:space="0" w:color="auto"/>
                            <w:left w:val="none" w:sz="0" w:space="0" w:color="auto"/>
                            <w:bottom w:val="none" w:sz="0" w:space="0" w:color="auto"/>
                            <w:right w:val="none" w:sz="0" w:space="0" w:color="auto"/>
                          </w:divBdr>
                        </w:div>
                        <w:div w:id="1194031332">
                          <w:marLeft w:val="0"/>
                          <w:marRight w:val="0"/>
                          <w:marTop w:val="0"/>
                          <w:marBottom w:val="240"/>
                          <w:divBdr>
                            <w:top w:val="none" w:sz="0" w:space="0" w:color="auto"/>
                            <w:left w:val="none" w:sz="0" w:space="0" w:color="auto"/>
                            <w:bottom w:val="none" w:sz="0" w:space="0" w:color="auto"/>
                            <w:right w:val="none" w:sz="0" w:space="0" w:color="auto"/>
                          </w:divBdr>
                        </w:div>
                        <w:div w:id="1194031340">
                          <w:marLeft w:val="0"/>
                          <w:marRight w:val="0"/>
                          <w:marTop w:val="0"/>
                          <w:marBottom w:val="240"/>
                          <w:divBdr>
                            <w:top w:val="none" w:sz="0" w:space="0" w:color="auto"/>
                            <w:left w:val="none" w:sz="0" w:space="0" w:color="auto"/>
                            <w:bottom w:val="none" w:sz="0" w:space="0" w:color="auto"/>
                            <w:right w:val="none" w:sz="0" w:space="0" w:color="auto"/>
                          </w:divBdr>
                        </w:div>
                        <w:div w:id="1194031341">
                          <w:marLeft w:val="0"/>
                          <w:marRight w:val="0"/>
                          <w:marTop w:val="0"/>
                          <w:marBottom w:val="240"/>
                          <w:divBdr>
                            <w:top w:val="none" w:sz="0" w:space="0" w:color="auto"/>
                            <w:left w:val="none" w:sz="0" w:space="0" w:color="auto"/>
                            <w:bottom w:val="none" w:sz="0" w:space="0" w:color="auto"/>
                            <w:right w:val="none" w:sz="0" w:space="0" w:color="auto"/>
                          </w:divBdr>
                        </w:div>
                        <w:div w:id="1194031344">
                          <w:marLeft w:val="0"/>
                          <w:marRight w:val="0"/>
                          <w:marTop w:val="0"/>
                          <w:marBottom w:val="240"/>
                          <w:divBdr>
                            <w:top w:val="none" w:sz="0" w:space="0" w:color="auto"/>
                            <w:left w:val="none" w:sz="0" w:space="0" w:color="auto"/>
                            <w:bottom w:val="none" w:sz="0" w:space="0" w:color="auto"/>
                            <w:right w:val="none" w:sz="0" w:space="0" w:color="auto"/>
                          </w:divBdr>
                        </w:div>
                        <w:div w:id="1194031348">
                          <w:marLeft w:val="0"/>
                          <w:marRight w:val="0"/>
                          <w:marTop w:val="0"/>
                          <w:marBottom w:val="240"/>
                          <w:divBdr>
                            <w:top w:val="none" w:sz="0" w:space="0" w:color="auto"/>
                            <w:left w:val="none" w:sz="0" w:space="0" w:color="auto"/>
                            <w:bottom w:val="none" w:sz="0" w:space="0" w:color="auto"/>
                            <w:right w:val="none" w:sz="0" w:space="0" w:color="auto"/>
                          </w:divBdr>
                        </w:div>
                        <w:div w:id="1194031350">
                          <w:marLeft w:val="0"/>
                          <w:marRight w:val="0"/>
                          <w:marTop w:val="0"/>
                          <w:marBottom w:val="240"/>
                          <w:divBdr>
                            <w:top w:val="none" w:sz="0" w:space="0" w:color="auto"/>
                            <w:left w:val="none" w:sz="0" w:space="0" w:color="auto"/>
                            <w:bottom w:val="none" w:sz="0" w:space="0" w:color="auto"/>
                            <w:right w:val="none" w:sz="0" w:space="0" w:color="auto"/>
                          </w:divBdr>
                        </w:div>
                        <w:div w:id="1194031351">
                          <w:marLeft w:val="0"/>
                          <w:marRight w:val="0"/>
                          <w:marTop w:val="0"/>
                          <w:marBottom w:val="240"/>
                          <w:divBdr>
                            <w:top w:val="none" w:sz="0" w:space="0" w:color="auto"/>
                            <w:left w:val="none" w:sz="0" w:space="0" w:color="auto"/>
                            <w:bottom w:val="none" w:sz="0" w:space="0" w:color="auto"/>
                            <w:right w:val="none" w:sz="0" w:space="0" w:color="auto"/>
                          </w:divBdr>
                        </w:div>
                        <w:div w:id="1194031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4031349">
      <w:marLeft w:val="0"/>
      <w:marRight w:val="0"/>
      <w:marTop w:val="0"/>
      <w:marBottom w:val="0"/>
      <w:divBdr>
        <w:top w:val="none" w:sz="0" w:space="0" w:color="auto"/>
        <w:left w:val="none" w:sz="0" w:space="0" w:color="auto"/>
        <w:bottom w:val="none" w:sz="0" w:space="0" w:color="auto"/>
        <w:right w:val="none" w:sz="0" w:space="0" w:color="auto"/>
      </w:divBdr>
      <w:divsChild>
        <w:div w:id="1194031330">
          <w:marLeft w:val="0"/>
          <w:marRight w:val="0"/>
          <w:marTop w:val="0"/>
          <w:marBottom w:val="0"/>
          <w:divBdr>
            <w:top w:val="none" w:sz="0" w:space="0" w:color="auto"/>
            <w:left w:val="none" w:sz="0" w:space="0" w:color="auto"/>
            <w:bottom w:val="none" w:sz="0" w:space="0" w:color="auto"/>
            <w:right w:val="none" w:sz="0" w:space="0" w:color="auto"/>
          </w:divBdr>
          <w:divsChild>
            <w:div w:id="1194031338">
              <w:marLeft w:val="0"/>
              <w:marRight w:val="0"/>
              <w:marTop w:val="0"/>
              <w:marBottom w:val="0"/>
              <w:divBdr>
                <w:top w:val="none" w:sz="0" w:space="0" w:color="auto"/>
                <w:left w:val="none" w:sz="0" w:space="0" w:color="auto"/>
                <w:bottom w:val="none" w:sz="0" w:space="0" w:color="auto"/>
                <w:right w:val="none" w:sz="0" w:space="0" w:color="auto"/>
              </w:divBdr>
              <w:divsChild>
                <w:div w:id="1194031342">
                  <w:marLeft w:val="0"/>
                  <w:marRight w:val="0"/>
                  <w:marTop w:val="0"/>
                  <w:marBottom w:val="0"/>
                  <w:divBdr>
                    <w:top w:val="none" w:sz="0" w:space="0" w:color="auto"/>
                    <w:left w:val="none" w:sz="0" w:space="0" w:color="auto"/>
                    <w:bottom w:val="none" w:sz="0" w:space="0" w:color="auto"/>
                    <w:right w:val="none" w:sz="0" w:space="0" w:color="auto"/>
                  </w:divBdr>
                  <w:divsChild>
                    <w:div w:id="1194031313">
                      <w:marLeft w:val="0"/>
                      <w:marRight w:val="0"/>
                      <w:marTop w:val="0"/>
                      <w:marBottom w:val="0"/>
                      <w:divBdr>
                        <w:top w:val="none" w:sz="0" w:space="0" w:color="auto"/>
                        <w:left w:val="none" w:sz="0" w:space="0" w:color="auto"/>
                        <w:bottom w:val="none" w:sz="0" w:space="0" w:color="auto"/>
                        <w:right w:val="none" w:sz="0" w:space="0" w:color="auto"/>
                      </w:divBdr>
                      <w:divsChild>
                        <w:div w:id="1194031308">
                          <w:marLeft w:val="0"/>
                          <w:marRight w:val="0"/>
                          <w:marTop w:val="0"/>
                          <w:marBottom w:val="240"/>
                          <w:divBdr>
                            <w:top w:val="none" w:sz="0" w:space="0" w:color="auto"/>
                            <w:left w:val="none" w:sz="0" w:space="0" w:color="auto"/>
                            <w:bottom w:val="none" w:sz="0" w:space="0" w:color="auto"/>
                            <w:right w:val="none" w:sz="0" w:space="0" w:color="auto"/>
                          </w:divBdr>
                        </w:div>
                        <w:div w:id="1194031310">
                          <w:marLeft w:val="0"/>
                          <w:marRight w:val="0"/>
                          <w:marTop w:val="0"/>
                          <w:marBottom w:val="240"/>
                          <w:divBdr>
                            <w:top w:val="none" w:sz="0" w:space="0" w:color="auto"/>
                            <w:left w:val="none" w:sz="0" w:space="0" w:color="auto"/>
                            <w:bottom w:val="none" w:sz="0" w:space="0" w:color="auto"/>
                            <w:right w:val="none" w:sz="0" w:space="0" w:color="auto"/>
                          </w:divBdr>
                        </w:div>
                        <w:div w:id="1194031311">
                          <w:marLeft w:val="0"/>
                          <w:marRight w:val="0"/>
                          <w:marTop w:val="0"/>
                          <w:marBottom w:val="240"/>
                          <w:divBdr>
                            <w:top w:val="none" w:sz="0" w:space="0" w:color="auto"/>
                            <w:left w:val="none" w:sz="0" w:space="0" w:color="auto"/>
                            <w:bottom w:val="none" w:sz="0" w:space="0" w:color="auto"/>
                            <w:right w:val="none" w:sz="0" w:space="0" w:color="auto"/>
                          </w:divBdr>
                        </w:div>
                        <w:div w:id="1194031312">
                          <w:marLeft w:val="0"/>
                          <w:marRight w:val="0"/>
                          <w:marTop w:val="0"/>
                          <w:marBottom w:val="240"/>
                          <w:divBdr>
                            <w:top w:val="none" w:sz="0" w:space="0" w:color="auto"/>
                            <w:left w:val="none" w:sz="0" w:space="0" w:color="auto"/>
                            <w:bottom w:val="none" w:sz="0" w:space="0" w:color="auto"/>
                            <w:right w:val="none" w:sz="0" w:space="0" w:color="auto"/>
                          </w:divBdr>
                        </w:div>
                        <w:div w:id="1194031315">
                          <w:marLeft w:val="0"/>
                          <w:marRight w:val="0"/>
                          <w:marTop w:val="0"/>
                          <w:marBottom w:val="240"/>
                          <w:divBdr>
                            <w:top w:val="none" w:sz="0" w:space="0" w:color="auto"/>
                            <w:left w:val="none" w:sz="0" w:space="0" w:color="auto"/>
                            <w:bottom w:val="none" w:sz="0" w:space="0" w:color="auto"/>
                            <w:right w:val="none" w:sz="0" w:space="0" w:color="auto"/>
                          </w:divBdr>
                        </w:div>
                        <w:div w:id="1194031317">
                          <w:marLeft w:val="0"/>
                          <w:marRight w:val="0"/>
                          <w:marTop w:val="0"/>
                          <w:marBottom w:val="240"/>
                          <w:divBdr>
                            <w:top w:val="none" w:sz="0" w:space="0" w:color="auto"/>
                            <w:left w:val="none" w:sz="0" w:space="0" w:color="auto"/>
                            <w:bottom w:val="none" w:sz="0" w:space="0" w:color="auto"/>
                            <w:right w:val="none" w:sz="0" w:space="0" w:color="auto"/>
                          </w:divBdr>
                        </w:div>
                        <w:div w:id="1194031321">
                          <w:marLeft w:val="0"/>
                          <w:marRight w:val="0"/>
                          <w:marTop w:val="0"/>
                          <w:marBottom w:val="240"/>
                          <w:divBdr>
                            <w:top w:val="none" w:sz="0" w:space="0" w:color="auto"/>
                            <w:left w:val="none" w:sz="0" w:space="0" w:color="auto"/>
                            <w:bottom w:val="none" w:sz="0" w:space="0" w:color="auto"/>
                            <w:right w:val="none" w:sz="0" w:space="0" w:color="auto"/>
                          </w:divBdr>
                        </w:div>
                        <w:div w:id="1194031322">
                          <w:marLeft w:val="0"/>
                          <w:marRight w:val="0"/>
                          <w:marTop w:val="0"/>
                          <w:marBottom w:val="240"/>
                          <w:divBdr>
                            <w:top w:val="none" w:sz="0" w:space="0" w:color="auto"/>
                            <w:left w:val="none" w:sz="0" w:space="0" w:color="auto"/>
                            <w:bottom w:val="none" w:sz="0" w:space="0" w:color="auto"/>
                            <w:right w:val="none" w:sz="0" w:space="0" w:color="auto"/>
                          </w:divBdr>
                        </w:div>
                        <w:div w:id="1194031325">
                          <w:marLeft w:val="0"/>
                          <w:marRight w:val="0"/>
                          <w:marTop w:val="0"/>
                          <w:marBottom w:val="240"/>
                          <w:divBdr>
                            <w:top w:val="none" w:sz="0" w:space="0" w:color="auto"/>
                            <w:left w:val="none" w:sz="0" w:space="0" w:color="auto"/>
                            <w:bottom w:val="none" w:sz="0" w:space="0" w:color="auto"/>
                            <w:right w:val="none" w:sz="0" w:space="0" w:color="auto"/>
                          </w:divBdr>
                        </w:div>
                        <w:div w:id="1194031329">
                          <w:marLeft w:val="0"/>
                          <w:marRight w:val="0"/>
                          <w:marTop w:val="0"/>
                          <w:marBottom w:val="240"/>
                          <w:divBdr>
                            <w:top w:val="none" w:sz="0" w:space="0" w:color="auto"/>
                            <w:left w:val="none" w:sz="0" w:space="0" w:color="auto"/>
                            <w:bottom w:val="none" w:sz="0" w:space="0" w:color="auto"/>
                            <w:right w:val="none" w:sz="0" w:space="0" w:color="auto"/>
                          </w:divBdr>
                        </w:div>
                        <w:div w:id="1194031331">
                          <w:marLeft w:val="0"/>
                          <w:marRight w:val="0"/>
                          <w:marTop w:val="0"/>
                          <w:marBottom w:val="240"/>
                          <w:divBdr>
                            <w:top w:val="none" w:sz="0" w:space="0" w:color="auto"/>
                            <w:left w:val="none" w:sz="0" w:space="0" w:color="auto"/>
                            <w:bottom w:val="none" w:sz="0" w:space="0" w:color="auto"/>
                            <w:right w:val="none" w:sz="0" w:space="0" w:color="auto"/>
                          </w:divBdr>
                        </w:div>
                        <w:div w:id="1194031334">
                          <w:marLeft w:val="0"/>
                          <w:marRight w:val="0"/>
                          <w:marTop w:val="0"/>
                          <w:marBottom w:val="240"/>
                          <w:divBdr>
                            <w:top w:val="none" w:sz="0" w:space="0" w:color="auto"/>
                            <w:left w:val="none" w:sz="0" w:space="0" w:color="auto"/>
                            <w:bottom w:val="none" w:sz="0" w:space="0" w:color="auto"/>
                            <w:right w:val="none" w:sz="0" w:space="0" w:color="auto"/>
                          </w:divBdr>
                        </w:div>
                        <w:div w:id="1194031335">
                          <w:marLeft w:val="0"/>
                          <w:marRight w:val="0"/>
                          <w:marTop w:val="0"/>
                          <w:marBottom w:val="240"/>
                          <w:divBdr>
                            <w:top w:val="none" w:sz="0" w:space="0" w:color="auto"/>
                            <w:left w:val="none" w:sz="0" w:space="0" w:color="auto"/>
                            <w:bottom w:val="none" w:sz="0" w:space="0" w:color="auto"/>
                            <w:right w:val="none" w:sz="0" w:space="0" w:color="auto"/>
                          </w:divBdr>
                        </w:div>
                        <w:div w:id="1194031336">
                          <w:marLeft w:val="0"/>
                          <w:marRight w:val="0"/>
                          <w:marTop w:val="0"/>
                          <w:marBottom w:val="240"/>
                          <w:divBdr>
                            <w:top w:val="none" w:sz="0" w:space="0" w:color="auto"/>
                            <w:left w:val="none" w:sz="0" w:space="0" w:color="auto"/>
                            <w:bottom w:val="none" w:sz="0" w:space="0" w:color="auto"/>
                            <w:right w:val="none" w:sz="0" w:space="0" w:color="auto"/>
                          </w:divBdr>
                        </w:div>
                        <w:div w:id="1194031337">
                          <w:marLeft w:val="0"/>
                          <w:marRight w:val="0"/>
                          <w:marTop w:val="0"/>
                          <w:marBottom w:val="240"/>
                          <w:divBdr>
                            <w:top w:val="none" w:sz="0" w:space="0" w:color="auto"/>
                            <w:left w:val="none" w:sz="0" w:space="0" w:color="auto"/>
                            <w:bottom w:val="none" w:sz="0" w:space="0" w:color="auto"/>
                            <w:right w:val="none" w:sz="0" w:space="0" w:color="auto"/>
                          </w:divBdr>
                        </w:div>
                        <w:div w:id="1194031339">
                          <w:marLeft w:val="0"/>
                          <w:marRight w:val="0"/>
                          <w:marTop w:val="0"/>
                          <w:marBottom w:val="240"/>
                          <w:divBdr>
                            <w:top w:val="none" w:sz="0" w:space="0" w:color="auto"/>
                            <w:left w:val="none" w:sz="0" w:space="0" w:color="auto"/>
                            <w:bottom w:val="none" w:sz="0" w:space="0" w:color="auto"/>
                            <w:right w:val="none" w:sz="0" w:space="0" w:color="auto"/>
                          </w:divBdr>
                        </w:div>
                        <w:div w:id="1194031343">
                          <w:marLeft w:val="0"/>
                          <w:marRight w:val="0"/>
                          <w:marTop w:val="0"/>
                          <w:marBottom w:val="240"/>
                          <w:divBdr>
                            <w:top w:val="none" w:sz="0" w:space="0" w:color="auto"/>
                            <w:left w:val="none" w:sz="0" w:space="0" w:color="auto"/>
                            <w:bottom w:val="none" w:sz="0" w:space="0" w:color="auto"/>
                            <w:right w:val="none" w:sz="0" w:space="0" w:color="auto"/>
                          </w:divBdr>
                        </w:div>
                        <w:div w:id="1194031345">
                          <w:marLeft w:val="0"/>
                          <w:marRight w:val="0"/>
                          <w:marTop w:val="0"/>
                          <w:marBottom w:val="240"/>
                          <w:divBdr>
                            <w:top w:val="none" w:sz="0" w:space="0" w:color="auto"/>
                            <w:left w:val="none" w:sz="0" w:space="0" w:color="auto"/>
                            <w:bottom w:val="none" w:sz="0" w:space="0" w:color="auto"/>
                            <w:right w:val="none" w:sz="0" w:space="0" w:color="auto"/>
                          </w:divBdr>
                        </w:div>
                        <w:div w:id="1194031346">
                          <w:marLeft w:val="0"/>
                          <w:marRight w:val="0"/>
                          <w:marTop w:val="0"/>
                          <w:marBottom w:val="240"/>
                          <w:divBdr>
                            <w:top w:val="none" w:sz="0" w:space="0" w:color="auto"/>
                            <w:left w:val="none" w:sz="0" w:space="0" w:color="auto"/>
                            <w:bottom w:val="none" w:sz="0" w:space="0" w:color="auto"/>
                            <w:right w:val="none" w:sz="0" w:space="0" w:color="auto"/>
                          </w:divBdr>
                        </w:div>
                        <w:div w:id="1194031352">
                          <w:marLeft w:val="0"/>
                          <w:marRight w:val="0"/>
                          <w:marTop w:val="0"/>
                          <w:marBottom w:val="240"/>
                          <w:divBdr>
                            <w:top w:val="none" w:sz="0" w:space="0" w:color="auto"/>
                            <w:left w:val="none" w:sz="0" w:space="0" w:color="auto"/>
                            <w:bottom w:val="none" w:sz="0" w:space="0" w:color="auto"/>
                            <w:right w:val="none" w:sz="0" w:space="0" w:color="auto"/>
                          </w:divBdr>
                        </w:div>
                        <w:div w:id="1194031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4031355">
      <w:marLeft w:val="0"/>
      <w:marRight w:val="0"/>
      <w:marTop w:val="0"/>
      <w:marBottom w:val="0"/>
      <w:divBdr>
        <w:top w:val="none" w:sz="0" w:space="0" w:color="auto"/>
        <w:left w:val="none" w:sz="0" w:space="0" w:color="auto"/>
        <w:bottom w:val="none" w:sz="0" w:space="0" w:color="auto"/>
        <w:right w:val="none" w:sz="0" w:space="0" w:color="auto"/>
      </w:divBdr>
      <w:divsChild>
        <w:div w:id="1194031356">
          <w:marLeft w:val="0"/>
          <w:marRight w:val="0"/>
          <w:marTop w:val="0"/>
          <w:marBottom w:val="0"/>
          <w:divBdr>
            <w:top w:val="none" w:sz="0" w:space="0" w:color="auto"/>
            <w:left w:val="none" w:sz="0" w:space="0" w:color="auto"/>
            <w:bottom w:val="none" w:sz="0" w:space="0" w:color="auto"/>
            <w:right w:val="none" w:sz="0" w:space="0" w:color="auto"/>
          </w:divBdr>
        </w:div>
      </w:divsChild>
    </w:div>
    <w:div w:id="1194031357">
      <w:marLeft w:val="0"/>
      <w:marRight w:val="0"/>
      <w:marTop w:val="0"/>
      <w:marBottom w:val="0"/>
      <w:divBdr>
        <w:top w:val="none" w:sz="0" w:space="0" w:color="auto"/>
        <w:left w:val="none" w:sz="0" w:space="0" w:color="auto"/>
        <w:bottom w:val="none" w:sz="0" w:space="0" w:color="auto"/>
        <w:right w:val="none" w:sz="0" w:space="0" w:color="auto"/>
      </w:divBdr>
    </w:div>
    <w:div w:id="1194031358">
      <w:marLeft w:val="0"/>
      <w:marRight w:val="0"/>
      <w:marTop w:val="0"/>
      <w:marBottom w:val="0"/>
      <w:divBdr>
        <w:top w:val="none" w:sz="0" w:space="0" w:color="auto"/>
        <w:left w:val="none" w:sz="0" w:space="0" w:color="auto"/>
        <w:bottom w:val="none" w:sz="0" w:space="0" w:color="auto"/>
        <w:right w:val="none" w:sz="0" w:space="0" w:color="auto"/>
      </w:divBdr>
    </w:div>
    <w:div w:id="1194031359">
      <w:marLeft w:val="0"/>
      <w:marRight w:val="0"/>
      <w:marTop w:val="0"/>
      <w:marBottom w:val="0"/>
      <w:divBdr>
        <w:top w:val="none" w:sz="0" w:space="0" w:color="auto"/>
        <w:left w:val="none" w:sz="0" w:space="0" w:color="auto"/>
        <w:bottom w:val="none" w:sz="0" w:space="0" w:color="auto"/>
        <w:right w:val="none" w:sz="0" w:space="0" w:color="auto"/>
      </w:divBdr>
    </w:div>
    <w:div w:id="1194031374">
      <w:marLeft w:val="0"/>
      <w:marRight w:val="0"/>
      <w:marTop w:val="0"/>
      <w:marBottom w:val="0"/>
      <w:divBdr>
        <w:top w:val="none" w:sz="0" w:space="0" w:color="auto"/>
        <w:left w:val="none" w:sz="0" w:space="0" w:color="auto"/>
        <w:bottom w:val="none" w:sz="0" w:space="0" w:color="auto"/>
        <w:right w:val="none" w:sz="0" w:space="0" w:color="auto"/>
      </w:divBdr>
      <w:divsChild>
        <w:div w:id="1194031369">
          <w:marLeft w:val="0"/>
          <w:marRight w:val="0"/>
          <w:marTop w:val="0"/>
          <w:marBottom w:val="0"/>
          <w:divBdr>
            <w:top w:val="none" w:sz="0" w:space="0" w:color="auto"/>
            <w:left w:val="none" w:sz="0" w:space="0" w:color="auto"/>
            <w:bottom w:val="none" w:sz="0" w:space="0" w:color="auto"/>
            <w:right w:val="none" w:sz="0" w:space="0" w:color="auto"/>
          </w:divBdr>
          <w:divsChild>
            <w:div w:id="1194031365">
              <w:marLeft w:val="0"/>
              <w:marRight w:val="0"/>
              <w:marTop w:val="0"/>
              <w:marBottom w:val="0"/>
              <w:divBdr>
                <w:top w:val="none" w:sz="0" w:space="0" w:color="auto"/>
                <w:left w:val="none" w:sz="0" w:space="0" w:color="auto"/>
                <w:bottom w:val="none" w:sz="0" w:space="0" w:color="auto"/>
                <w:right w:val="none" w:sz="0" w:space="0" w:color="auto"/>
              </w:divBdr>
              <w:divsChild>
                <w:div w:id="1194031361">
                  <w:marLeft w:val="0"/>
                  <w:marRight w:val="0"/>
                  <w:marTop w:val="0"/>
                  <w:marBottom w:val="0"/>
                  <w:divBdr>
                    <w:top w:val="none" w:sz="0" w:space="0" w:color="auto"/>
                    <w:left w:val="none" w:sz="0" w:space="0" w:color="auto"/>
                    <w:bottom w:val="none" w:sz="0" w:space="0" w:color="auto"/>
                    <w:right w:val="none" w:sz="0" w:space="0" w:color="auto"/>
                  </w:divBdr>
                  <w:divsChild>
                    <w:div w:id="1194031363">
                      <w:marLeft w:val="0"/>
                      <w:marRight w:val="0"/>
                      <w:marTop w:val="0"/>
                      <w:marBottom w:val="0"/>
                      <w:divBdr>
                        <w:top w:val="none" w:sz="0" w:space="0" w:color="auto"/>
                        <w:left w:val="none" w:sz="0" w:space="0" w:color="auto"/>
                        <w:bottom w:val="none" w:sz="0" w:space="0" w:color="auto"/>
                        <w:right w:val="none" w:sz="0" w:space="0" w:color="auto"/>
                      </w:divBdr>
                      <w:divsChild>
                        <w:div w:id="1194031360">
                          <w:marLeft w:val="0"/>
                          <w:marRight w:val="0"/>
                          <w:marTop w:val="0"/>
                          <w:marBottom w:val="240"/>
                          <w:divBdr>
                            <w:top w:val="none" w:sz="0" w:space="0" w:color="auto"/>
                            <w:left w:val="none" w:sz="0" w:space="0" w:color="auto"/>
                            <w:bottom w:val="none" w:sz="0" w:space="0" w:color="auto"/>
                            <w:right w:val="none" w:sz="0" w:space="0" w:color="auto"/>
                          </w:divBdr>
                        </w:div>
                        <w:div w:id="1194031362">
                          <w:marLeft w:val="0"/>
                          <w:marRight w:val="0"/>
                          <w:marTop w:val="0"/>
                          <w:marBottom w:val="240"/>
                          <w:divBdr>
                            <w:top w:val="none" w:sz="0" w:space="0" w:color="auto"/>
                            <w:left w:val="none" w:sz="0" w:space="0" w:color="auto"/>
                            <w:bottom w:val="none" w:sz="0" w:space="0" w:color="auto"/>
                            <w:right w:val="none" w:sz="0" w:space="0" w:color="auto"/>
                          </w:divBdr>
                        </w:div>
                        <w:div w:id="1194031364">
                          <w:marLeft w:val="0"/>
                          <w:marRight w:val="0"/>
                          <w:marTop w:val="0"/>
                          <w:marBottom w:val="240"/>
                          <w:divBdr>
                            <w:top w:val="none" w:sz="0" w:space="0" w:color="auto"/>
                            <w:left w:val="none" w:sz="0" w:space="0" w:color="auto"/>
                            <w:bottom w:val="none" w:sz="0" w:space="0" w:color="auto"/>
                            <w:right w:val="none" w:sz="0" w:space="0" w:color="auto"/>
                          </w:divBdr>
                        </w:div>
                        <w:div w:id="1194031366">
                          <w:marLeft w:val="0"/>
                          <w:marRight w:val="0"/>
                          <w:marTop w:val="0"/>
                          <w:marBottom w:val="240"/>
                          <w:divBdr>
                            <w:top w:val="none" w:sz="0" w:space="0" w:color="auto"/>
                            <w:left w:val="none" w:sz="0" w:space="0" w:color="auto"/>
                            <w:bottom w:val="none" w:sz="0" w:space="0" w:color="auto"/>
                            <w:right w:val="none" w:sz="0" w:space="0" w:color="auto"/>
                          </w:divBdr>
                        </w:div>
                        <w:div w:id="1194031367">
                          <w:marLeft w:val="0"/>
                          <w:marRight w:val="0"/>
                          <w:marTop w:val="0"/>
                          <w:marBottom w:val="240"/>
                          <w:divBdr>
                            <w:top w:val="none" w:sz="0" w:space="0" w:color="auto"/>
                            <w:left w:val="none" w:sz="0" w:space="0" w:color="auto"/>
                            <w:bottom w:val="none" w:sz="0" w:space="0" w:color="auto"/>
                            <w:right w:val="none" w:sz="0" w:space="0" w:color="auto"/>
                          </w:divBdr>
                        </w:div>
                        <w:div w:id="1194031368">
                          <w:marLeft w:val="0"/>
                          <w:marRight w:val="0"/>
                          <w:marTop w:val="0"/>
                          <w:marBottom w:val="240"/>
                          <w:divBdr>
                            <w:top w:val="none" w:sz="0" w:space="0" w:color="auto"/>
                            <w:left w:val="none" w:sz="0" w:space="0" w:color="auto"/>
                            <w:bottom w:val="none" w:sz="0" w:space="0" w:color="auto"/>
                            <w:right w:val="none" w:sz="0" w:space="0" w:color="auto"/>
                          </w:divBdr>
                        </w:div>
                        <w:div w:id="1194031370">
                          <w:marLeft w:val="0"/>
                          <w:marRight w:val="0"/>
                          <w:marTop w:val="0"/>
                          <w:marBottom w:val="240"/>
                          <w:divBdr>
                            <w:top w:val="none" w:sz="0" w:space="0" w:color="auto"/>
                            <w:left w:val="none" w:sz="0" w:space="0" w:color="auto"/>
                            <w:bottom w:val="none" w:sz="0" w:space="0" w:color="auto"/>
                            <w:right w:val="none" w:sz="0" w:space="0" w:color="auto"/>
                          </w:divBdr>
                        </w:div>
                        <w:div w:id="1194031371">
                          <w:marLeft w:val="0"/>
                          <w:marRight w:val="0"/>
                          <w:marTop w:val="0"/>
                          <w:marBottom w:val="240"/>
                          <w:divBdr>
                            <w:top w:val="none" w:sz="0" w:space="0" w:color="auto"/>
                            <w:left w:val="none" w:sz="0" w:space="0" w:color="auto"/>
                            <w:bottom w:val="none" w:sz="0" w:space="0" w:color="auto"/>
                            <w:right w:val="none" w:sz="0" w:space="0" w:color="auto"/>
                          </w:divBdr>
                        </w:div>
                        <w:div w:id="1194031372">
                          <w:marLeft w:val="0"/>
                          <w:marRight w:val="0"/>
                          <w:marTop w:val="0"/>
                          <w:marBottom w:val="240"/>
                          <w:divBdr>
                            <w:top w:val="none" w:sz="0" w:space="0" w:color="auto"/>
                            <w:left w:val="none" w:sz="0" w:space="0" w:color="auto"/>
                            <w:bottom w:val="none" w:sz="0" w:space="0" w:color="auto"/>
                            <w:right w:val="none" w:sz="0" w:space="0" w:color="auto"/>
                          </w:divBdr>
                        </w:div>
                        <w:div w:id="1194031373">
                          <w:marLeft w:val="0"/>
                          <w:marRight w:val="0"/>
                          <w:marTop w:val="0"/>
                          <w:marBottom w:val="240"/>
                          <w:divBdr>
                            <w:top w:val="none" w:sz="0" w:space="0" w:color="auto"/>
                            <w:left w:val="none" w:sz="0" w:space="0" w:color="auto"/>
                            <w:bottom w:val="none" w:sz="0" w:space="0" w:color="auto"/>
                            <w:right w:val="none" w:sz="0" w:space="0" w:color="auto"/>
                          </w:divBdr>
                        </w:div>
                        <w:div w:id="11940313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4031377">
      <w:marLeft w:val="0"/>
      <w:marRight w:val="0"/>
      <w:marTop w:val="0"/>
      <w:marBottom w:val="0"/>
      <w:divBdr>
        <w:top w:val="none" w:sz="0" w:space="0" w:color="auto"/>
        <w:left w:val="none" w:sz="0" w:space="0" w:color="auto"/>
        <w:bottom w:val="none" w:sz="0" w:space="0" w:color="auto"/>
        <w:right w:val="none" w:sz="0" w:space="0" w:color="auto"/>
      </w:divBdr>
      <w:divsChild>
        <w:div w:id="1194031385">
          <w:marLeft w:val="0"/>
          <w:marRight w:val="0"/>
          <w:marTop w:val="0"/>
          <w:marBottom w:val="0"/>
          <w:divBdr>
            <w:top w:val="none" w:sz="0" w:space="0" w:color="auto"/>
            <w:left w:val="none" w:sz="0" w:space="0" w:color="auto"/>
            <w:bottom w:val="none" w:sz="0" w:space="0" w:color="auto"/>
            <w:right w:val="none" w:sz="0" w:space="0" w:color="auto"/>
          </w:divBdr>
          <w:divsChild>
            <w:div w:id="1194031402">
              <w:marLeft w:val="0"/>
              <w:marRight w:val="0"/>
              <w:marTop w:val="0"/>
              <w:marBottom w:val="0"/>
              <w:divBdr>
                <w:top w:val="none" w:sz="0" w:space="0" w:color="auto"/>
                <w:left w:val="none" w:sz="0" w:space="0" w:color="auto"/>
                <w:bottom w:val="none" w:sz="0" w:space="0" w:color="auto"/>
                <w:right w:val="none" w:sz="0" w:space="0" w:color="auto"/>
              </w:divBdr>
              <w:divsChild>
                <w:div w:id="1194031403">
                  <w:marLeft w:val="0"/>
                  <w:marRight w:val="0"/>
                  <w:marTop w:val="0"/>
                  <w:marBottom w:val="0"/>
                  <w:divBdr>
                    <w:top w:val="none" w:sz="0" w:space="0" w:color="auto"/>
                    <w:left w:val="none" w:sz="0" w:space="0" w:color="auto"/>
                    <w:bottom w:val="none" w:sz="0" w:space="0" w:color="auto"/>
                    <w:right w:val="none" w:sz="0" w:space="0" w:color="auto"/>
                  </w:divBdr>
                  <w:divsChild>
                    <w:div w:id="1194031382">
                      <w:marLeft w:val="0"/>
                      <w:marRight w:val="0"/>
                      <w:marTop w:val="0"/>
                      <w:marBottom w:val="0"/>
                      <w:divBdr>
                        <w:top w:val="none" w:sz="0" w:space="0" w:color="auto"/>
                        <w:left w:val="none" w:sz="0" w:space="0" w:color="auto"/>
                        <w:bottom w:val="none" w:sz="0" w:space="0" w:color="auto"/>
                        <w:right w:val="none" w:sz="0" w:space="0" w:color="auto"/>
                      </w:divBdr>
                      <w:divsChild>
                        <w:div w:id="1194031384">
                          <w:marLeft w:val="0"/>
                          <w:marRight w:val="0"/>
                          <w:marTop w:val="0"/>
                          <w:marBottom w:val="240"/>
                          <w:divBdr>
                            <w:top w:val="none" w:sz="0" w:space="0" w:color="auto"/>
                            <w:left w:val="none" w:sz="0" w:space="0" w:color="auto"/>
                            <w:bottom w:val="none" w:sz="0" w:space="0" w:color="auto"/>
                            <w:right w:val="none" w:sz="0" w:space="0" w:color="auto"/>
                          </w:divBdr>
                        </w:div>
                        <w:div w:id="1194031389">
                          <w:marLeft w:val="0"/>
                          <w:marRight w:val="0"/>
                          <w:marTop w:val="0"/>
                          <w:marBottom w:val="240"/>
                          <w:divBdr>
                            <w:top w:val="none" w:sz="0" w:space="0" w:color="auto"/>
                            <w:left w:val="none" w:sz="0" w:space="0" w:color="auto"/>
                            <w:bottom w:val="none" w:sz="0" w:space="0" w:color="auto"/>
                            <w:right w:val="none" w:sz="0" w:space="0" w:color="auto"/>
                          </w:divBdr>
                        </w:div>
                        <w:div w:id="1194031390">
                          <w:marLeft w:val="0"/>
                          <w:marRight w:val="0"/>
                          <w:marTop w:val="0"/>
                          <w:marBottom w:val="240"/>
                          <w:divBdr>
                            <w:top w:val="none" w:sz="0" w:space="0" w:color="auto"/>
                            <w:left w:val="none" w:sz="0" w:space="0" w:color="auto"/>
                            <w:bottom w:val="none" w:sz="0" w:space="0" w:color="auto"/>
                            <w:right w:val="none" w:sz="0" w:space="0" w:color="auto"/>
                          </w:divBdr>
                        </w:div>
                        <w:div w:id="1194031391">
                          <w:marLeft w:val="0"/>
                          <w:marRight w:val="0"/>
                          <w:marTop w:val="0"/>
                          <w:marBottom w:val="240"/>
                          <w:divBdr>
                            <w:top w:val="none" w:sz="0" w:space="0" w:color="auto"/>
                            <w:left w:val="none" w:sz="0" w:space="0" w:color="auto"/>
                            <w:bottom w:val="none" w:sz="0" w:space="0" w:color="auto"/>
                            <w:right w:val="none" w:sz="0" w:space="0" w:color="auto"/>
                          </w:divBdr>
                        </w:div>
                        <w:div w:id="1194031392">
                          <w:marLeft w:val="0"/>
                          <w:marRight w:val="0"/>
                          <w:marTop w:val="0"/>
                          <w:marBottom w:val="240"/>
                          <w:divBdr>
                            <w:top w:val="none" w:sz="0" w:space="0" w:color="auto"/>
                            <w:left w:val="none" w:sz="0" w:space="0" w:color="auto"/>
                            <w:bottom w:val="none" w:sz="0" w:space="0" w:color="auto"/>
                            <w:right w:val="none" w:sz="0" w:space="0" w:color="auto"/>
                          </w:divBdr>
                        </w:div>
                        <w:div w:id="1194031394">
                          <w:marLeft w:val="0"/>
                          <w:marRight w:val="0"/>
                          <w:marTop w:val="0"/>
                          <w:marBottom w:val="240"/>
                          <w:divBdr>
                            <w:top w:val="none" w:sz="0" w:space="0" w:color="auto"/>
                            <w:left w:val="none" w:sz="0" w:space="0" w:color="auto"/>
                            <w:bottom w:val="none" w:sz="0" w:space="0" w:color="auto"/>
                            <w:right w:val="none" w:sz="0" w:space="0" w:color="auto"/>
                          </w:divBdr>
                        </w:div>
                        <w:div w:id="1194031396">
                          <w:marLeft w:val="0"/>
                          <w:marRight w:val="0"/>
                          <w:marTop w:val="0"/>
                          <w:marBottom w:val="240"/>
                          <w:divBdr>
                            <w:top w:val="none" w:sz="0" w:space="0" w:color="auto"/>
                            <w:left w:val="none" w:sz="0" w:space="0" w:color="auto"/>
                            <w:bottom w:val="none" w:sz="0" w:space="0" w:color="auto"/>
                            <w:right w:val="none" w:sz="0" w:space="0" w:color="auto"/>
                          </w:divBdr>
                        </w:div>
                        <w:div w:id="1194031397">
                          <w:marLeft w:val="0"/>
                          <w:marRight w:val="0"/>
                          <w:marTop w:val="0"/>
                          <w:marBottom w:val="240"/>
                          <w:divBdr>
                            <w:top w:val="none" w:sz="0" w:space="0" w:color="auto"/>
                            <w:left w:val="none" w:sz="0" w:space="0" w:color="auto"/>
                            <w:bottom w:val="none" w:sz="0" w:space="0" w:color="auto"/>
                            <w:right w:val="none" w:sz="0" w:space="0" w:color="auto"/>
                          </w:divBdr>
                        </w:div>
                        <w:div w:id="1194031408">
                          <w:marLeft w:val="0"/>
                          <w:marRight w:val="0"/>
                          <w:marTop w:val="0"/>
                          <w:marBottom w:val="240"/>
                          <w:divBdr>
                            <w:top w:val="none" w:sz="0" w:space="0" w:color="auto"/>
                            <w:left w:val="none" w:sz="0" w:space="0" w:color="auto"/>
                            <w:bottom w:val="none" w:sz="0" w:space="0" w:color="auto"/>
                            <w:right w:val="none" w:sz="0" w:space="0" w:color="auto"/>
                          </w:divBdr>
                        </w:div>
                        <w:div w:id="1194031410">
                          <w:marLeft w:val="0"/>
                          <w:marRight w:val="0"/>
                          <w:marTop w:val="0"/>
                          <w:marBottom w:val="240"/>
                          <w:divBdr>
                            <w:top w:val="none" w:sz="0" w:space="0" w:color="auto"/>
                            <w:left w:val="none" w:sz="0" w:space="0" w:color="auto"/>
                            <w:bottom w:val="none" w:sz="0" w:space="0" w:color="auto"/>
                            <w:right w:val="none" w:sz="0" w:space="0" w:color="auto"/>
                          </w:divBdr>
                        </w:div>
                        <w:div w:id="1194031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4031386">
      <w:marLeft w:val="0"/>
      <w:marRight w:val="0"/>
      <w:marTop w:val="0"/>
      <w:marBottom w:val="0"/>
      <w:divBdr>
        <w:top w:val="none" w:sz="0" w:space="0" w:color="auto"/>
        <w:left w:val="none" w:sz="0" w:space="0" w:color="auto"/>
        <w:bottom w:val="none" w:sz="0" w:space="0" w:color="auto"/>
        <w:right w:val="none" w:sz="0" w:space="0" w:color="auto"/>
      </w:divBdr>
      <w:divsChild>
        <w:div w:id="1194031380">
          <w:marLeft w:val="0"/>
          <w:marRight w:val="0"/>
          <w:marTop w:val="0"/>
          <w:marBottom w:val="0"/>
          <w:divBdr>
            <w:top w:val="none" w:sz="0" w:space="0" w:color="auto"/>
            <w:left w:val="none" w:sz="0" w:space="0" w:color="auto"/>
            <w:bottom w:val="none" w:sz="0" w:space="0" w:color="auto"/>
            <w:right w:val="none" w:sz="0" w:space="0" w:color="auto"/>
          </w:divBdr>
          <w:divsChild>
            <w:div w:id="1194031400">
              <w:marLeft w:val="0"/>
              <w:marRight w:val="0"/>
              <w:marTop w:val="0"/>
              <w:marBottom w:val="0"/>
              <w:divBdr>
                <w:top w:val="none" w:sz="0" w:space="0" w:color="auto"/>
                <w:left w:val="none" w:sz="0" w:space="0" w:color="auto"/>
                <w:bottom w:val="none" w:sz="0" w:space="0" w:color="auto"/>
                <w:right w:val="none" w:sz="0" w:space="0" w:color="auto"/>
              </w:divBdr>
              <w:divsChild>
                <w:div w:id="1194031406">
                  <w:marLeft w:val="0"/>
                  <w:marRight w:val="0"/>
                  <w:marTop w:val="0"/>
                  <w:marBottom w:val="0"/>
                  <w:divBdr>
                    <w:top w:val="none" w:sz="0" w:space="0" w:color="auto"/>
                    <w:left w:val="none" w:sz="0" w:space="0" w:color="auto"/>
                    <w:bottom w:val="none" w:sz="0" w:space="0" w:color="auto"/>
                    <w:right w:val="none" w:sz="0" w:space="0" w:color="auto"/>
                  </w:divBdr>
                  <w:divsChild>
                    <w:div w:id="1194031404">
                      <w:marLeft w:val="0"/>
                      <w:marRight w:val="0"/>
                      <w:marTop w:val="0"/>
                      <w:marBottom w:val="0"/>
                      <w:divBdr>
                        <w:top w:val="none" w:sz="0" w:space="0" w:color="auto"/>
                        <w:left w:val="none" w:sz="0" w:space="0" w:color="auto"/>
                        <w:bottom w:val="none" w:sz="0" w:space="0" w:color="auto"/>
                        <w:right w:val="none" w:sz="0" w:space="0" w:color="auto"/>
                      </w:divBdr>
                      <w:divsChild>
                        <w:div w:id="1194031376">
                          <w:marLeft w:val="0"/>
                          <w:marRight w:val="0"/>
                          <w:marTop w:val="240"/>
                          <w:marBottom w:val="0"/>
                          <w:divBdr>
                            <w:top w:val="none" w:sz="0" w:space="0" w:color="auto"/>
                            <w:left w:val="none" w:sz="0" w:space="0" w:color="auto"/>
                            <w:bottom w:val="none" w:sz="0" w:space="0" w:color="auto"/>
                            <w:right w:val="none" w:sz="0" w:space="0" w:color="auto"/>
                          </w:divBdr>
                        </w:div>
                        <w:div w:id="1194031378">
                          <w:marLeft w:val="0"/>
                          <w:marRight w:val="0"/>
                          <w:marTop w:val="240"/>
                          <w:marBottom w:val="0"/>
                          <w:divBdr>
                            <w:top w:val="none" w:sz="0" w:space="0" w:color="auto"/>
                            <w:left w:val="none" w:sz="0" w:space="0" w:color="auto"/>
                            <w:bottom w:val="none" w:sz="0" w:space="0" w:color="auto"/>
                            <w:right w:val="none" w:sz="0" w:space="0" w:color="auto"/>
                          </w:divBdr>
                        </w:div>
                        <w:div w:id="1194031379">
                          <w:marLeft w:val="0"/>
                          <w:marRight w:val="0"/>
                          <w:marTop w:val="240"/>
                          <w:marBottom w:val="0"/>
                          <w:divBdr>
                            <w:top w:val="none" w:sz="0" w:space="0" w:color="auto"/>
                            <w:left w:val="none" w:sz="0" w:space="0" w:color="auto"/>
                            <w:bottom w:val="none" w:sz="0" w:space="0" w:color="auto"/>
                            <w:right w:val="none" w:sz="0" w:space="0" w:color="auto"/>
                          </w:divBdr>
                        </w:div>
                        <w:div w:id="1194031381">
                          <w:marLeft w:val="0"/>
                          <w:marRight w:val="0"/>
                          <w:marTop w:val="240"/>
                          <w:marBottom w:val="0"/>
                          <w:divBdr>
                            <w:top w:val="none" w:sz="0" w:space="0" w:color="auto"/>
                            <w:left w:val="none" w:sz="0" w:space="0" w:color="auto"/>
                            <w:bottom w:val="none" w:sz="0" w:space="0" w:color="auto"/>
                            <w:right w:val="none" w:sz="0" w:space="0" w:color="auto"/>
                          </w:divBdr>
                        </w:div>
                        <w:div w:id="1194031383">
                          <w:marLeft w:val="0"/>
                          <w:marRight w:val="0"/>
                          <w:marTop w:val="240"/>
                          <w:marBottom w:val="0"/>
                          <w:divBdr>
                            <w:top w:val="none" w:sz="0" w:space="0" w:color="auto"/>
                            <w:left w:val="none" w:sz="0" w:space="0" w:color="auto"/>
                            <w:bottom w:val="none" w:sz="0" w:space="0" w:color="auto"/>
                            <w:right w:val="none" w:sz="0" w:space="0" w:color="auto"/>
                          </w:divBdr>
                        </w:div>
                        <w:div w:id="1194031387">
                          <w:marLeft w:val="0"/>
                          <w:marRight w:val="0"/>
                          <w:marTop w:val="240"/>
                          <w:marBottom w:val="0"/>
                          <w:divBdr>
                            <w:top w:val="none" w:sz="0" w:space="0" w:color="auto"/>
                            <w:left w:val="none" w:sz="0" w:space="0" w:color="auto"/>
                            <w:bottom w:val="none" w:sz="0" w:space="0" w:color="auto"/>
                            <w:right w:val="none" w:sz="0" w:space="0" w:color="auto"/>
                          </w:divBdr>
                        </w:div>
                        <w:div w:id="1194031388">
                          <w:marLeft w:val="0"/>
                          <w:marRight w:val="0"/>
                          <w:marTop w:val="240"/>
                          <w:marBottom w:val="0"/>
                          <w:divBdr>
                            <w:top w:val="none" w:sz="0" w:space="0" w:color="auto"/>
                            <w:left w:val="none" w:sz="0" w:space="0" w:color="auto"/>
                            <w:bottom w:val="none" w:sz="0" w:space="0" w:color="auto"/>
                            <w:right w:val="none" w:sz="0" w:space="0" w:color="auto"/>
                          </w:divBdr>
                        </w:div>
                        <w:div w:id="1194031393">
                          <w:marLeft w:val="0"/>
                          <w:marRight w:val="0"/>
                          <w:marTop w:val="240"/>
                          <w:marBottom w:val="0"/>
                          <w:divBdr>
                            <w:top w:val="none" w:sz="0" w:space="0" w:color="auto"/>
                            <w:left w:val="none" w:sz="0" w:space="0" w:color="auto"/>
                            <w:bottom w:val="none" w:sz="0" w:space="0" w:color="auto"/>
                            <w:right w:val="none" w:sz="0" w:space="0" w:color="auto"/>
                          </w:divBdr>
                        </w:div>
                        <w:div w:id="1194031395">
                          <w:marLeft w:val="0"/>
                          <w:marRight w:val="0"/>
                          <w:marTop w:val="240"/>
                          <w:marBottom w:val="0"/>
                          <w:divBdr>
                            <w:top w:val="none" w:sz="0" w:space="0" w:color="auto"/>
                            <w:left w:val="none" w:sz="0" w:space="0" w:color="auto"/>
                            <w:bottom w:val="none" w:sz="0" w:space="0" w:color="auto"/>
                            <w:right w:val="none" w:sz="0" w:space="0" w:color="auto"/>
                          </w:divBdr>
                        </w:div>
                        <w:div w:id="1194031398">
                          <w:marLeft w:val="0"/>
                          <w:marRight w:val="0"/>
                          <w:marTop w:val="240"/>
                          <w:marBottom w:val="0"/>
                          <w:divBdr>
                            <w:top w:val="none" w:sz="0" w:space="0" w:color="auto"/>
                            <w:left w:val="none" w:sz="0" w:space="0" w:color="auto"/>
                            <w:bottom w:val="none" w:sz="0" w:space="0" w:color="auto"/>
                            <w:right w:val="none" w:sz="0" w:space="0" w:color="auto"/>
                          </w:divBdr>
                        </w:div>
                        <w:div w:id="1194031399">
                          <w:marLeft w:val="0"/>
                          <w:marRight w:val="0"/>
                          <w:marTop w:val="240"/>
                          <w:marBottom w:val="0"/>
                          <w:divBdr>
                            <w:top w:val="none" w:sz="0" w:space="0" w:color="auto"/>
                            <w:left w:val="none" w:sz="0" w:space="0" w:color="auto"/>
                            <w:bottom w:val="none" w:sz="0" w:space="0" w:color="auto"/>
                            <w:right w:val="none" w:sz="0" w:space="0" w:color="auto"/>
                          </w:divBdr>
                        </w:div>
                        <w:div w:id="1194031401">
                          <w:marLeft w:val="0"/>
                          <w:marRight w:val="0"/>
                          <w:marTop w:val="240"/>
                          <w:marBottom w:val="0"/>
                          <w:divBdr>
                            <w:top w:val="none" w:sz="0" w:space="0" w:color="auto"/>
                            <w:left w:val="none" w:sz="0" w:space="0" w:color="auto"/>
                            <w:bottom w:val="none" w:sz="0" w:space="0" w:color="auto"/>
                            <w:right w:val="none" w:sz="0" w:space="0" w:color="auto"/>
                          </w:divBdr>
                        </w:div>
                        <w:div w:id="1194031405">
                          <w:marLeft w:val="0"/>
                          <w:marRight w:val="0"/>
                          <w:marTop w:val="240"/>
                          <w:marBottom w:val="0"/>
                          <w:divBdr>
                            <w:top w:val="none" w:sz="0" w:space="0" w:color="auto"/>
                            <w:left w:val="none" w:sz="0" w:space="0" w:color="auto"/>
                            <w:bottom w:val="none" w:sz="0" w:space="0" w:color="auto"/>
                            <w:right w:val="none" w:sz="0" w:space="0" w:color="auto"/>
                          </w:divBdr>
                        </w:div>
                        <w:div w:id="1194031407">
                          <w:marLeft w:val="0"/>
                          <w:marRight w:val="0"/>
                          <w:marTop w:val="240"/>
                          <w:marBottom w:val="0"/>
                          <w:divBdr>
                            <w:top w:val="none" w:sz="0" w:space="0" w:color="auto"/>
                            <w:left w:val="none" w:sz="0" w:space="0" w:color="auto"/>
                            <w:bottom w:val="none" w:sz="0" w:space="0" w:color="auto"/>
                            <w:right w:val="none" w:sz="0" w:space="0" w:color="auto"/>
                          </w:divBdr>
                        </w:div>
                        <w:div w:id="1194031409">
                          <w:marLeft w:val="0"/>
                          <w:marRight w:val="0"/>
                          <w:marTop w:val="240"/>
                          <w:marBottom w:val="0"/>
                          <w:divBdr>
                            <w:top w:val="none" w:sz="0" w:space="0" w:color="auto"/>
                            <w:left w:val="none" w:sz="0" w:space="0" w:color="auto"/>
                            <w:bottom w:val="none" w:sz="0" w:space="0" w:color="auto"/>
                            <w:right w:val="none" w:sz="0" w:space="0" w:color="auto"/>
                          </w:divBdr>
                        </w:div>
                        <w:div w:id="11940314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31415">
      <w:marLeft w:val="0"/>
      <w:marRight w:val="0"/>
      <w:marTop w:val="0"/>
      <w:marBottom w:val="0"/>
      <w:divBdr>
        <w:top w:val="none" w:sz="0" w:space="0" w:color="auto"/>
        <w:left w:val="none" w:sz="0" w:space="0" w:color="auto"/>
        <w:bottom w:val="none" w:sz="0" w:space="0" w:color="auto"/>
        <w:right w:val="none" w:sz="0" w:space="0" w:color="auto"/>
      </w:divBdr>
      <w:divsChild>
        <w:div w:id="1194031414">
          <w:marLeft w:val="0"/>
          <w:marRight w:val="0"/>
          <w:marTop w:val="0"/>
          <w:marBottom w:val="0"/>
          <w:divBdr>
            <w:top w:val="none" w:sz="0" w:space="0" w:color="auto"/>
            <w:left w:val="none" w:sz="0" w:space="0" w:color="auto"/>
            <w:bottom w:val="none" w:sz="0" w:space="0" w:color="auto"/>
            <w:right w:val="none" w:sz="0" w:space="0" w:color="auto"/>
          </w:divBdr>
          <w:divsChild>
            <w:div w:id="1194031467">
              <w:marLeft w:val="0"/>
              <w:marRight w:val="0"/>
              <w:marTop w:val="0"/>
              <w:marBottom w:val="0"/>
              <w:divBdr>
                <w:top w:val="none" w:sz="0" w:space="0" w:color="auto"/>
                <w:left w:val="none" w:sz="0" w:space="0" w:color="auto"/>
                <w:bottom w:val="none" w:sz="0" w:space="0" w:color="auto"/>
                <w:right w:val="none" w:sz="0" w:space="0" w:color="auto"/>
              </w:divBdr>
              <w:divsChild>
                <w:div w:id="1194031441">
                  <w:marLeft w:val="0"/>
                  <w:marRight w:val="0"/>
                  <w:marTop w:val="0"/>
                  <w:marBottom w:val="0"/>
                  <w:divBdr>
                    <w:top w:val="none" w:sz="0" w:space="0" w:color="auto"/>
                    <w:left w:val="none" w:sz="0" w:space="0" w:color="auto"/>
                    <w:bottom w:val="none" w:sz="0" w:space="0" w:color="auto"/>
                    <w:right w:val="none" w:sz="0" w:space="0" w:color="auto"/>
                  </w:divBdr>
                  <w:divsChild>
                    <w:div w:id="1194031459">
                      <w:marLeft w:val="0"/>
                      <w:marRight w:val="0"/>
                      <w:marTop w:val="0"/>
                      <w:marBottom w:val="0"/>
                      <w:divBdr>
                        <w:top w:val="none" w:sz="0" w:space="0" w:color="auto"/>
                        <w:left w:val="none" w:sz="0" w:space="0" w:color="auto"/>
                        <w:bottom w:val="none" w:sz="0" w:space="0" w:color="auto"/>
                        <w:right w:val="none" w:sz="0" w:space="0" w:color="auto"/>
                      </w:divBdr>
                      <w:divsChild>
                        <w:div w:id="1194031416">
                          <w:marLeft w:val="0"/>
                          <w:marRight w:val="0"/>
                          <w:marTop w:val="0"/>
                          <w:marBottom w:val="240"/>
                          <w:divBdr>
                            <w:top w:val="none" w:sz="0" w:space="0" w:color="auto"/>
                            <w:left w:val="none" w:sz="0" w:space="0" w:color="auto"/>
                            <w:bottom w:val="none" w:sz="0" w:space="0" w:color="auto"/>
                            <w:right w:val="none" w:sz="0" w:space="0" w:color="auto"/>
                          </w:divBdr>
                        </w:div>
                        <w:div w:id="1194031417">
                          <w:marLeft w:val="0"/>
                          <w:marRight w:val="0"/>
                          <w:marTop w:val="0"/>
                          <w:marBottom w:val="240"/>
                          <w:divBdr>
                            <w:top w:val="none" w:sz="0" w:space="0" w:color="auto"/>
                            <w:left w:val="none" w:sz="0" w:space="0" w:color="auto"/>
                            <w:bottom w:val="none" w:sz="0" w:space="0" w:color="auto"/>
                            <w:right w:val="none" w:sz="0" w:space="0" w:color="auto"/>
                          </w:divBdr>
                        </w:div>
                        <w:div w:id="1194031422">
                          <w:marLeft w:val="0"/>
                          <w:marRight w:val="0"/>
                          <w:marTop w:val="0"/>
                          <w:marBottom w:val="240"/>
                          <w:divBdr>
                            <w:top w:val="none" w:sz="0" w:space="0" w:color="auto"/>
                            <w:left w:val="none" w:sz="0" w:space="0" w:color="auto"/>
                            <w:bottom w:val="none" w:sz="0" w:space="0" w:color="auto"/>
                            <w:right w:val="none" w:sz="0" w:space="0" w:color="auto"/>
                          </w:divBdr>
                        </w:div>
                        <w:div w:id="1194031429">
                          <w:marLeft w:val="0"/>
                          <w:marRight w:val="0"/>
                          <w:marTop w:val="0"/>
                          <w:marBottom w:val="240"/>
                          <w:divBdr>
                            <w:top w:val="none" w:sz="0" w:space="0" w:color="auto"/>
                            <w:left w:val="none" w:sz="0" w:space="0" w:color="auto"/>
                            <w:bottom w:val="none" w:sz="0" w:space="0" w:color="auto"/>
                            <w:right w:val="none" w:sz="0" w:space="0" w:color="auto"/>
                          </w:divBdr>
                        </w:div>
                        <w:div w:id="1194031431">
                          <w:marLeft w:val="0"/>
                          <w:marRight w:val="0"/>
                          <w:marTop w:val="0"/>
                          <w:marBottom w:val="240"/>
                          <w:divBdr>
                            <w:top w:val="none" w:sz="0" w:space="0" w:color="auto"/>
                            <w:left w:val="none" w:sz="0" w:space="0" w:color="auto"/>
                            <w:bottom w:val="none" w:sz="0" w:space="0" w:color="auto"/>
                            <w:right w:val="none" w:sz="0" w:space="0" w:color="auto"/>
                          </w:divBdr>
                        </w:div>
                        <w:div w:id="1194031433">
                          <w:marLeft w:val="0"/>
                          <w:marRight w:val="0"/>
                          <w:marTop w:val="0"/>
                          <w:marBottom w:val="240"/>
                          <w:divBdr>
                            <w:top w:val="none" w:sz="0" w:space="0" w:color="auto"/>
                            <w:left w:val="none" w:sz="0" w:space="0" w:color="auto"/>
                            <w:bottom w:val="none" w:sz="0" w:space="0" w:color="auto"/>
                            <w:right w:val="none" w:sz="0" w:space="0" w:color="auto"/>
                          </w:divBdr>
                        </w:div>
                        <w:div w:id="1194031438">
                          <w:marLeft w:val="0"/>
                          <w:marRight w:val="0"/>
                          <w:marTop w:val="0"/>
                          <w:marBottom w:val="240"/>
                          <w:divBdr>
                            <w:top w:val="none" w:sz="0" w:space="0" w:color="auto"/>
                            <w:left w:val="none" w:sz="0" w:space="0" w:color="auto"/>
                            <w:bottom w:val="none" w:sz="0" w:space="0" w:color="auto"/>
                            <w:right w:val="none" w:sz="0" w:space="0" w:color="auto"/>
                          </w:divBdr>
                        </w:div>
                        <w:div w:id="1194031442">
                          <w:marLeft w:val="0"/>
                          <w:marRight w:val="0"/>
                          <w:marTop w:val="0"/>
                          <w:marBottom w:val="240"/>
                          <w:divBdr>
                            <w:top w:val="none" w:sz="0" w:space="0" w:color="auto"/>
                            <w:left w:val="none" w:sz="0" w:space="0" w:color="auto"/>
                            <w:bottom w:val="none" w:sz="0" w:space="0" w:color="auto"/>
                            <w:right w:val="none" w:sz="0" w:space="0" w:color="auto"/>
                          </w:divBdr>
                        </w:div>
                        <w:div w:id="1194031448">
                          <w:marLeft w:val="0"/>
                          <w:marRight w:val="0"/>
                          <w:marTop w:val="0"/>
                          <w:marBottom w:val="240"/>
                          <w:divBdr>
                            <w:top w:val="none" w:sz="0" w:space="0" w:color="auto"/>
                            <w:left w:val="none" w:sz="0" w:space="0" w:color="auto"/>
                            <w:bottom w:val="none" w:sz="0" w:space="0" w:color="auto"/>
                            <w:right w:val="none" w:sz="0" w:space="0" w:color="auto"/>
                          </w:divBdr>
                        </w:div>
                        <w:div w:id="11940314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4031444">
      <w:marLeft w:val="0"/>
      <w:marRight w:val="0"/>
      <w:marTop w:val="0"/>
      <w:marBottom w:val="0"/>
      <w:divBdr>
        <w:top w:val="none" w:sz="0" w:space="0" w:color="auto"/>
        <w:left w:val="none" w:sz="0" w:space="0" w:color="auto"/>
        <w:bottom w:val="none" w:sz="0" w:space="0" w:color="auto"/>
        <w:right w:val="none" w:sz="0" w:space="0" w:color="auto"/>
      </w:divBdr>
      <w:divsChild>
        <w:div w:id="1194031466">
          <w:marLeft w:val="0"/>
          <w:marRight w:val="0"/>
          <w:marTop w:val="0"/>
          <w:marBottom w:val="0"/>
          <w:divBdr>
            <w:top w:val="none" w:sz="0" w:space="0" w:color="auto"/>
            <w:left w:val="none" w:sz="0" w:space="0" w:color="auto"/>
            <w:bottom w:val="none" w:sz="0" w:space="0" w:color="auto"/>
            <w:right w:val="none" w:sz="0" w:space="0" w:color="auto"/>
          </w:divBdr>
          <w:divsChild>
            <w:div w:id="1194031426">
              <w:marLeft w:val="0"/>
              <w:marRight w:val="0"/>
              <w:marTop w:val="0"/>
              <w:marBottom w:val="0"/>
              <w:divBdr>
                <w:top w:val="none" w:sz="0" w:space="0" w:color="auto"/>
                <w:left w:val="none" w:sz="0" w:space="0" w:color="auto"/>
                <w:bottom w:val="none" w:sz="0" w:space="0" w:color="auto"/>
                <w:right w:val="none" w:sz="0" w:space="0" w:color="auto"/>
              </w:divBdr>
              <w:divsChild>
                <w:div w:id="1194031427">
                  <w:marLeft w:val="0"/>
                  <w:marRight w:val="0"/>
                  <w:marTop w:val="0"/>
                  <w:marBottom w:val="0"/>
                  <w:divBdr>
                    <w:top w:val="none" w:sz="0" w:space="0" w:color="auto"/>
                    <w:left w:val="none" w:sz="0" w:space="0" w:color="auto"/>
                    <w:bottom w:val="none" w:sz="0" w:space="0" w:color="auto"/>
                    <w:right w:val="none" w:sz="0" w:space="0" w:color="auto"/>
                  </w:divBdr>
                  <w:divsChild>
                    <w:div w:id="11940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31456">
      <w:marLeft w:val="0"/>
      <w:marRight w:val="0"/>
      <w:marTop w:val="0"/>
      <w:marBottom w:val="0"/>
      <w:divBdr>
        <w:top w:val="none" w:sz="0" w:space="0" w:color="auto"/>
        <w:left w:val="none" w:sz="0" w:space="0" w:color="auto"/>
        <w:bottom w:val="none" w:sz="0" w:space="0" w:color="auto"/>
        <w:right w:val="none" w:sz="0" w:space="0" w:color="auto"/>
      </w:divBdr>
      <w:divsChild>
        <w:div w:id="1194031462">
          <w:marLeft w:val="0"/>
          <w:marRight w:val="0"/>
          <w:marTop w:val="0"/>
          <w:marBottom w:val="0"/>
          <w:divBdr>
            <w:top w:val="none" w:sz="0" w:space="0" w:color="auto"/>
            <w:left w:val="none" w:sz="0" w:space="0" w:color="auto"/>
            <w:bottom w:val="none" w:sz="0" w:space="0" w:color="auto"/>
            <w:right w:val="none" w:sz="0" w:space="0" w:color="auto"/>
          </w:divBdr>
          <w:divsChild>
            <w:div w:id="1194031465">
              <w:marLeft w:val="0"/>
              <w:marRight w:val="0"/>
              <w:marTop w:val="0"/>
              <w:marBottom w:val="0"/>
              <w:divBdr>
                <w:top w:val="none" w:sz="0" w:space="0" w:color="auto"/>
                <w:left w:val="none" w:sz="0" w:space="0" w:color="auto"/>
                <w:bottom w:val="none" w:sz="0" w:space="0" w:color="auto"/>
                <w:right w:val="none" w:sz="0" w:space="0" w:color="auto"/>
              </w:divBdr>
              <w:divsChild>
                <w:div w:id="1194031450">
                  <w:marLeft w:val="0"/>
                  <w:marRight w:val="0"/>
                  <w:marTop w:val="0"/>
                  <w:marBottom w:val="0"/>
                  <w:divBdr>
                    <w:top w:val="none" w:sz="0" w:space="0" w:color="auto"/>
                    <w:left w:val="none" w:sz="0" w:space="0" w:color="auto"/>
                    <w:bottom w:val="none" w:sz="0" w:space="0" w:color="auto"/>
                    <w:right w:val="none" w:sz="0" w:space="0" w:color="auto"/>
                  </w:divBdr>
                  <w:divsChild>
                    <w:div w:id="11940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31464">
      <w:marLeft w:val="0"/>
      <w:marRight w:val="0"/>
      <w:marTop w:val="0"/>
      <w:marBottom w:val="0"/>
      <w:divBdr>
        <w:top w:val="none" w:sz="0" w:space="0" w:color="auto"/>
        <w:left w:val="none" w:sz="0" w:space="0" w:color="auto"/>
        <w:bottom w:val="none" w:sz="0" w:space="0" w:color="auto"/>
        <w:right w:val="none" w:sz="0" w:space="0" w:color="auto"/>
      </w:divBdr>
      <w:divsChild>
        <w:div w:id="1194031452">
          <w:marLeft w:val="0"/>
          <w:marRight w:val="0"/>
          <w:marTop w:val="0"/>
          <w:marBottom w:val="0"/>
          <w:divBdr>
            <w:top w:val="none" w:sz="0" w:space="0" w:color="auto"/>
            <w:left w:val="none" w:sz="0" w:space="0" w:color="auto"/>
            <w:bottom w:val="none" w:sz="0" w:space="0" w:color="auto"/>
            <w:right w:val="none" w:sz="0" w:space="0" w:color="auto"/>
          </w:divBdr>
          <w:divsChild>
            <w:div w:id="1194031453">
              <w:marLeft w:val="0"/>
              <w:marRight w:val="0"/>
              <w:marTop w:val="0"/>
              <w:marBottom w:val="0"/>
              <w:divBdr>
                <w:top w:val="none" w:sz="0" w:space="0" w:color="auto"/>
                <w:left w:val="none" w:sz="0" w:space="0" w:color="auto"/>
                <w:bottom w:val="none" w:sz="0" w:space="0" w:color="auto"/>
                <w:right w:val="none" w:sz="0" w:space="0" w:color="auto"/>
              </w:divBdr>
              <w:divsChild>
                <w:div w:id="1194031436">
                  <w:marLeft w:val="0"/>
                  <w:marRight w:val="0"/>
                  <w:marTop w:val="0"/>
                  <w:marBottom w:val="0"/>
                  <w:divBdr>
                    <w:top w:val="none" w:sz="0" w:space="0" w:color="auto"/>
                    <w:left w:val="none" w:sz="0" w:space="0" w:color="auto"/>
                    <w:bottom w:val="none" w:sz="0" w:space="0" w:color="auto"/>
                    <w:right w:val="none" w:sz="0" w:space="0" w:color="auto"/>
                  </w:divBdr>
                  <w:divsChild>
                    <w:div w:id="1194031457">
                      <w:marLeft w:val="0"/>
                      <w:marRight w:val="0"/>
                      <w:marTop w:val="0"/>
                      <w:marBottom w:val="0"/>
                      <w:divBdr>
                        <w:top w:val="none" w:sz="0" w:space="0" w:color="auto"/>
                        <w:left w:val="none" w:sz="0" w:space="0" w:color="auto"/>
                        <w:bottom w:val="none" w:sz="0" w:space="0" w:color="auto"/>
                        <w:right w:val="none" w:sz="0" w:space="0" w:color="auto"/>
                      </w:divBdr>
                      <w:divsChild>
                        <w:div w:id="1194031413">
                          <w:marLeft w:val="0"/>
                          <w:marRight w:val="0"/>
                          <w:marTop w:val="0"/>
                          <w:marBottom w:val="240"/>
                          <w:divBdr>
                            <w:top w:val="none" w:sz="0" w:space="0" w:color="auto"/>
                            <w:left w:val="none" w:sz="0" w:space="0" w:color="auto"/>
                            <w:bottom w:val="none" w:sz="0" w:space="0" w:color="auto"/>
                            <w:right w:val="none" w:sz="0" w:space="0" w:color="auto"/>
                          </w:divBdr>
                        </w:div>
                        <w:div w:id="1194031418">
                          <w:marLeft w:val="0"/>
                          <w:marRight w:val="0"/>
                          <w:marTop w:val="0"/>
                          <w:marBottom w:val="240"/>
                          <w:divBdr>
                            <w:top w:val="none" w:sz="0" w:space="0" w:color="auto"/>
                            <w:left w:val="none" w:sz="0" w:space="0" w:color="auto"/>
                            <w:bottom w:val="none" w:sz="0" w:space="0" w:color="auto"/>
                            <w:right w:val="none" w:sz="0" w:space="0" w:color="auto"/>
                          </w:divBdr>
                        </w:div>
                        <w:div w:id="1194031420">
                          <w:marLeft w:val="0"/>
                          <w:marRight w:val="0"/>
                          <w:marTop w:val="0"/>
                          <w:marBottom w:val="240"/>
                          <w:divBdr>
                            <w:top w:val="none" w:sz="0" w:space="0" w:color="auto"/>
                            <w:left w:val="none" w:sz="0" w:space="0" w:color="auto"/>
                            <w:bottom w:val="none" w:sz="0" w:space="0" w:color="auto"/>
                            <w:right w:val="none" w:sz="0" w:space="0" w:color="auto"/>
                          </w:divBdr>
                        </w:div>
                        <w:div w:id="1194031421">
                          <w:marLeft w:val="0"/>
                          <w:marRight w:val="0"/>
                          <w:marTop w:val="0"/>
                          <w:marBottom w:val="240"/>
                          <w:divBdr>
                            <w:top w:val="none" w:sz="0" w:space="0" w:color="auto"/>
                            <w:left w:val="none" w:sz="0" w:space="0" w:color="auto"/>
                            <w:bottom w:val="none" w:sz="0" w:space="0" w:color="auto"/>
                            <w:right w:val="none" w:sz="0" w:space="0" w:color="auto"/>
                          </w:divBdr>
                        </w:div>
                        <w:div w:id="1194031423">
                          <w:marLeft w:val="0"/>
                          <w:marRight w:val="0"/>
                          <w:marTop w:val="0"/>
                          <w:marBottom w:val="240"/>
                          <w:divBdr>
                            <w:top w:val="none" w:sz="0" w:space="0" w:color="auto"/>
                            <w:left w:val="none" w:sz="0" w:space="0" w:color="auto"/>
                            <w:bottom w:val="none" w:sz="0" w:space="0" w:color="auto"/>
                            <w:right w:val="none" w:sz="0" w:space="0" w:color="auto"/>
                          </w:divBdr>
                        </w:div>
                        <w:div w:id="1194031425">
                          <w:marLeft w:val="0"/>
                          <w:marRight w:val="0"/>
                          <w:marTop w:val="0"/>
                          <w:marBottom w:val="240"/>
                          <w:divBdr>
                            <w:top w:val="none" w:sz="0" w:space="0" w:color="auto"/>
                            <w:left w:val="none" w:sz="0" w:space="0" w:color="auto"/>
                            <w:bottom w:val="none" w:sz="0" w:space="0" w:color="auto"/>
                            <w:right w:val="none" w:sz="0" w:space="0" w:color="auto"/>
                          </w:divBdr>
                        </w:div>
                        <w:div w:id="1194031428">
                          <w:marLeft w:val="0"/>
                          <w:marRight w:val="0"/>
                          <w:marTop w:val="0"/>
                          <w:marBottom w:val="240"/>
                          <w:divBdr>
                            <w:top w:val="none" w:sz="0" w:space="0" w:color="auto"/>
                            <w:left w:val="none" w:sz="0" w:space="0" w:color="auto"/>
                            <w:bottom w:val="none" w:sz="0" w:space="0" w:color="auto"/>
                            <w:right w:val="none" w:sz="0" w:space="0" w:color="auto"/>
                          </w:divBdr>
                        </w:div>
                        <w:div w:id="1194031430">
                          <w:marLeft w:val="0"/>
                          <w:marRight w:val="0"/>
                          <w:marTop w:val="0"/>
                          <w:marBottom w:val="240"/>
                          <w:divBdr>
                            <w:top w:val="none" w:sz="0" w:space="0" w:color="auto"/>
                            <w:left w:val="none" w:sz="0" w:space="0" w:color="auto"/>
                            <w:bottom w:val="none" w:sz="0" w:space="0" w:color="auto"/>
                            <w:right w:val="none" w:sz="0" w:space="0" w:color="auto"/>
                          </w:divBdr>
                        </w:div>
                        <w:div w:id="1194031432">
                          <w:marLeft w:val="0"/>
                          <w:marRight w:val="0"/>
                          <w:marTop w:val="0"/>
                          <w:marBottom w:val="240"/>
                          <w:divBdr>
                            <w:top w:val="none" w:sz="0" w:space="0" w:color="auto"/>
                            <w:left w:val="none" w:sz="0" w:space="0" w:color="auto"/>
                            <w:bottom w:val="none" w:sz="0" w:space="0" w:color="auto"/>
                            <w:right w:val="none" w:sz="0" w:space="0" w:color="auto"/>
                          </w:divBdr>
                        </w:div>
                        <w:div w:id="1194031434">
                          <w:marLeft w:val="0"/>
                          <w:marRight w:val="0"/>
                          <w:marTop w:val="0"/>
                          <w:marBottom w:val="240"/>
                          <w:divBdr>
                            <w:top w:val="none" w:sz="0" w:space="0" w:color="auto"/>
                            <w:left w:val="none" w:sz="0" w:space="0" w:color="auto"/>
                            <w:bottom w:val="none" w:sz="0" w:space="0" w:color="auto"/>
                            <w:right w:val="none" w:sz="0" w:space="0" w:color="auto"/>
                          </w:divBdr>
                        </w:div>
                        <w:div w:id="1194031435">
                          <w:marLeft w:val="0"/>
                          <w:marRight w:val="0"/>
                          <w:marTop w:val="0"/>
                          <w:marBottom w:val="240"/>
                          <w:divBdr>
                            <w:top w:val="none" w:sz="0" w:space="0" w:color="auto"/>
                            <w:left w:val="none" w:sz="0" w:space="0" w:color="auto"/>
                            <w:bottom w:val="none" w:sz="0" w:space="0" w:color="auto"/>
                            <w:right w:val="none" w:sz="0" w:space="0" w:color="auto"/>
                          </w:divBdr>
                        </w:div>
                        <w:div w:id="1194031437">
                          <w:marLeft w:val="0"/>
                          <w:marRight w:val="0"/>
                          <w:marTop w:val="0"/>
                          <w:marBottom w:val="240"/>
                          <w:divBdr>
                            <w:top w:val="none" w:sz="0" w:space="0" w:color="auto"/>
                            <w:left w:val="none" w:sz="0" w:space="0" w:color="auto"/>
                            <w:bottom w:val="none" w:sz="0" w:space="0" w:color="auto"/>
                            <w:right w:val="none" w:sz="0" w:space="0" w:color="auto"/>
                          </w:divBdr>
                        </w:div>
                        <w:div w:id="1194031439">
                          <w:marLeft w:val="0"/>
                          <w:marRight w:val="0"/>
                          <w:marTop w:val="0"/>
                          <w:marBottom w:val="240"/>
                          <w:divBdr>
                            <w:top w:val="none" w:sz="0" w:space="0" w:color="auto"/>
                            <w:left w:val="none" w:sz="0" w:space="0" w:color="auto"/>
                            <w:bottom w:val="none" w:sz="0" w:space="0" w:color="auto"/>
                            <w:right w:val="none" w:sz="0" w:space="0" w:color="auto"/>
                          </w:divBdr>
                        </w:div>
                        <w:div w:id="1194031440">
                          <w:marLeft w:val="0"/>
                          <w:marRight w:val="0"/>
                          <w:marTop w:val="0"/>
                          <w:marBottom w:val="240"/>
                          <w:divBdr>
                            <w:top w:val="none" w:sz="0" w:space="0" w:color="auto"/>
                            <w:left w:val="none" w:sz="0" w:space="0" w:color="auto"/>
                            <w:bottom w:val="none" w:sz="0" w:space="0" w:color="auto"/>
                            <w:right w:val="none" w:sz="0" w:space="0" w:color="auto"/>
                          </w:divBdr>
                        </w:div>
                        <w:div w:id="1194031443">
                          <w:marLeft w:val="0"/>
                          <w:marRight w:val="0"/>
                          <w:marTop w:val="0"/>
                          <w:marBottom w:val="240"/>
                          <w:divBdr>
                            <w:top w:val="none" w:sz="0" w:space="0" w:color="auto"/>
                            <w:left w:val="none" w:sz="0" w:space="0" w:color="auto"/>
                            <w:bottom w:val="none" w:sz="0" w:space="0" w:color="auto"/>
                            <w:right w:val="none" w:sz="0" w:space="0" w:color="auto"/>
                          </w:divBdr>
                        </w:div>
                        <w:div w:id="1194031445">
                          <w:marLeft w:val="0"/>
                          <w:marRight w:val="0"/>
                          <w:marTop w:val="0"/>
                          <w:marBottom w:val="240"/>
                          <w:divBdr>
                            <w:top w:val="none" w:sz="0" w:space="0" w:color="auto"/>
                            <w:left w:val="none" w:sz="0" w:space="0" w:color="auto"/>
                            <w:bottom w:val="none" w:sz="0" w:space="0" w:color="auto"/>
                            <w:right w:val="none" w:sz="0" w:space="0" w:color="auto"/>
                          </w:divBdr>
                        </w:div>
                        <w:div w:id="1194031446">
                          <w:marLeft w:val="0"/>
                          <w:marRight w:val="0"/>
                          <w:marTop w:val="0"/>
                          <w:marBottom w:val="240"/>
                          <w:divBdr>
                            <w:top w:val="none" w:sz="0" w:space="0" w:color="auto"/>
                            <w:left w:val="none" w:sz="0" w:space="0" w:color="auto"/>
                            <w:bottom w:val="none" w:sz="0" w:space="0" w:color="auto"/>
                            <w:right w:val="none" w:sz="0" w:space="0" w:color="auto"/>
                          </w:divBdr>
                        </w:div>
                        <w:div w:id="1194031447">
                          <w:marLeft w:val="0"/>
                          <w:marRight w:val="0"/>
                          <w:marTop w:val="0"/>
                          <w:marBottom w:val="240"/>
                          <w:divBdr>
                            <w:top w:val="none" w:sz="0" w:space="0" w:color="auto"/>
                            <w:left w:val="none" w:sz="0" w:space="0" w:color="auto"/>
                            <w:bottom w:val="none" w:sz="0" w:space="0" w:color="auto"/>
                            <w:right w:val="none" w:sz="0" w:space="0" w:color="auto"/>
                          </w:divBdr>
                        </w:div>
                        <w:div w:id="1194031449">
                          <w:marLeft w:val="0"/>
                          <w:marRight w:val="0"/>
                          <w:marTop w:val="0"/>
                          <w:marBottom w:val="240"/>
                          <w:divBdr>
                            <w:top w:val="none" w:sz="0" w:space="0" w:color="auto"/>
                            <w:left w:val="none" w:sz="0" w:space="0" w:color="auto"/>
                            <w:bottom w:val="none" w:sz="0" w:space="0" w:color="auto"/>
                            <w:right w:val="none" w:sz="0" w:space="0" w:color="auto"/>
                          </w:divBdr>
                        </w:div>
                        <w:div w:id="1194031451">
                          <w:marLeft w:val="0"/>
                          <w:marRight w:val="0"/>
                          <w:marTop w:val="0"/>
                          <w:marBottom w:val="240"/>
                          <w:divBdr>
                            <w:top w:val="none" w:sz="0" w:space="0" w:color="auto"/>
                            <w:left w:val="none" w:sz="0" w:space="0" w:color="auto"/>
                            <w:bottom w:val="none" w:sz="0" w:space="0" w:color="auto"/>
                            <w:right w:val="none" w:sz="0" w:space="0" w:color="auto"/>
                          </w:divBdr>
                        </w:div>
                        <w:div w:id="1194031454">
                          <w:marLeft w:val="0"/>
                          <w:marRight w:val="0"/>
                          <w:marTop w:val="0"/>
                          <w:marBottom w:val="240"/>
                          <w:divBdr>
                            <w:top w:val="none" w:sz="0" w:space="0" w:color="auto"/>
                            <w:left w:val="none" w:sz="0" w:space="0" w:color="auto"/>
                            <w:bottom w:val="none" w:sz="0" w:space="0" w:color="auto"/>
                            <w:right w:val="none" w:sz="0" w:space="0" w:color="auto"/>
                          </w:divBdr>
                        </w:div>
                        <w:div w:id="1194031458">
                          <w:marLeft w:val="0"/>
                          <w:marRight w:val="0"/>
                          <w:marTop w:val="0"/>
                          <w:marBottom w:val="240"/>
                          <w:divBdr>
                            <w:top w:val="none" w:sz="0" w:space="0" w:color="auto"/>
                            <w:left w:val="none" w:sz="0" w:space="0" w:color="auto"/>
                            <w:bottom w:val="none" w:sz="0" w:space="0" w:color="auto"/>
                            <w:right w:val="none" w:sz="0" w:space="0" w:color="auto"/>
                          </w:divBdr>
                        </w:div>
                        <w:div w:id="1194031460">
                          <w:marLeft w:val="0"/>
                          <w:marRight w:val="0"/>
                          <w:marTop w:val="0"/>
                          <w:marBottom w:val="240"/>
                          <w:divBdr>
                            <w:top w:val="none" w:sz="0" w:space="0" w:color="auto"/>
                            <w:left w:val="none" w:sz="0" w:space="0" w:color="auto"/>
                            <w:bottom w:val="none" w:sz="0" w:space="0" w:color="auto"/>
                            <w:right w:val="none" w:sz="0" w:space="0" w:color="auto"/>
                          </w:divBdr>
                        </w:div>
                        <w:div w:id="1194031461">
                          <w:marLeft w:val="0"/>
                          <w:marRight w:val="0"/>
                          <w:marTop w:val="0"/>
                          <w:marBottom w:val="240"/>
                          <w:divBdr>
                            <w:top w:val="none" w:sz="0" w:space="0" w:color="auto"/>
                            <w:left w:val="none" w:sz="0" w:space="0" w:color="auto"/>
                            <w:bottom w:val="none" w:sz="0" w:space="0" w:color="auto"/>
                            <w:right w:val="none" w:sz="0" w:space="0" w:color="auto"/>
                          </w:divBdr>
                        </w:div>
                        <w:div w:id="1194031463">
                          <w:marLeft w:val="0"/>
                          <w:marRight w:val="0"/>
                          <w:marTop w:val="0"/>
                          <w:marBottom w:val="240"/>
                          <w:divBdr>
                            <w:top w:val="none" w:sz="0" w:space="0" w:color="auto"/>
                            <w:left w:val="none" w:sz="0" w:space="0" w:color="auto"/>
                            <w:bottom w:val="none" w:sz="0" w:space="0" w:color="auto"/>
                            <w:right w:val="none" w:sz="0" w:space="0" w:color="auto"/>
                          </w:divBdr>
                        </w:div>
                        <w:div w:id="11940314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4031470">
      <w:marLeft w:val="0"/>
      <w:marRight w:val="0"/>
      <w:marTop w:val="0"/>
      <w:marBottom w:val="0"/>
      <w:divBdr>
        <w:top w:val="none" w:sz="0" w:space="0" w:color="auto"/>
        <w:left w:val="none" w:sz="0" w:space="0" w:color="auto"/>
        <w:bottom w:val="none" w:sz="0" w:space="0" w:color="auto"/>
        <w:right w:val="none" w:sz="0" w:space="0" w:color="auto"/>
      </w:divBdr>
      <w:divsChild>
        <w:div w:id="1194031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SLC-16-SAT-DUAL.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2037</Words>
  <Characters>11204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2016-06-24T22:17:00Z</dcterms:created>
  <dcterms:modified xsi:type="dcterms:W3CDTF">2016-06-24T22:17:00Z</dcterms:modified>
</cp:coreProperties>
</file>