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F00" w:rsidRPr="00790A79" w:rsidRDefault="009F2F00"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Tour en Egipto – Templo de Karnak</w:t>
      </w:r>
      <w:r w:rsidRPr="003633BF">
        <w:rPr>
          <w:color w:val="3333FF"/>
          <w:lang w:val="es-ES"/>
        </w:rPr>
        <w:br/>
      </w:r>
      <w:r w:rsidRPr="007C081A">
        <w:rPr>
          <w:rFonts w:ascii="Trebuchet MS" w:hAnsi="Trebuchet MS" w:cs="Arial"/>
          <w:b/>
          <w:smallCaps/>
          <w:shadow/>
          <w:sz w:val="24"/>
          <w:szCs w:val="24"/>
          <w:lang w:val="es-AR"/>
        </w:rPr>
        <w:t>Canalización en vivo de Kryon por Lee Carroll</w:t>
      </w:r>
    </w:p>
    <w:p w:rsidR="009F2F00" w:rsidRPr="00707497" w:rsidRDefault="009F2F00" w:rsidP="00AB61CE">
      <w:pPr>
        <w:spacing w:after="0"/>
        <w:jc w:val="center"/>
      </w:pPr>
      <w:r>
        <w:t>Tour en Egipto del 2 al 13 de 2017</w:t>
      </w:r>
    </w:p>
    <w:p w:rsidR="009F2F00" w:rsidRPr="00E84B5E" w:rsidRDefault="009F2F0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9F2F00" w:rsidRDefault="009F2F00" w:rsidP="00E84B5E">
      <w:pPr>
        <w:pStyle w:val="NoSpacing"/>
        <w:rPr>
          <w:rFonts w:ascii="Arial" w:hAnsi="Arial" w:cs="Arial"/>
          <w:sz w:val="20"/>
          <w:szCs w:val="20"/>
          <w:lang w:val="es-ES"/>
        </w:rPr>
      </w:pPr>
    </w:p>
    <w:p w:rsidR="009F2F00" w:rsidRDefault="009F2F00" w:rsidP="00E84B5E">
      <w:pPr>
        <w:pStyle w:val="NoSpacing"/>
        <w:rPr>
          <w:rFonts w:ascii="Arial" w:hAnsi="Arial" w:cs="Arial"/>
          <w:sz w:val="20"/>
          <w:szCs w:val="20"/>
          <w:lang w:val="es-ES"/>
        </w:rPr>
      </w:pPr>
    </w:p>
    <w:p w:rsidR="009F2F00" w:rsidRDefault="009F2F00" w:rsidP="00E84B5E">
      <w:pPr>
        <w:pStyle w:val="NoSpacing"/>
        <w:rPr>
          <w:rFonts w:ascii="Arial" w:hAnsi="Arial" w:cs="Arial"/>
          <w:sz w:val="20"/>
          <w:szCs w:val="20"/>
          <w:lang w:val="es-ES"/>
        </w:rPr>
      </w:pPr>
    </w:p>
    <w:p w:rsidR="009F2F00" w:rsidRPr="003643AA" w:rsidRDefault="009F2F0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Y entonces hoy el grupo se sienta en el Templo de Karnak. Es un bello día y el sol brilla sobre ustedes, y en este lugar hay muchas energías para probar. Pero la energía que hoy quiero que prueben en este templo es la introspección - para ustedes.</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Tendemos a quedar abrumados - todos - por el enorme tamaño de las cosas, y se volverán más grandes. Muchas veces el tamaño es como una comparación para el individuo; a veces es el individuo y Dios. A veces están tan mezclados que no se sabe dónde empieza uno y dónde termina el otro. Pero en este día no hay duda de dónde empieza y termina, porque se trata de ustedes.</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Hagamos un ejercicio y participen conmigo, porque para esto vinieron: para mirar la historia, para aplicarla a sí mismos, para tomar las decisiones para las que tal vez el templo fue construido. Entonces hoy los invito  a imaginar por un momento, de modo multidimensional, que ustedes van a construir un templo para ustedes. Nosotros vamos a construir un templo para ustedes, y en este breve mensaje habrá profundidades, cosas que les pedimos que mediten, que consideren,  porque tal vez sea la esencia de quiénes son ustedes y adónde se dirigen a continuación.</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Mira la historia aquí y reconoce cuánto tiempo llevó construir este templo, porque el tuyo debe construirse en una vida: la tuya.  Tal vez viniste aquí para hacer justamente esto.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Si vas a construir tu templo, lo primero que deberás decidir es cuán grande ha de ser.  Y eso es el límite para muchos, ya que dirán: "No necesito un templo demasiado grande; después de todo, es solo para mí." Bueno, te pregunto de qué tamaño es el templo de Karnak.  ¿El tuyo sería de este tamaño?  Y dirás, "por supuesto que no. Eso sería ego." Y yo digo: "¿De veras?" Tu templo debe contenerte a ti, a tu Yo Superior,  y a la imagen de Dios dentro de la que fuiste creado. Ahora vuelvo a preguntar: ¿De qué tamaño sería tu templo?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Todavía muchos humanos dirían: "No muy grande, realmente no."  Y yo digo: ¿Qué es lo que te impide ver la grandiosidad dentro de ti? Lo diré otra vez: es la falta de autoestima. La autoestima se posa sobre ti como una manta oscura; es la mentirosa de la dualidad: te miente a cada momento de tu vida. Te hace creer que eres pequeño y menos que los demás. Esta es la dualidad de la que hemos hablado y que está presente en todas partes. Entonces debes vencer esto, entenderlo y superarlo.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Y otra vez decimos: ¿Cuán grande es Dios dentro de ti? Hagamos el templo enorme, grandioso, no para amplificarte a ti sino para amplificar la imagen de Dios dentro de ti.  El cimiento: vas a hacer los planes, y el cimiento deberá ser fuerte para sostener todo sobre él. El cimiento para ti debe ser la creencia. ¿Cuán fuerte es tu creencia en lo que ves ahora? La posibilidad de las canalizaciones que muy bien pueden  ser mensajes no del humano sino de lo que rodea al humano.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Creer: eso es el cimiento. Tiene que ser fuerte; se desmoronará si vacilas y dices: "Bueno, pienso esto, pienso aquello, no estoy seguro de esto".  Ser humano, nuevamente te decimos: descarta todo lo obstruye la liberación de la emoción de Dios. No analices quién eres, basándote en una base con compartimientos. No pienses demasiado en la cuestión de cuán grande es Dios. Cuán grande es el amor y la compasión que tú sientes. No lo analices porque el cimiento se desmoronará. El cimiento es la creencia tuya y del Yo Superior en lo eterno, en tu eternidad, porque esa alma tuya es por siempre. Eso es el cimiento.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Lo próximo son las columnas. ¡Oh, oh! Ustedes miran por aquí y nunca vieron tantas columnas; cada una es enorme y grandiosa. ¿Cuántas columnas necesitarás para sostener lo que vendrá después?  Y esto tal vez te sorprenda, pero las columnas, las columnas van a ser tú, alzando tus brazos hacia el cielo. ¿Cuán lejos alcanzas?  ¿Qué significa?  Piensa qué significa levantar tus manos. Los que cantan y están alegres, levantan sus manos. Incluso los afligidos levantan sus manos. Los que quieren tocar a Dios y oran, levantan las manos. Es intuitivo, estás extendiéndote hacia arriba hacia el cielo que es Dios dentro de ti.</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¿Hasta dónde alcanzan, queridos? ¿Qué les impide alcanzar?  ¿De qué altura han de ser las columnas?  ¡Este es su templo!  ¡Háganlo grande! ¿Pueden verse a sí mismos con los brazos extendidos y la cara hacia arriba sonriendo con alegría para tocar el rostro de lo eterno? ¡Ese es su templo! Está todo dentro de ustedes, ¡todo!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Y luego, finalmente, el techo. lo que cubrirá todo. ¿De qué tamaño será? ¿De qué estará hecho?  ¿Qué pintarán en él?  El techo es la paz.  Es el refugio que sienten cuando están en las manos y en los brazos de Dios.  ¿Pueden sentir que son cuidados?  ¿Están en paz con el templo?</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 xml:space="preserve">Queridos, el templo encierra la energía que ustedes ponen en él, desde los cimientos a lo que lo cubre. Representa el círculo del tiempo y ustedes. En esta energía, en </w:t>
      </w:r>
      <w:smartTag w:uri="urn:schemas-microsoft-com:office:smarttags" w:element="PersonName">
        <w:smartTagPr>
          <w:attr w:name="ProductID" w:val="la Tierra"/>
        </w:smartTagPr>
        <w:r w:rsidRPr="003633BF">
          <w:rPr>
            <w:rFonts w:ascii="Arial" w:hAnsi="Arial" w:cs="Arial"/>
            <w:sz w:val="20"/>
            <w:szCs w:val="20"/>
            <w:lang w:val="es-ES" w:eastAsia="es-ES"/>
          </w:rPr>
          <w:t>la Tierra</w:t>
        </w:r>
      </w:smartTag>
      <w:r w:rsidRPr="003633BF">
        <w:rPr>
          <w:rFonts w:ascii="Arial" w:hAnsi="Arial" w:cs="Arial"/>
          <w:sz w:val="20"/>
          <w:szCs w:val="20"/>
          <w:lang w:val="es-ES" w:eastAsia="es-ES"/>
        </w:rPr>
        <w:t>, en esta época, deben construir su templo, considerando quiénes son, cuán grandes son, cuánto van a durar, y si es eterno o no.  ¿Ponen ustedes una tapa sobre eso que es Dios y ustedes, limitan eso que creen que es ustedes?  Aquí no había límites; echen una mirada. ¿Puede su templo ser así de grande o más grande?  ¡No es ego! Queridos, es su templo, es invisible, nadie lo verá. Excepto los que caminan con ustedes; ellos verán el equilibrio que ustedes tienen, la alegría, la sabiduría, y solo ustedes sabrán que su templo es enorme. Y se muestra en cómo ustedes tratan a los demás, cuánto viven,  y la sabiduría que llevan para los que la piden. Eso es el templo.  Es importante, es primordial. ¿Cuán grande es?</w:t>
      </w:r>
    </w:p>
    <w:p w:rsidR="009F2F00" w:rsidRPr="003633BF" w:rsidRDefault="009F2F00" w:rsidP="003633BF">
      <w:pPr>
        <w:autoSpaceDE w:val="0"/>
        <w:autoSpaceDN w:val="0"/>
        <w:adjustRightInd w:val="0"/>
        <w:spacing w:line="240" w:lineRule="auto"/>
        <w:jc w:val="both"/>
        <w:rPr>
          <w:rFonts w:ascii="Arial" w:hAnsi="Arial" w:cs="Arial"/>
          <w:sz w:val="20"/>
          <w:szCs w:val="20"/>
          <w:lang w:val="es-ES" w:eastAsia="es-ES"/>
        </w:rPr>
      </w:pPr>
      <w:r w:rsidRPr="003633BF">
        <w:rPr>
          <w:rFonts w:ascii="Arial" w:hAnsi="Arial" w:cs="Arial"/>
          <w:sz w:val="20"/>
          <w:szCs w:val="20"/>
          <w:lang w:val="es-ES" w:eastAsia="es-ES"/>
        </w:rPr>
        <w:t>Este es el mensaje del día. Al retirarse de este lugar y volver a caminar entre las columnas, imaginen quiénes son realmente.</w:t>
      </w:r>
    </w:p>
    <w:p w:rsidR="009F2F00" w:rsidRPr="00E84B5E" w:rsidRDefault="009F2F0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F2F00" w:rsidRPr="006D7055" w:rsidRDefault="009F2F0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F2F00" w:rsidRPr="00E84B5E" w:rsidRDefault="009F2F00" w:rsidP="00E84B5E">
      <w:pPr>
        <w:pStyle w:val="NoSpacing"/>
        <w:rPr>
          <w:rFonts w:ascii="Arial" w:hAnsi="Arial" w:cs="Arial"/>
          <w:sz w:val="20"/>
          <w:szCs w:val="20"/>
          <w:lang w:val="es-AR"/>
        </w:rPr>
      </w:pPr>
    </w:p>
    <w:p w:rsidR="009F2F00" w:rsidRPr="00F06A88" w:rsidRDefault="009F2F00" w:rsidP="00004AC1">
      <w:r w:rsidRPr="00E84B5E">
        <w:rPr>
          <w:rFonts w:ascii="Arial" w:hAnsi="Arial" w:cs="Arial"/>
          <w:sz w:val="20"/>
          <w:szCs w:val="20"/>
        </w:rPr>
        <w:t>© Lee Carroll</w:t>
      </w:r>
      <w:r>
        <w:rPr>
          <w:rFonts w:ascii="Arial" w:hAnsi="Arial" w:cs="Arial"/>
          <w:sz w:val="20"/>
          <w:szCs w:val="20"/>
        </w:rPr>
        <w:t xml:space="preserve"> </w:t>
      </w:r>
      <w:hyperlink r:id="rId7" w:history="1">
        <w:r w:rsidRPr="003633BF">
          <w:rPr>
            <w:rFonts w:ascii="Arial" w:hAnsi="Arial" w:cs="Arial"/>
            <w:color w:val="3333FF"/>
            <w:sz w:val="20"/>
            <w:szCs w:val="20"/>
            <w:lang w:val="es-ES" w:eastAsia="es-ES"/>
          </w:rPr>
          <w:t>http://audio.kryon.com/en/08.EGYPT-Karnak.mp3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9F2F00" w:rsidRDefault="009F2F00" w:rsidP="007A2218">
      <w:pPr>
        <w:spacing w:after="0"/>
        <w:jc w:val="both"/>
        <w:rPr>
          <w:rFonts w:ascii="Arial" w:hAnsi="Arial" w:cs="Arial"/>
          <w:sz w:val="20"/>
          <w:szCs w:val="20"/>
        </w:rPr>
      </w:pPr>
    </w:p>
    <w:p w:rsidR="009F2F00" w:rsidRDefault="009F2F00"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9F2F00" w:rsidRDefault="009F2F00" w:rsidP="00F06A88">
      <w:r>
        <w:t xml:space="preserve"> </w:t>
      </w:r>
    </w:p>
    <w:p w:rsidR="009F2F00" w:rsidRPr="00BF504F" w:rsidRDefault="009F2F00" w:rsidP="00BF504F">
      <w:pPr>
        <w:jc w:val="center"/>
        <w:rPr>
          <w:rFonts w:ascii="Arial" w:hAnsi="Arial" w:cs="Arial"/>
          <w:sz w:val="20"/>
          <w:szCs w:val="20"/>
        </w:rPr>
      </w:pPr>
    </w:p>
    <w:sectPr w:rsidR="009F2F0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F00" w:rsidRDefault="009F2F00">
      <w:r>
        <w:separator/>
      </w:r>
    </w:p>
  </w:endnote>
  <w:endnote w:type="continuationSeparator" w:id="0">
    <w:p w:rsidR="009F2F00" w:rsidRDefault="009F2F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00" w:rsidRDefault="009F2F0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F2F00" w:rsidRDefault="009F2F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00" w:rsidRDefault="009F2F0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F2F00" w:rsidRDefault="009F2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F00" w:rsidRDefault="009F2F00">
      <w:r>
        <w:separator/>
      </w:r>
    </w:p>
  </w:footnote>
  <w:footnote w:type="continuationSeparator" w:id="0">
    <w:p w:rsidR="009F2F00" w:rsidRDefault="009F2F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70829"/>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33BF"/>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F2004"/>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6135E5"/>
    <w:rsid w:val="0061524A"/>
    <w:rsid w:val="0062160F"/>
    <w:rsid w:val="0062569E"/>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790E"/>
    <w:rsid w:val="00776129"/>
    <w:rsid w:val="00790A79"/>
    <w:rsid w:val="007950D1"/>
    <w:rsid w:val="007A2218"/>
    <w:rsid w:val="007A45D6"/>
    <w:rsid w:val="007A76C0"/>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2F0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431"/>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B51D4"/>
    <w:rsid w:val="00CC48B1"/>
    <w:rsid w:val="00CD2393"/>
    <w:rsid w:val="00CD4DD1"/>
    <w:rsid w:val="00CF5ABB"/>
    <w:rsid w:val="00D0228F"/>
    <w:rsid w:val="00D45410"/>
    <w:rsid w:val="00D50EAD"/>
    <w:rsid w:val="00D6237A"/>
    <w:rsid w:val="00D63A13"/>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667"/>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26C7"/>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71787961">
      <w:marLeft w:val="0"/>
      <w:marRight w:val="0"/>
      <w:marTop w:val="0"/>
      <w:marBottom w:val="0"/>
      <w:divBdr>
        <w:top w:val="none" w:sz="0" w:space="0" w:color="auto"/>
        <w:left w:val="none" w:sz="0" w:space="0" w:color="auto"/>
        <w:bottom w:val="none" w:sz="0" w:space="0" w:color="auto"/>
        <w:right w:val="none" w:sz="0" w:space="0" w:color="auto"/>
      </w:divBdr>
    </w:div>
    <w:div w:id="1671787962">
      <w:marLeft w:val="0"/>
      <w:marRight w:val="0"/>
      <w:marTop w:val="0"/>
      <w:marBottom w:val="0"/>
      <w:divBdr>
        <w:top w:val="none" w:sz="0" w:space="0" w:color="auto"/>
        <w:left w:val="none" w:sz="0" w:space="0" w:color="auto"/>
        <w:bottom w:val="none" w:sz="0" w:space="0" w:color="auto"/>
        <w:right w:val="none" w:sz="0" w:space="0" w:color="auto"/>
      </w:divBdr>
    </w:div>
    <w:div w:id="1671787964">
      <w:marLeft w:val="0"/>
      <w:marRight w:val="0"/>
      <w:marTop w:val="0"/>
      <w:marBottom w:val="0"/>
      <w:divBdr>
        <w:top w:val="none" w:sz="0" w:space="0" w:color="auto"/>
        <w:left w:val="none" w:sz="0" w:space="0" w:color="auto"/>
        <w:bottom w:val="none" w:sz="0" w:space="0" w:color="auto"/>
        <w:right w:val="none" w:sz="0" w:space="0" w:color="auto"/>
      </w:divBdr>
      <w:divsChild>
        <w:div w:id="1671787963">
          <w:marLeft w:val="0"/>
          <w:marRight w:val="0"/>
          <w:marTop w:val="0"/>
          <w:marBottom w:val="0"/>
          <w:divBdr>
            <w:top w:val="none" w:sz="0" w:space="0" w:color="auto"/>
            <w:left w:val="none" w:sz="0" w:space="0" w:color="auto"/>
            <w:bottom w:val="none" w:sz="0" w:space="0" w:color="auto"/>
            <w:right w:val="none" w:sz="0" w:space="0" w:color="auto"/>
          </w:divBdr>
          <w:divsChild>
            <w:div w:id="1671787984">
              <w:marLeft w:val="0"/>
              <w:marRight w:val="0"/>
              <w:marTop w:val="0"/>
              <w:marBottom w:val="0"/>
              <w:divBdr>
                <w:top w:val="none" w:sz="0" w:space="0" w:color="auto"/>
                <w:left w:val="none" w:sz="0" w:space="0" w:color="auto"/>
                <w:bottom w:val="none" w:sz="0" w:space="0" w:color="auto"/>
                <w:right w:val="none" w:sz="0" w:space="0" w:color="auto"/>
              </w:divBdr>
              <w:divsChild>
                <w:div w:id="167178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87978">
      <w:marLeft w:val="0"/>
      <w:marRight w:val="0"/>
      <w:marTop w:val="0"/>
      <w:marBottom w:val="0"/>
      <w:divBdr>
        <w:top w:val="none" w:sz="0" w:space="0" w:color="auto"/>
        <w:left w:val="none" w:sz="0" w:space="0" w:color="auto"/>
        <w:bottom w:val="none" w:sz="0" w:space="0" w:color="auto"/>
        <w:right w:val="none" w:sz="0" w:space="0" w:color="auto"/>
      </w:divBdr>
      <w:divsChild>
        <w:div w:id="1671787974">
          <w:marLeft w:val="0"/>
          <w:marRight w:val="0"/>
          <w:marTop w:val="0"/>
          <w:marBottom w:val="0"/>
          <w:divBdr>
            <w:top w:val="none" w:sz="0" w:space="0" w:color="auto"/>
            <w:left w:val="none" w:sz="0" w:space="0" w:color="auto"/>
            <w:bottom w:val="none" w:sz="0" w:space="0" w:color="auto"/>
            <w:right w:val="none" w:sz="0" w:space="0" w:color="auto"/>
          </w:divBdr>
          <w:divsChild>
            <w:div w:id="1671787973">
              <w:marLeft w:val="0"/>
              <w:marRight w:val="0"/>
              <w:marTop w:val="0"/>
              <w:marBottom w:val="0"/>
              <w:divBdr>
                <w:top w:val="none" w:sz="0" w:space="0" w:color="auto"/>
                <w:left w:val="none" w:sz="0" w:space="0" w:color="auto"/>
                <w:bottom w:val="none" w:sz="0" w:space="0" w:color="auto"/>
                <w:right w:val="none" w:sz="0" w:space="0" w:color="auto"/>
              </w:divBdr>
              <w:divsChild>
                <w:div w:id="1671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87982">
      <w:marLeft w:val="0"/>
      <w:marRight w:val="0"/>
      <w:marTop w:val="0"/>
      <w:marBottom w:val="0"/>
      <w:divBdr>
        <w:top w:val="none" w:sz="0" w:space="0" w:color="auto"/>
        <w:left w:val="none" w:sz="0" w:space="0" w:color="auto"/>
        <w:bottom w:val="none" w:sz="0" w:space="0" w:color="auto"/>
        <w:right w:val="none" w:sz="0" w:space="0" w:color="auto"/>
      </w:divBdr>
      <w:divsChild>
        <w:div w:id="1671787986">
          <w:marLeft w:val="0"/>
          <w:marRight w:val="0"/>
          <w:marTop w:val="0"/>
          <w:marBottom w:val="0"/>
          <w:divBdr>
            <w:top w:val="none" w:sz="0" w:space="0" w:color="auto"/>
            <w:left w:val="none" w:sz="0" w:space="0" w:color="auto"/>
            <w:bottom w:val="none" w:sz="0" w:space="0" w:color="auto"/>
            <w:right w:val="none" w:sz="0" w:space="0" w:color="auto"/>
          </w:divBdr>
          <w:divsChild>
            <w:div w:id="1671787981">
              <w:marLeft w:val="0"/>
              <w:marRight w:val="0"/>
              <w:marTop w:val="0"/>
              <w:marBottom w:val="0"/>
              <w:divBdr>
                <w:top w:val="none" w:sz="0" w:space="0" w:color="auto"/>
                <w:left w:val="none" w:sz="0" w:space="0" w:color="auto"/>
                <w:bottom w:val="none" w:sz="0" w:space="0" w:color="auto"/>
                <w:right w:val="none" w:sz="0" w:space="0" w:color="auto"/>
              </w:divBdr>
              <w:divsChild>
                <w:div w:id="1671787966">
                  <w:marLeft w:val="0"/>
                  <w:marRight w:val="0"/>
                  <w:marTop w:val="0"/>
                  <w:marBottom w:val="0"/>
                  <w:divBdr>
                    <w:top w:val="none" w:sz="0" w:space="0" w:color="auto"/>
                    <w:left w:val="none" w:sz="0" w:space="0" w:color="auto"/>
                    <w:bottom w:val="none" w:sz="0" w:space="0" w:color="auto"/>
                    <w:right w:val="none" w:sz="0" w:space="0" w:color="auto"/>
                  </w:divBdr>
                  <w:divsChild>
                    <w:div w:id="1671787975">
                      <w:marLeft w:val="0"/>
                      <w:marRight w:val="0"/>
                      <w:marTop w:val="0"/>
                      <w:marBottom w:val="0"/>
                      <w:divBdr>
                        <w:top w:val="none" w:sz="0" w:space="0" w:color="auto"/>
                        <w:left w:val="none" w:sz="0" w:space="0" w:color="auto"/>
                        <w:bottom w:val="none" w:sz="0" w:space="0" w:color="auto"/>
                        <w:right w:val="none" w:sz="0" w:space="0" w:color="auto"/>
                      </w:divBdr>
                      <w:divsChild>
                        <w:div w:id="1671787965">
                          <w:marLeft w:val="0"/>
                          <w:marRight w:val="0"/>
                          <w:marTop w:val="0"/>
                          <w:marBottom w:val="240"/>
                          <w:divBdr>
                            <w:top w:val="none" w:sz="0" w:space="0" w:color="auto"/>
                            <w:left w:val="none" w:sz="0" w:space="0" w:color="auto"/>
                            <w:bottom w:val="none" w:sz="0" w:space="0" w:color="auto"/>
                            <w:right w:val="none" w:sz="0" w:space="0" w:color="auto"/>
                          </w:divBdr>
                        </w:div>
                        <w:div w:id="1671787967">
                          <w:marLeft w:val="0"/>
                          <w:marRight w:val="0"/>
                          <w:marTop w:val="0"/>
                          <w:marBottom w:val="240"/>
                          <w:divBdr>
                            <w:top w:val="none" w:sz="0" w:space="0" w:color="auto"/>
                            <w:left w:val="none" w:sz="0" w:space="0" w:color="auto"/>
                            <w:bottom w:val="none" w:sz="0" w:space="0" w:color="auto"/>
                            <w:right w:val="none" w:sz="0" w:space="0" w:color="auto"/>
                          </w:divBdr>
                        </w:div>
                        <w:div w:id="1671787968">
                          <w:marLeft w:val="0"/>
                          <w:marRight w:val="0"/>
                          <w:marTop w:val="0"/>
                          <w:marBottom w:val="240"/>
                          <w:divBdr>
                            <w:top w:val="none" w:sz="0" w:space="0" w:color="auto"/>
                            <w:left w:val="none" w:sz="0" w:space="0" w:color="auto"/>
                            <w:bottom w:val="none" w:sz="0" w:space="0" w:color="auto"/>
                            <w:right w:val="none" w:sz="0" w:space="0" w:color="auto"/>
                          </w:divBdr>
                        </w:div>
                        <w:div w:id="1671787969">
                          <w:marLeft w:val="0"/>
                          <w:marRight w:val="0"/>
                          <w:marTop w:val="0"/>
                          <w:marBottom w:val="240"/>
                          <w:divBdr>
                            <w:top w:val="none" w:sz="0" w:space="0" w:color="auto"/>
                            <w:left w:val="none" w:sz="0" w:space="0" w:color="auto"/>
                            <w:bottom w:val="none" w:sz="0" w:space="0" w:color="auto"/>
                            <w:right w:val="none" w:sz="0" w:space="0" w:color="auto"/>
                          </w:divBdr>
                        </w:div>
                        <w:div w:id="1671787970">
                          <w:marLeft w:val="0"/>
                          <w:marRight w:val="0"/>
                          <w:marTop w:val="0"/>
                          <w:marBottom w:val="240"/>
                          <w:divBdr>
                            <w:top w:val="none" w:sz="0" w:space="0" w:color="auto"/>
                            <w:left w:val="none" w:sz="0" w:space="0" w:color="auto"/>
                            <w:bottom w:val="none" w:sz="0" w:space="0" w:color="auto"/>
                            <w:right w:val="none" w:sz="0" w:space="0" w:color="auto"/>
                          </w:divBdr>
                        </w:div>
                        <w:div w:id="1671787972">
                          <w:marLeft w:val="0"/>
                          <w:marRight w:val="0"/>
                          <w:marTop w:val="0"/>
                          <w:marBottom w:val="240"/>
                          <w:divBdr>
                            <w:top w:val="none" w:sz="0" w:space="0" w:color="auto"/>
                            <w:left w:val="none" w:sz="0" w:space="0" w:color="auto"/>
                            <w:bottom w:val="none" w:sz="0" w:space="0" w:color="auto"/>
                            <w:right w:val="none" w:sz="0" w:space="0" w:color="auto"/>
                          </w:divBdr>
                        </w:div>
                        <w:div w:id="1671787976">
                          <w:marLeft w:val="0"/>
                          <w:marRight w:val="0"/>
                          <w:marTop w:val="0"/>
                          <w:marBottom w:val="240"/>
                          <w:divBdr>
                            <w:top w:val="none" w:sz="0" w:space="0" w:color="auto"/>
                            <w:left w:val="none" w:sz="0" w:space="0" w:color="auto"/>
                            <w:bottom w:val="none" w:sz="0" w:space="0" w:color="auto"/>
                            <w:right w:val="none" w:sz="0" w:space="0" w:color="auto"/>
                          </w:divBdr>
                        </w:div>
                        <w:div w:id="1671787977">
                          <w:marLeft w:val="0"/>
                          <w:marRight w:val="0"/>
                          <w:marTop w:val="0"/>
                          <w:marBottom w:val="240"/>
                          <w:divBdr>
                            <w:top w:val="none" w:sz="0" w:space="0" w:color="auto"/>
                            <w:left w:val="none" w:sz="0" w:space="0" w:color="auto"/>
                            <w:bottom w:val="none" w:sz="0" w:space="0" w:color="auto"/>
                            <w:right w:val="none" w:sz="0" w:space="0" w:color="auto"/>
                          </w:divBdr>
                        </w:div>
                        <w:div w:id="1671787979">
                          <w:marLeft w:val="0"/>
                          <w:marRight w:val="0"/>
                          <w:marTop w:val="0"/>
                          <w:marBottom w:val="240"/>
                          <w:divBdr>
                            <w:top w:val="none" w:sz="0" w:space="0" w:color="auto"/>
                            <w:left w:val="none" w:sz="0" w:space="0" w:color="auto"/>
                            <w:bottom w:val="none" w:sz="0" w:space="0" w:color="auto"/>
                            <w:right w:val="none" w:sz="0" w:space="0" w:color="auto"/>
                          </w:divBdr>
                        </w:div>
                        <w:div w:id="1671787980">
                          <w:marLeft w:val="0"/>
                          <w:marRight w:val="0"/>
                          <w:marTop w:val="0"/>
                          <w:marBottom w:val="240"/>
                          <w:divBdr>
                            <w:top w:val="none" w:sz="0" w:space="0" w:color="auto"/>
                            <w:left w:val="none" w:sz="0" w:space="0" w:color="auto"/>
                            <w:bottom w:val="none" w:sz="0" w:space="0" w:color="auto"/>
                            <w:right w:val="none" w:sz="0" w:space="0" w:color="auto"/>
                          </w:divBdr>
                        </w:div>
                        <w:div w:id="167178798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1787987">
      <w:marLeft w:val="0"/>
      <w:marRight w:val="0"/>
      <w:marTop w:val="0"/>
      <w:marBottom w:val="0"/>
      <w:divBdr>
        <w:top w:val="none" w:sz="0" w:space="0" w:color="auto"/>
        <w:left w:val="none" w:sz="0" w:space="0" w:color="auto"/>
        <w:bottom w:val="none" w:sz="0" w:space="0" w:color="auto"/>
        <w:right w:val="none" w:sz="0" w:space="0" w:color="auto"/>
      </w:divBdr>
      <w:divsChild>
        <w:div w:id="1671787990">
          <w:marLeft w:val="0"/>
          <w:marRight w:val="0"/>
          <w:marTop w:val="0"/>
          <w:marBottom w:val="0"/>
          <w:divBdr>
            <w:top w:val="none" w:sz="0" w:space="0" w:color="auto"/>
            <w:left w:val="none" w:sz="0" w:space="0" w:color="auto"/>
            <w:bottom w:val="none" w:sz="0" w:space="0" w:color="auto"/>
            <w:right w:val="none" w:sz="0" w:space="0" w:color="auto"/>
          </w:divBdr>
          <w:divsChild>
            <w:div w:id="1671787988">
              <w:marLeft w:val="0"/>
              <w:marRight w:val="0"/>
              <w:marTop w:val="0"/>
              <w:marBottom w:val="0"/>
              <w:divBdr>
                <w:top w:val="none" w:sz="0" w:space="0" w:color="auto"/>
                <w:left w:val="none" w:sz="0" w:space="0" w:color="auto"/>
                <w:bottom w:val="none" w:sz="0" w:space="0" w:color="auto"/>
                <w:right w:val="none" w:sz="0" w:space="0" w:color="auto"/>
              </w:divBdr>
              <w:divsChild>
                <w:div w:id="167178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88011">
      <w:marLeft w:val="0"/>
      <w:marRight w:val="0"/>
      <w:marTop w:val="0"/>
      <w:marBottom w:val="0"/>
      <w:divBdr>
        <w:top w:val="none" w:sz="0" w:space="0" w:color="auto"/>
        <w:left w:val="none" w:sz="0" w:space="0" w:color="auto"/>
        <w:bottom w:val="none" w:sz="0" w:space="0" w:color="auto"/>
        <w:right w:val="none" w:sz="0" w:space="0" w:color="auto"/>
      </w:divBdr>
      <w:divsChild>
        <w:div w:id="1671788032">
          <w:marLeft w:val="0"/>
          <w:marRight w:val="0"/>
          <w:marTop w:val="0"/>
          <w:marBottom w:val="0"/>
          <w:divBdr>
            <w:top w:val="none" w:sz="0" w:space="0" w:color="auto"/>
            <w:left w:val="none" w:sz="0" w:space="0" w:color="auto"/>
            <w:bottom w:val="none" w:sz="0" w:space="0" w:color="auto"/>
            <w:right w:val="none" w:sz="0" w:space="0" w:color="auto"/>
          </w:divBdr>
          <w:divsChild>
            <w:div w:id="1671788012">
              <w:marLeft w:val="0"/>
              <w:marRight w:val="0"/>
              <w:marTop w:val="0"/>
              <w:marBottom w:val="0"/>
              <w:divBdr>
                <w:top w:val="none" w:sz="0" w:space="0" w:color="auto"/>
                <w:left w:val="none" w:sz="0" w:space="0" w:color="auto"/>
                <w:bottom w:val="none" w:sz="0" w:space="0" w:color="auto"/>
                <w:right w:val="none" w:sz="0" w:space="0" w:color="auto"/>
              </w:divBdr>
              <w:divsChild>
                <w:div w:id="1671788018">
                  <w:marLeft w:val="0"/>
                  <w:marRight w:val="0"/>
                  <w:marTop w:val="0"/>
                  <w:marBottom w:val="0"/>
                  <w:divBdr>
                    <w:top w:val="none" w:sz="0" w:space="0" w:color="auto"/>
                    <w:left w:val="none" w:sz="0" w:space="0" w:color="auto"/>
                    <w:bottom w:val="none" w:sz="0" w:space="0" w:color="auto"/>
                    <w:right w:val="none" w:sz="0" w:space="0" w:color="auto"/>
                  </w:divBdr>
                  <w:divsChild>
                    <w:div w:id="1671788013">
                      <w:marLeft w:val="0"/>
                      <w:marRight w:val="0"/>
                      <w:marTop w:val="0"/>
                      <w:marBottom w:val="0"/>
                      <w:divBdr>
                        <w:top w:val="none" w:sz="0" w:space="0" w:color="auto"/>
                        <w:left w:val="none" w:sz="0" w:space="0" w:color="auto"/>
                        <w:bottom w:val="none" w:sz="0" w:space="0" w:color="auto"/>
                        <w:right w:val="none" w:sz="0" w:space="0" w:color="auto"/>
                      </w:divBdr>
                      <w:divsChild>
                        <w:div w:id="1671787991">
                          <w:marLeft w:val="0"/>
                          <w:marRight w:val="0"/>
                          <w:marTop w:val="0"/>
                          <w:marBottom w:val="240"/>
                          <w:divBdr>
                            <w:top w:val="none" w:sz="0" w:space="0" w:color="auto"/>
                            <w:left w:val="none" w:sz="0" w:space="0" w:color="auto"/>
                            <w:bottom w:val="none" w:sz="0" w:space="0" w:color="auto"/>
                            <w:right w:val="none" w:sz="0" w:space="0" w:color="auto"/>
                          </w:divBdr>
                        </w:div>
                        <w:div w:id="1671787992">
                          <w:marLeft w:val="0"/>
                          <w:marRight w:val="0"/>
                          <w:marTop w:val="0"/>
                          <w:marBottom w:val="240"/>
                          <w:divBdr>
                            <w:top w:val="none" w:sz="0" w:space="0" w:color="auto"/>
                            <w:left w:val="none" w:sz="0" w:space="0" w:color="auto"/>
                            <w:bottom w:val="none" w:sz="0" w:space="0" w:color="auto"/>
                            <w:right w:val="none" w:sz="0" w:space="0" w:color="auto"/>
                          </w:divBdr>
                        </w:div>
                        <w:div w:id="1671787994">
                          <w:marLeft w:val="0"/>
                          <w:marRight w:val="0"/>
                          <w:marTop w:val="0"/>
                          <w:marBottom w:val="240"/>
                          <w:divBdr>
                            <w:top w:val="none" w:sz="0" w:space="0" w:color="auto"/>
                            <w:left w:val="none" w:sz="0" w:space="0" w:color="auto"/>
                            <w:bottom w:val="none" w:sz="0" w:space="0" w:color="auto"/>
                            <w:right w:val="none" w:sz="0" w:space="0" w:color="auto"/>
                          </w:divBdr>
                        </w:div>
                        <w:div w:id="1671787999">
                          <w:marLeft w:val="0"/>
                          <w:marRight w:val="0"/>
                          <w:marTop w:val="0"/>
                          <w:marBottom w:val="240"/>
                          <w:divBdr>
                            <w:top w:val="none" w:sz="0" w:space="0" w:color="auto"/>
                            <w:left w:val="none" w:sz="0" w:space="0" w:color="auto"/>
                            <w:bottom w:val="none" w:sz="0" w:space="0" w:color="auto"/>
                            <w:right w:val="none" w:sz="0" w:space="0" w:color="auto"/>
                          </w:divBdr>
                        </w:div>
                        <w:div w:id="1671788001">
                          <w:marLeft w:val="0"/>
                          <w:marRight w:val="0"/>
                          <w:marTop w:val="0"/>
                          <w:marBottom w:val="240"/>
                          <w:divBdr>
                            <w:top w:val="none" w:sz="0" w:space="0" w:color="auto"/>
                            <w:left w:val="none" w:sz="0" w:space="0" w:color="auto"/>
                            <w:bottom w:val="none" w:sz="0" w:space="0" w:color="auto"/>
                            <w:right w:val="none" w:sz="0" w:space="0" w:color="auto"/>
                          </w:divBdr>
                        </w:div>
                        <w:div w:id="1671788003">
                          <w:marLeft w:val="0"/>
                          <w:marRight w:val="0"/>
                          <w:marTop w:val="0"/>
                          <w:marBottom w:val="240"/>
                          <w:divBdr>
                            <w:top w:val="none" w:sz="0" w:space="0" w:color="auto"/>
                            <w:left w:val="none" w:sz="0" w:space="0" w:color="auto"/>
                            <w:bottom w:val="none" w:sz="0" w:space="0" w:color="auto"/>
                            <w:right w:val="none" w:sz="0" w:space="0" w:color="auto"/>
                          </w:divBdr>
                        </w:div>
                        <w:div w:id="1671788004">
                          <w:marLeft w:val="0"/>
                          <w:marRight w:val="0"/>
                          <w:marTop w:val="0"/>
                          <w:marBottom w:val="240"/>
                          <w:divBdr>
                            <w:top w:val="none" w:sz="0" w:space="0" w:color="auto"/>
                            <w:left w:val="none" w:sz="0" w:space="0" w:color="auto"/>
                            <w:bottom w:val="none" w:sz="0" w:space="0" w:color="auto"/>
                            <w:right w:val="none" w:sz="0" w:space="0" w:color="auto"/>
                          </w:divBdr>
                        </w:div>
                        <w:div w:id="1671788005">
                          <w:marLeft w:val="0"/>
                          <w:marRight w:val="0"/>
                          <w:marTop w:val="0"/>
                          <w:marBottom w:val="240"/>
                          <w:divBdr>
                            <w:top w:val="none" w:sz="0" w:space="0" w:color="auto"/>
                            <w:left w:val="none" w:sz="0" w:space="0" w:color="auto"/>
                            <w:bottom w:val="none" w:sz="0" w:space="0" w:color="auto"/>
                            <w:right w:val="none" w:sz="0" w:space="0" w:color="auto"/>
                          </w:divBdr>
                        </w:div>
                        <w:div w:id="1671788008">
                          <w:marLeft w:val="0"/>
                          <w:marRight w:val="0"/>
                          <w:marTop w:val="0"/>
                          <w:marBottom w:val="240"/>
                          <w:divBdr>
                            <w:top w:val="none" w:sz="0" w:space="0" w:color="auto"/>
                            <w:left w:val="none" w:sz="0" w:space="0" w:color="auto"/>
                            <w:bottom w:val="none" w:sz="0" w:space="0" w:color="auto"/>
                            <w:right w:val="none" w:sz="0" w:space="0" w:color="auto"/>
                          </w:divBdr>
                        </w:div>
                        <w:div w:id="1671788009">
                          <w:marLeft w:val="0"/>
                          <w:marRight w:val="0"/>
                          <w:marTop w:val="0"/>
                          <w:marBottom w:val="240"/>
                          <w:divBdr>
                            <w:top w:val="none" w:sz="0" w:space="0" w:color="auto"/>
                            <w:left w:val="none" w:sz="0" w:space="0" w:color="auto"/>
                            <w:bottom w:val="none" w:sz="0" w:space="0" w:color="auto"/>
                            <w:right w:val="none" w:sz="0" w:space="0" w:color="auto"/>
                          </w:divBdr>
                        </w:div>
                        <w:div w:id="1671788017">
                          <w:marLeft w:val="0"/>
                          <w:marRight w:val="0"/>
                          <w:marTop w:val="0"/>
                          <w:marBottom w:val="240"/>
                          <w:divBdr>
                            <w:top w:val="none" w:sz="0" w:space="0" w:color="auto"/>
                            <w:left w:val="none" w:sz="0" w:space="0" w:color="auto"/>
                            <w:bottom w:val="none" w:sz="0" w:space="0" w:color="auto"/>
                            <w:right w:val="none" w:sz="0" w:space="0" w:color="auto"/>
                          </w:divBdr>
                        </w:div>
                        <w:div w:id="1671788025">
                          <w:marLeft w:val="0"/>
                          <w:marRight w:val="0"/>
                          <w:marTop w:val="0"/>
                          <w:marBottom w:val="240"/>
                          <w:divBdr>
                            <w:top w:val="none" w:sz="0" w:space="0" w:color="auto"/>
                            <w:left w:val="none" w:sz="0" w:space="0" w:color="auto"/>
                            <w:bottom w:val="none" w:sz="0" w:space="0" w:color="auto"/>
                            <w:right w:val="none" w:sz="0" w:space="0" w:color="auto"/>
                          </w:divBdr>
                        </w:div>
                        <w:div w:id="1671788026">
                          <w:marLeft w:val="0"/>
                          <w:marRight w:val="0"/>
                          <w:marTop w:val="0"/>
                          <w:marBottom w:val="240"/>
                          <w:divBdr>
                            <w:top w:val="none" w:sz="0" w:space="0" w:color="auto"/>
                            <w:left w:val="none" w:sz="0" w:space="0" w:color="auto"/>
                            <w:bottom w:val="none" w:sz="0" w:space="0" w:color="auto"/>
                            <w:right w:val="none" w:sz="0" w:space="0" w:color="auto"/>
                          </w:divBdr>
                        </w:div>
                        <w:div w:id="1671788029">
                          <w:marLeft w:val="0"/>
                          <w:marRight w:val="0"/>
                          <w:marTop w:val="0"/>
                          <w:marBottom w:val="240"/>
                          <w:divBdr>
                            <w:top w:val="none" w:sz="0" w:space="0" w:color="auto"/>
                            <w:left w:val="none" w:sz="0" w:space="0" w:color="auto"/>
                            <w:bottom w:val="none" w:sz="0" w:space="0" w:color="auto"/>
                            <w:right w:val="none" w:sz="0" w:space="0" w:color="auto"/>
                          </w:divBdr>
                        </w:div>
                        <w:div w:id="1671788033">
                          <w:marLeft w:val="0"/>
                          <w:marRight w:val="0"/>
                          <w:marTop w:val="0"/>
                          <w:marBottom w:val="240"/>
                          <w:divBdr>
                            <w:top w:val="none" w:sz="0" w:space="0" w:color="auto"/>
                            <w:left w:val="none" w:sz="0" w:space="0" w:color="auto"/>
                            <w:bottom w:val="none" w:sz="0" w:space="0" w:color="auto"/>
                            <w:right w:val="none" w:sz="0" w:space="0" w:color="auto"/>
                          </w:divBdr>
                        </w:div>
                        <w:div w:id="1671788035">
                          <w:marLeft w:val="0"/>
                          <w:marRight w:val="0"/>
                          <w:marTop w:val="0"/>
                          <w:marBottom w:val="240"/>
                          <w:divBdr>
                            <w:top w:val="none" w:sz="0" w:space="0" w:color="auto"/>
                            <w:left w:val="none" w:sz="0" w:space="0" w:color="auto"/>
                            <w:bottom w:val="none" w:sz="0" w:space="0" w:color="auto"/>
                            <w:right w:val="none" w:sz="0" w:space="0" w:color="auto"/>
                          </w:divBdr>
                        </w:div>
                        <w:div w:id="1671788036">
                          <w:marLeft w:val="0"/>
                          <w:marRight w:val="0"/>
                          <w:marTop w:val="0"/>
                          <w:marBottom w:val="240"/>
                          <w:divBdr>
                            <w:top w:val="none" w:sz="0" w:space="0" w:color="auto"/>
                            <w:left w:val="none" w:sz="0" w:space="0" w:color="auto"/>
                            <w:bottom w:val="none" w:sz="0" w:space="0" w:color="auto"/>
                            <w:right w:val="none" w:sz="0" w:space="0" w:color="auto"/>
                          </w:divBdr>
                        </w:div>
                        <w:div w:id="16717880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1788034">
      <w:marLeft w:val="0"/>
      <w:marRight w:val="0"/>
      <w:marTop w:val="0"/>
      <w:marBottom w:val="0"/>
      <w:divBdr>
        <w:top w:val="none" w:sz="0" w:space="0" w:color="auto"/>
        <w:left w:val="none" w:sz="0" w:space="0" w:color="auto"/>
        <w:bottom w:val="none" w:sz="0" w:space="0" w:color="auto"/>
        <w:right w:val="none" w:sz="0" w:space="0" w:color="auto"/>
      </w:divBdr>
      <w:divsChild>
        <w:div w:id="1671788015">
          <w:marLeft w:val="0"/>
          <w:marRight w:val="0"/>
          <w:marTop w:val="0"/>
          <w:marBottom w:val="0"/>
          <w:divBdr>
            <w:top w:val="none" w:sz="0" w:space="0" w:color="auto"/>
            <w:left w:val="none" w:sz="0" w:space="0" w:color="auto"/>
            <w:bottom w:val="none" w:sz="0" w:space="0" w:color="auto"/>
            <w:right w:val="none" w:sz="0" w:space="0" w:color="auto"/>
          </w:divBdr>
          <w:divsChild>
            <w:div w:id="1671788023">
              <w:marLeft w:val="0"/>
              <w:marRight w:val="0"/>
              <w:marTop w:val="0"/>
              <w:marBottom w:val="0"/>
              <w:divBdr>
                <w:top w:val="none" w:sz="0" w:space="0" w:color="auto"/>
                <w:left w:val="none" w:sz="0" w:space="0" w:color="auto"/>
                <w:bottom w:val="none" w:sz="0" w:space="0" w:color="auto"/>
                <w:right w:val="none" w:sz="0" w:space="0" w:color="auto"/>
              </w:divBdr>
              <w:divsChild>
                <w:div w:id="1671788027">
                  <w:marLeft w:val="0"/>
                  <w:marRight w:val="0"/>
                  <w:marTop w:val="0"/>
                  <w:marBottom w:val="0"/>
                  <w:divBdr>
                    <w:top w:val="none" w:sz="0" w:space="0" w:color="auto"/>
                    <w:left w:val="none" w:sz="0" w:space="0" w:color="auto"/>
                    <w:bottom w:val="none" w:sz="0" w:space="0" w:color="auto"/>
                    <w:right w:val="none" w:sz="0" w:space="0" w:color="auto"/>
                  </w:divBdr>
                  <w:divsChild>
                    <w:div w:id="1671787998">
                      <w:marLeft w:val="0"/>
                      <w:marRight w:val="0"/>
                      <w:marTop w:val="0"/>
                      <w:marBottom w:val="0"/>
                      <w:divBdr>
                        <w:top w:val="none" w:sz="0" w:space="0" w:color="auto"/>
                        <w:left w:val="none" w:sz="0" w:space="0" w:color="auto"/>
                        <w:bottom w:val="none" w:sz="0" w:space="0" w:color="auto"/>
                        <w:right w:val="none" w:sz="0" w:space="0" w:color="auto"/>
                      </w:divBdr>
                      <w:divsChild>
                        <w:div w:id="1671787993">
                          <w:marLeft w:val="0"/>
                          <w:marRight w:val="0"/>
                          <w:marTop w:val="0"/>
                          <w:marBottom w:val="240"/>
                          <w:divBdr>
                            <w:top w:val="none" w:sz="0" w:space="0" w:color="auto"/>
                            <w:left w:val="none" w:sz="0" w:space="0" w:color="auto"/>
                            <w:bottom w:val="none" w:sz="0" w:space="0" w:color="auto"/>
                            <w:right w:val="none" w:sz="0" w:space="0" w:color="auto"/>
                          </w:divBdr>
                        </w:div>
                        <w:div w:id="1671787995">
                          <w:marLeft w:val="0"/>
                          <w:marRight w:val="0"/>
                          <w:marTop w:val="0"/>
                          <w:marBottom w:val="240"/>
                          <w:divBdr>
                            <w:top w:val="none" w:sz="0" w:space="0" w:color="auto"/>
                            <w:left w:val="none" w:sz="0" w:space="0" w:color="auto"/>
                            <w:bottom w:val="none" w:sz="0" w:space="0" w:color="auto"/>
                            <w:right w:val="none" w:sz="0" w:space="0" w:color="auto"/>
                          </w:divBdr>
                        </w:div>
                        <w:div w:id="1671787996">
                          <w:marLeft w:val="0"/>
                          <w:marRight w:val="0"/>
                          <w:marTop w:val="0"/>
                          <w:marBottom w:val="240"/>
                          <w:divBdr>
                            <w:top w:val="none" w:sz="0" w:space="0" w:color="auto"/>
                            <w:left w:val="none" w:sz="0" w:space="0" w:color="auto"/>
                            <w:bottom w:val="none" w:sz="0" w:space="0" w:color="auto"/>
                            <w:right w:val="none" w:sz="0" w:space="0" w:color="auto"/>
                          </w:divBdr>
                        </w:div>
                        <w:div w:id="1671787997">
                          <w:marLeft w:val="0"/>
                          <w:marRight w:val="0"/>
                          <w:marTop w:val="0"/>
                          <w:marBottom w:val="240"/>
                          <w:divBdr>
                            <w:top w:val="none" w:sz="0" w:space="0" w:color="auto"/>
                            <w:left w:val="none" w:sz="0" w:space="0" w:color="auto"/>
                            <w:bottom w:val="none" w:sz="0" w:space="0" w:color="auto"/>
                            <w:right w:val="none" w:sz="0" w:space="0" w:color="auto"/>
                          </w:divBdr>
                        </w:div>
                        <w:div w:id="1671788000">
                          <w:marLeft w:val="0"/>
                          <w:marRight w:val="0"/>
                          <w:marTop w:val="0"/>
                          <w:marBottom w:val="240"/>
                          <w:divBdr>
                            <w:top w:val="none" w:sz="0" w:space="0" w:color="auto"/>
                            <w:left w:val="none" w:sz="0" w:space="0" w:color="auto"/>
                            <w:bottom w:val="none" w:sz="0" w:space="0" w:color="auto"/>
                            <w:right w:val="none" w:sz="0" w:space="0" w:color="auto"/>
                          </w:divBdr>
                        </w:div>
                        <w:div w:id="1671788002">
                          <w:marLeft w:val="0"/>
                          <w:marRight w:val="0"/>
                          <w:marTop w:val="0"/>
                          <w:marBottom w:val="240"/>
                          <w:divBdr>
                            <w:top w:val="none" w:sz="0" w:space="0" w:color="auto"/>
                            <w:left w:val="none" w:sz="0" w:space="0" w:color="auto"/>
                            <w:bottom w:val="none" w:sz="0" w:space="0" w:color="auto"/>
                            <w:right w:val="none" w:sz="0" w:space="0" w:color="auto"/>
                          </w:divBdr>
                        </w:div>
                        <w:div w:id="1671788006">
                          <w:marLeft w:val="0"/>
                          <w:marRight w:val="0"/>
                          <w:marTop w:val="0"/>
                          <w:marBottom w:val="240"/>
                          <w:divBdr>
                            <w:top w:val="none" w:sz="0" w:space="0" w:color="auto"/>
                            <w:left w:val="none" w:sz="0" w:space="0" w:color="auto"/>
                            <w:bottom w:val="none" w:sz="0" w:space="0" w:color="auto"/>
                            <w:right w:val="none" w:sz="0" w:space="0" w:color="auto"/>
                          </w:divBdr>
                        </w:div>
                        <w:div w:id="1671788007">
                          <w:marLeft w:val="0"/>
                          <w:marRight w:val="0"/>
                          <w:marTop w:val="0"/>
                          <w:marBottom w:val="240"/>
                          <w:divBdr>
                            <w:top w:val="none" w:sz="0" w:space="0" w:color="auto"/>
                            <w:left w:val="none" w:sz="0" w:space="0" w:color="auto"/>
                            <w:bottom w:val="none" w:sz="0" w:space="0" w:color="auto"/>
                            <w:right w:val="none" w:sz="0" w:space="0" w:color="auto"/>
                          </w:divBdr>
                        </w:div>
                        <w:div w:id="1671788010">
                          <w:marLeft w:val="0"/>
                          <w:marRight w:val="0"/>
                          <w:marTop w:val="0"/>
                          <w:marBottom w:val="240"/>
                          <w:divBdr>
                            <w:top w:val="none" w:sz="0" w:space="0" w:color="auto"/>
                            <w:left w:val="none" w:sz="0" w:space="0" w:color="auto"/>
                            <w:bottom w:val="none" w:sz="0" w:space="0" w:color="auto"/>
                            <w:right w:val="none" w:sz="0" w:space="0" w:color="auto"/>
                          </w:divBdr>
                        </w:div>
                        <w:div w:id="1671788014">
                          <w:marLeft w:val="0"/>
                          <w:marRight w:val="0"/>
                          <w:marTop w:val="0"/>
                          <w:marBottom w:val="240"/>
                          <w:divBdr>
                            <w:top w:val="none" w:sz="0" w:space="0" w:color="auto"/>
                            <w:left w:val="none" w:sz="0" w:space="0" w:color="auto"/>
                            <w:bottom w:val="none" w:sz="0" w:space="0" w:color="auto"/>
                            <w:right w:val="none" w:sz="0" w:space="0" w:color="auto"/>
                          </w:divBdr>
                        </w:div>
                        <w:div w:id="1671788016">
                          <w:marLeft w:val="0"/>
                          <w:marRight w:val="0"/>
                          <w:marTop w:val="0"/>
                          <w:marBottom w:val="240"/>
                          <w:divBdr>
                            <w:top w:val="none" w:sz="0" w:space="0" w:color="auto"/>
                            <w:left w:val="none" w:sz="0" w:space="0" w:color="auto"/>
                            <w:bottom w:val="none" w:sz="0" w:space="0" w:color="auto"/>
                            <w:right w:val="none" w:sz="0" w:space="0" w:color="auto"/>
                          </w:divBdr>
                        </w:div>
                        <w:div w:id="1671788019">
                          <w:marLeft w:val="0"/>
                          <w:marRight w:val="0"/>
                          <w:marTop w:val="0"/>
                          <w:marBottom w:val="240"/>
                          <w:divBdr>
                            <w:top w:val="none" w:sz="0" w:space="0" w:color="auto"/>
                            <w:left w:val="none" w:sz="0" w:space="0" w:color="auto"/>
                            <w:bottom w:val="none" w:sz="0" w:space="0" w:color="auto"/>
                            <w:right w:val="none" w:sz="0" w:space="0" w:color="auto"/>
                          </w:divBdr>
                        </w:div>
                        <w:div w:id="1671788020">
                          <w:marLeft w:val="0"/>
                          <w:marRight w:val="0"/>
                          <w:marTop w:val="0"/>
                          <w:marBottom w:val="240"/>
                          <w:divBdr>
                            <w:top w:val="none" w:sz="0" w:space="0" w:color="auto"/>
                            <w:left w:val="none" w:sz="0" w:space="0" w:color="auto"/>
                            <w:bottom w:val="none" w:sz="0" w:space="0" w:color="auto"/>
                            <w:right w:val="none" w:sz="0" w:space="0" w:color="auto"/>
                          </w:divBdr>
                        </w:div>
                        <w:div w:id="1671788021">
                          <w:marLeft w:val="0"/>
                          <w:marRight w:val="0"/>
                          <w:marTop w:val="0"/>
                          <w:marBottom w:val="240"/>
                          <w:divBdr>
                            <w:top w:val="none" w:sz="0" w:space="0" w:color="auto"/>
                            <w:left w:val="none" w:sz="0" w:space="0" w:color="auto"/>
                            <w:bottom w:val="none" w:sz="0" w:space="0" w:color="auto"/>
                            <w:right w:val="none" w:sz="0" w:space="0" w:color="auto"/>
                          </w:divBdr>
                        </w:div>
                        <w:div w:id="1671788022">
                          <w:marLeft w:val="0"/>
                          <w:marRight w:val="0"/>
                          <w:marTop w:val="0"/>
                          <w:marBottom w:val="240"/>
                          <w:divBdr>
                            <w:top w:val="none" w:sz="0" w:space="0" w:color="auto"/>
                            <w:left w:val="none" w:sz="0" w:space="0" w:color="auto"/>
                            <w:bottom w:val="none" w:sz="0" w:space="0" w:color="auto"/>
                            <w:right w:val="none" w:sz="0" w:space="0" w:color="auto"/>
                          </w:divBdr>
                        </w:div>
                        <w:div w:id="1671788024">
                          <w:marLeft w:val="0"/>
                          <w:marRight w:val="0"/>
                          <w:marTop w:val="0"/>
                          <w:marBottom w:val="240"/>
                          <w:divBdr>
                            <w:top w:val="none" w:sz="0" w:space="0" w:color="auto"/>
                            <w:left w:val="none" w:sz="0" w:space="0" w:color="auto"/>
                            <w:bottom w:val="none" w:sz="0" w:space="0" w:color="auto"/>
                            <w:right w:val="none" w:sz="0" w:space="0" w:color="auto"/>
                          </w:divBdr>
                        </w:div>
                        <w:div w:id="1671788028">
                          <w:marLeft w:val="0"/>
                          <w:marRight w:val="0"/>
                          <w:marTop w:val="0"/>
                          <w:marBottom w:val="240"/>
                          <w:divBdr>
                            <w:top w:val="none" w:sz="0" w:space="0" w:color="auto"/>
                            <w:left w:val="none" w:sz="0" w:space="0" w:color="auto"/>
                            <w:bottom w:val="none" w:sz="0" w:space="0" w:color="auto"/>
                            <w:right w:val="none" w:sz="0" w:space="0" w:color="auto"/>
                          </w:divBdr>
                        </w:div>
                        <w:div w:id="1671788030">
                          <w:marLeft w:val="0"/>
                          <w:marRight w:val="0"/>
                          <w:marTop w:val="0"/>
                          <w:marBottom w:val="240"/>
                          <w:divBdr>
                            <w:top w:val="none" w:sz="0" w:space="0" w:color="auto"/>
                            <w:left w:val="none" w:sz="0" w:space="0" w:color="auto"/>
                            <w:bottom w:val="none" w:sz="0" w:space="0" w:color="auto"/>
                            <w:right w:val="none" w:sz="0" w:space="0" w:color="auto"/>
                          </w:divBdr>
                        </w:div>
                        <w:div w:id="1671788031">
                          <w:marLeft w:val="0"/>
                          <w:marRight w:val="0"/>
                          <w:marTop w:val="0"/>
                          <w:marBottom w:val="240"/>
                          <w:divBdr>
                            <w:top w:val="none" w:sz="0" w:space="0" w:color="auto"/>
                            <w:left w:val="none" w:sz="0" w:space="0" w:color="auto"/>
                            <w:bottom w:val="none" w:sz="0" w:space="0" w:color="auto"/>
                            <w:right w:val="none" w:sz="0" w:space="0" w:color="auto"/>
                          </w:divBdr>
                        </w:div>
                        <w:div w:id="1671788037">
                          <w:marLeft w:val="0"/>
                          <w:marRight w:val="0"/>
                          <w:marTop w:val="0"/>
                          <w:marBottom w:val="240"/>
                          <w:divBdr>
                            <w:top w:val="none" w:sz="0" w:space="0" w:color="auto"/>
                            <w:left w:val="none" w:sz="0" w:space="0" w:color="auto"/>
                            <w:bottom w:val="none" w:sz="0" w:space="0" w:color="auto"/>
                            <w:right w:val="none" w:sz="0" w:space="0" w:color="auto"/>
                          </w:divBdr>
                        </w:div>
                        <w:div w:id="16717880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1788040">
      <w:marLeft w:val="0"/>
      <w:marRight w:val="0"/>
      <w:marTop w:val="0"/>
      <w:marBottom w:val="0"/>
      <w:divBdr>
        <w:top w:val="none" w:sz="0" w:space="0" w:color="auto"/>
        <w:left w:val="none" w:sz="0" w:space="0" w:color="auto"/>
        <w:bottom w:val="none" w:sz="0" w:space="0" w:color="auto"/>
        <w:right w:val="none" w:sz="0" w:space="0" w:color="auto"/>
      </w:divBdr>
      <w:divsChild>
        <w:div w:id="1671788041">
          <w:marLeft w:val="0"/>
          <w:marRight w:val="0"/>
          <w:marTop w:val="0"/>
          <w:marBottom w:val="0"/>
          <w:divBdr>
            <w:top w:val="none" w:sz="0" w:space="0" w:color="auto"/>
            <w:left w:val="none" w:sz="0" w:space="0" w:color="auto"/>
            <w:bottom w:val="none" w:sz="0" w:space="0" w:color="auto"/>
            <w:right w:val="none" w:sz="0" w:space="0" w:color="auto"/>
          </w:divBdr>
        </w:div>
      </w:divsChild>
    </w:div>
    <w:div w:id="1671788043">
      <w:marLeft w:val="0"/>
      <w:marRight w:val="0"/>
      <w:marTop w:val="0"/>
      <w:marBottom w:val="0"/>
      <w:divBdr>
        <w:top w:val="none" w:sz="0" w:space="0" w:color="auto"/>
        <w:left w:val="none" w:sz="0" w:space="0" w:color="auto"/>
        <w:bottom w:val="none" w:sz="0" w:space="0" w:color="auto"/>
        <w:right w:val="none" w:sz="0" w:space="0" w:color="auto"/>
      </w:divBdr>
      <w:divsChild>
        <w:div w:id="1671788044">
          <w:marLeft w:val="0"/>
          <w:marRight w:val="0"/>
          <w:marTop w:val="0"/>
          <w:marBottom w:val="0"/>
          <w:divBdr>
            <w:top w:val="none" w:sz="0" w:space="0" w:color="auto"/>
            <w:left w:val="none" w:sz="0" w:space="0" w:color="auto"/>
            <w:bottom w:val="none" w:sz="0" w:space="0" w:color="auto"/>
            <w:right w:val="none" w:sz="0" w:space="0" w:color="auto"/>
          </w:divBdr>
          <w:divsChild>
            <w:div w:id="167178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88068">
      <w:marLeft w:val="0"/>
      <w:marRight w:val="0"/>
      <w:marTop w:val="0"/>
      <w:marBottom w:val="0"/>
      <w:divBdr>
        <w:top w:val="none" w:sz="0" w:space="0" w:color="auto"/>
        <w:left w:val="none" w:sz="0" w:space="0" w:color="auto"/>
        <w:bottom w:val="none" w:sz="0" w:space="0" w:color="auto"/>
        <w:right w:val="none" w:sz="0" w:space="0" w:color="auto"/>
      </w:divBdr>
      <w:divsChild>
        <w:div w:id="1671788046">
          <w:marLeft w:val="0"/>
          <w:marRight w:val="0"/>
          <w:marTop w:val="0"/>
          <w:marBottom w:val="240"/>
          <w:divBdr>
            <w:top w:val="none" w:sz="0" w:space="0" w:color="auto"/>
            <w:left w:val="none" w:sz="0" w:space="0" w:color="auto"/>
            <w:bottom w:val="none" w:sz="0" w:space="0" w:color="auto"/>
            <w:right w:val="none" w:sz="0" w:space="0" w:color="auto"/>
          </w:divBdr>
        </w:div>
        <w:div w:id="1671788048">
          <w:marLeft w:val="0"/>
          <w:marRight w:val="0"/>
          <w:marTop w:val="0"/>
          <w:marBottom w:val="240"/>
          <w:divBdr>
            <w:top w:val="none" w:sz="0" w:space="0" w:color="auto"/>
            <w:left w:val="none" w:sz="0" w:space="0" w:color="auto"/>
            <w:bottom w:val="none" w:sz="0" w:space="0" w:color="auto"/>
            <w:right w:val="none" w:sz="0" w:space="0" w:color="auto"/>
          </w:divBdr>
        </w:div>
        <w:div w:id="1671788049">
          <w:marLeft w:val="0"/>
          <w:marRight w:val="0"/>
          <w:marTop w:val="0"/>
          <w:marBottom w:val="240"/>
          <w:divBdr>
            <w:top w:val="none" w:sz="0" w:space="0" w:color="auto"/>
            <w:left w:val="none" w:sz="0" w:space="0" w:color="auto"/>
            <w:bottom w:val="none" w:sz="0" w:space="0" w:color="auto"/>
            <w:right w:val="none" w:sz="0" w:space="0" w:color="auto"/>
          </w:divBdr>
        </w:div>
        <w:div w:id="1671788050">
          <w:marLeft w:val="0"/>
          <w:marRight w:val="0"/>
          <w:marTop w:val="0"/>
          <w:marBottom w:val="240"/>
          <w:divBdr>
            <w:top w:val="none" w:sz="0" w:space="0" w:color="auto"/>
            <w:left w:val="none" w:sz="0" w:space="0" w:color="auto"/>
            <w:bottom w:val="none" w:sz="0" w:space="0" w:color="auto"/>
            <w:right w:val="none" w:sz="0" w:space="0" w:color="auto"/>
          </w:divBdr>
        </w:div>
        <w:div w:id="1671788051">
          <w:marLeft w:val="0"/>
          <w:marRight w:val="0"/>
          <w:marTop w:val="0"/>
          <w:marBottom w:val="240"/>
          <w:divBdr>
            <w:top w:val="none" w:sz="0" w:space="0" w:color="auto"/>
            <w:left w:val="none" w:sz="0" w:space="0" w:color="auto"/>
            <w:bottom w:val="none" w:sz="0" w:space="0" w:color="auto"/>
            <w:right w:val="none" w:sz="0" w:space="0" w:color="auto"/>
          </w:divBdr>
        </w:div>
        <w:div w:id="1671788052">
          <w:marLeft w:val="0"/>
          <w:marRight w:val="0"/>
          <w:marTop w:val="0"/>
          <w:marBottom w:val="240"/>
          <w:divBdr>
            <w:top w:val="none" w:sz="0" w:space="0" w:color="auto"/>
            <w:left w:val="none" w:sz="0" w:space="0" w:color="auto"/>
            <w:bottom w:val="none" w:sz="0" w:space="0" w:color="auto"/>
            <w:right w:val="none" w:sz="0" w:space="0" w:color="auto"/>
          </w:divBdr>
        </w:div>
        <w:div w:id="1671788053">
          <w:marLeft w:val="0"/>
          <w:marRight w:val="0"/>
          <w:marTop w:val="0"/>
          <w:marBottom w:val="240"/>
          <w:divBdr>
            <w:top w:val="none" w:sz="0" w:space="0" w:color="auto"/>
            <w:left w:val="none" w:sz="0" w:space="0" w:color="auto"/>
            <w:bottom w:val="none" w:sz="0" w:space="0" w:color="auto"/>
            <w:right w:val="none" w:sz="0" w:space="0" w:color="auto"/>
          </w:divBdr>
        </w:div>
        <w:div w:id="1671788055">
          <w:marLeft w:val="0"/>
          <w:marRight w:val="0"/>
          <w:marTop w:val="0"/>
          <w:marBottom w:val="240"/>
          <w:divBdr>
            <w:top w:val="none" w:sz="0" w:space="0" w:color="auto"/>
            <w:left w:val="none" w:sz="0" w:space="0" w:color="auto"/>
            <w:bottom w:val="none" w:sz="0" w:space="0" w:color="auto"/>
            <w:right w:val="none" w:sz="0" w:space="0" w:color="auto"/>
          </w:divBdr>
        </w:div>
        <w:div w:id="1671788056">
          <w:marLeft w:val="0"/>
          <w:marRight w:val="0"/>
          <w:marTop w:val="0"/>
          <w:marBottom w:val="240"/>
          <w:divBdr>
            <w:top w:val="none" w:sz="0" w:space="0" w:color="auto"/>
            <w:left w:val="none" w:sz="0" w:space="0" w:color="auto"/>
            <w:bottom w:val="none" w:sz="0" w:space="0" w:color="auto"/>
            <w:right w:val="none" w:sz="0" w:space="0" w:color="auto"/>
          </w:divBdr>
        </w:div>
        <w:div w:id="1671788057">
          <w:marLeft w:val="0"/>
          <w:marRight w:val="0"/>
          <w:marTop w:val="0"/>
          <w:marBottom w:val="240"/>
          <w:divBdr>
            <w:top w:val="none" w:sz="0" w:space="0" w:color="auto"/>
            <w:left w:val="none" w:sz="0" w:space="0" w:color="auto"/>
            <w:bottom w:val="none" w:sz="0" w:space="0" w:color="auto"/>
            <w:right w:val="none" w:sz="0" w:space="0" w:color="auto"/>
          </w:divBdr>
        </w:div>
        <w:div w:id="1671788058">
          <w:marLeft w:val="0"/>
          <w:marRight w:val="0"/>
          <w:marTop w:val="0"/>
          <w:marBottom w:val="240"/>
          <w:divBdr>
            <w:top w:val="none" w:sz="0" w:space="0" w:color="auto"/>
            <w:left w:val="none" w:sz="0" w:space="0" w:color="auto"/>
            <w:bottom w:val="none" w:sz="0" w:space="0" w:color="auto"/>
            <w:right w:val="none" w:sz="0" w:space="0" w:color="auto"/>
          </w:divBdr>
        </w:div>
        <w:div w:id="1671788061">
          <w:marLeft w:val="0"/>
          <w:marRight w:val="0"/>
          <w:marTop w:val="0"/>
          <w:marBottom w:val="240"/>
          <w:divBdr>
            <w:top w:val="none" w:sz="0" w:space="0" w:color="auto"/>
            <w:left w:val="none" w:sz="0" w:space="0" w:color="auto"/>
            <w:bottom w:val="none" w:sz="0" w:space="0" w:color="auto"/>
            <w:right w:val="none" w:sz="0" w:space="0" w:color="auto"/>
          </w:divBdr>
        </w:div>
        <w:div w:id="1671788062">
          <w:marLeft w:val="0"/>
          <w:marRight w:val="0"/>
          <w:marTop w:val="0"/>
          <w:marBottom w:val="240"/>
          <w:divBdr>
            <w:top w:val="none" w:sz="0" w:space="0" w:color="auto"/>
            <w:left w:val="none" w:sz="0" w:space="0" w:color="auto"/>
            <w:bottom w:val="none" w:sz="0" w:space="0" w:color="auto"/>
            <w:right w:val="none" w:sz="0" w:space="0" w:color="auto"/>
          </w:divBdr>
        </w:div>
        <w:div w:id="1671788063">
          <w:marLeft w:val="0"/>
          <w:marRight w:val="0"/>
          <w:marTop w:val="0"/>
          <w:marBottom w:val="240"/>
          <w:divBdr>
            <w:top w:val="none" w:sz="0" w:space="0" w:color="auto"/>
            <w:left w:val="none" w:sz="0" w:space="0" w:color="auto"/>
            <w:bottom w:val="none" w:sz="0" w:space="0" w:color="auto"/>
            <w:right w:val="none" w:sz="0" w:space="0" w:color="auto"/>
          </w:divBdr>
        </w:div>
        <w:div w:id="1671788064">
          <w:marLeft w:val="0"/>
          <w:marRight w:val="0"/>
          <w:marTop w:val="0"/>
          <w:marBottom w:val="240"/>
          <w:divBdr>
            <w:top w:val="none" w:sz="0" w:space="0" w:color="auto"/>
            <w:left w:val="none" w:sz="0" w:space="0" w:color="auto"/>
            <w:bottom w:val="none" w:sz="0" w:space="0" w:color="auto"/>
            <w:right w:val="none" w:sz="0" w:space="0" w:color="auto"/>
          </w:divBdr>
        </w:div>
        <w:div w:id="1671788065">
          <w:marLeft w:val="0"/>
          <w:marRight w:val="0"/>
          <w:marTop w:val="0"/>
          <w:marBottom w:val="240"/>
          <w:divBdr>
            <w:top w:val="none" w:sz="0" w:space="0" w:color="auto"/>
            <w:left w:val="none" w:sz="0" w:space="0" w:color="auto"/>
            <w:bottom w:val="none" w:sz="0" w:space="0" w:color="auto"/>
            <w:right w:val="none" w:sz="0" w:space="0" w:color="auto"/>
          </w:divBdr>
        </w:div>
        <w:div w:id="1671788069">
          <w:marLeft w:val="0"/>
          <w:marRight w:val="0"/>
          <w:marTop w:val="0"/>
          <w:marBottom w:val="240"/>
          <w:divBdr>
            <w:top w:val="none" w:sz="0" w:space="0" w:color="auto"/>
            <w:left w:val="none" w:sz="0" w:space="0" w:color="auto"/>
            <w:bottom w:val="none" w:sz="0" w:space="0" w:color="auto"/>
            <w:right w:val="none" w:sz="0" w:space="0" w:color="auto"/>
          </w:divBdr>
        </w:div>
        <w:div w:id="1671788071">
          <w:marLeft w:val="0"/>
          <w:marRight w:val="0"/>
          <w:marTop w:val="0"/>
          <w:marBottom w:val="240"/>
          <w:divBdr>
            <w:top w:val="none" w:sz="0" w:space="0" w:color="auto"/>
            <w:left w:val="none" w:sz="0" w:space="0" w:color="auto"/>
            <w:bottom w:val="none" w:sz="0" w:space="0" w:color="auto"/>
            <w:right w:val="none" w:sz="0" w:space="0" w:color="auto"/>
          </w:divBdr>
        </w:div>
        <w:div w:id="1671788073">
          <w:marLeft w:val="0"/>
          <w:marRight w:val="0"/>
          <w:marTop w:val="0"/>
          <w:marBottom w:val="240"/>
          <w:divBdr>
            <w:top w:val="none" w:sz="0" w:space="0" w:color="auto"/>
            <w:left w:val="none" w:sz="0" w:space="0" w:color="auto"/>
            <w:bottom w:val="none" w:sz="0" w:space="0" w:color="auto"/>
            <w:right w:val="none" w:sz="0" w:space="0" w:color="auto"/>
          </w:divBdr>
        </w:div>
        <w:div w:id="1671788076">
          <w:marLeft w:val="0"/>
          <w:marRight w:val="0"/>
          <w:marTop w:val="0"/>
          <w:marBottom w:val="240"/>
          <w:divBdr>
            <w:top w:val="none" w:sz="0" w:space="0" w:color="auto"/>
            <w:left w:val="none" w:sz="0" w:space="0" w:color="auto"/>
            <w:bottom w:val="none" w:sz="0" w:space="0" w:color="auto"/>
            <w:right w:val="none" w:sz="0" w:space="0" w:color="auto"/>
          </w:divBdr>
        </w:div>
      </w:divsChild>
    </w:div>
    <w:div w:id="1671788077">
      <w:marLeft w:val="0"/>
      <w:marRight w:val="0"/>
      <w:marTop w:val="0"/>
      <w:marBottom w:val="0"/>
      <w:divBdr>
        <w:top w:val="none" w:sz="0" w:space="0" w:color="auto"/>
        <w:left w:val="none" w:sz="0" w:space="0" w:color="auto"/>
        <w:bottom w:val="none" w:sz="0" w:space="0" w:color="auto"/>
        <w:right w:val="none" w:sz="0" w:space="0" w:color="auto"/>
      </w:divBdr>
      <w:divsChild>
        <w:div w:id="1671788045">
          <w:marLeft w:val="0"/>
          <w:marRight w:val="0"/>
          <w:marTop w:val="0"/>
          <w:marBottom w:val="240"/>
          <w:divBdr>
            <w:top w:val="none" w:sz="0" w:space="0" w:color="auto"/>
            <w:left w:val="none" w:sz="0" w:space="0" w:color="auto"/>
            <w:bottom w:val="none" w:sz="0" w:space="0" w:color="auto"/>
            <w:right w:val="none" w:sz="0" w:space="0" w:color="auto"/>
          </w:divBdr>
        </w:div>
        <w:div w:id="1671788047">
          <w:marLeft w:val="0"/>
          <w:marRight w:val="0"/>
          <w:marTop w:val="0"/>
          <w:marBottom w:val="240"/>
          <w:divBdr>
            <w:top w:val="none" w:sz="0" w:space="0" w:color="auto"/>
            <w:left w:val="none" w:sz="0" w:space="0" w:color="auto"/>
            <w:bottom w:val="none" w:sz="0" w:space="0" w:color="auto"/>
            <w:right w:val="none" w:sz="0" w:space="0" w:color="auto"/>
          </w:divBdr>
        </w:div>
        <w:div w:id="1671788054">
          <w:marLeft w:val="0"/>
          <w:marRight w:val="0"/>
          <w:marTop w:val="0"/>
          <w:marBottom w:val="240"/>
          <w:divBdr>
            <w:top w:val="none" w:sz="0" w:space="0" w:color="auto"/>
            <w:left w:val="none" w:sz="0" w:space="0" w:color="auto"/>
            <w:bottom w:val="none" w:sz="0" w:space="0" w:color="auto"/>
            <w:right w:val="none" w:sz="0" w:space="0" w:color="auto"/>
          </w:divBdr>
        </w:div>
        <w:div w:id="1671788059">
          <w:marLeft w:val="0"/>
          <w:marRight w:val="0"/>
          <w:marTop w:val="0"/>
          <w:marBottom w:val="240"/>
          <w:divBdr>
            <w:top w:val="none" w:sz="0" w:space="0" w:color="auto"/>
            <w:left w:val="none" w:sz="0" w:space="0" w:color="auto"/>
            <w:bottom w:val="none" w:sz="0" w:space="0" w:color="auto"/>
            <w:right w:val="none" w:sz="0" w:space="0" w:color="auto"/>
          </w:divBdr>
        </w:div>
        <w:div w:id="1671788060">
          <w:marLeft w:val="0"/>
          <w:marRight w:val="0"/>
          <w:marTop w:val="0"/>
          <w:marBottom w:val="240"/>
          <w:divBdr>
            <w:top w:val="none" w:sz="0" w:space="0" w:color="auto"/>
            <w:left w:val="none" w:sz="0" w:space="0" w:color="auto"/>
            <w:bottom w:val="none" w:sz="0" w:space="0" w:color="auto"/>
            <w:right w:val="none" w:sz="0" w:space="0" w:color="auto"/>
          </w:divBdr>
        </w:div>
        <w:div w:id="1671788066">
          <w:marLeft w:val="0"/>
          <w:marRight w:val="0"/>
          <w:marTop w:val="0"/>
          <w:marBottom w:val="240"/>
          <w:divBdr>
            <w:top w:val="none" w:sz="0" w:space="0" w:color="auto"/>
            <w:left w:val="none" w:sz="0" w:space="0" w:color="auto"/>
            <w:bottom w:val="none" w:sz="0" w:space="0" w:color="auto"/>
            <w:right w:val="none" w:sz="0" w:space="0" w:color="auto"/>
          </w:divBdr>
        </w:div>
        <w:div w:id="1671788067">
          <w:marLeft w:val="0"/>
          <w:marRight w:val="0"/>
          <w:marTop w:val="0"/>
          <w:marBottom w:val="240"/>
          <w:divBdr>
            <w:top w:val="none" w:sz="0" w:space="0" w:color="auto"/>
            <w:left w:val="none" w:sz="0" w:space="0" w:color="auto"/>
            <w:bottom w:val="none" w:sz="0" w:space="0" w:color="auto"/>
            <w:right w:val="none" w:sz="0" w:space="0" w:color="auto"/>
          </w:divBdr>
        </w:div>
        <w:div w:id="1671788070">
          <w:marLeft w:val="0"/>
          <w:marRight w:val="0"/>
          <w:marTop w:val="0"/>
          <w:marBottom w:val="240"/>
          <w:divBdr>
            <w:top w:val="none" w:sz="0" w:space="0" w:color="auto"/>
            <w:left w:val="none" w:sz="0" w:space="0" w:color="auto"/>
            <w:bottom w:val="none" w:sz="0" w:space="0" w:color="auto"/>
            <w:right w:val="none" w:sz="0" w:space="0" w:color="auto"/>
          </w:divBdr>
        </w:div>
        <w:div w:id="1671788072">
          <w:marLeft w:val="0"/>
          <w:marRight w:val="0"/>
          <w:marTop w:val="0"/>
          <w:marBottom w:val="240"/>
          <w:divBdr>
            <w:top w:val="none" w:sz="0" w:space="0" w:color="auto"/>
            <w:left w:val="none" w:sz="0" w:space="0" w:color="auto"/>
            <w:bottom w:val="none" w:sz="0" w:space="0" w:color="auto"/>
            <w:right w:val="none" w:sz="0" w:space="0" w:color="auto"/>
          </w:divBdr>
        </w:div>
        <w:div w:id="1671788074">
          <w:marLeft w:val="0"/>
          <w:marRight w:val="0"/>
          <w:marTop w:val="0"/>
          <w:marBottom w:val="240"/>
          <w:divBdr>
            <w:top w:val="none" w:sz="0" w:space="0" w:color="auto"/>
            <w:left w:val="none" w:sz="0" w:space="0" w:color="auto"/>
            <w:bottom w:val="none" w:sz="0" w:space="0" w:color="auto"/>
            <w:right w:val="none" w:sz="0" w:space="0" w:color="auto"/>
          </w:divBdr>
        </w:div>
        <w:div w:id="1671788075">
          <w:marLeft w:val="0"/>
          <w:marRight w:val="0"/>
          <w:marTop w:val="0"/>
          <w:marBottom w:val="240"/>
          <w:divBdr>
            <w:top w:val="none" w:sz="0" w:space="0" w:color="auto"/>
            <w:left w:val="none" w:sz="0" w:space="0" w:color="auto"/>
            <w:bottom w:val="none" w:sz="0" w:space="0" w:color="auto"/>
            <w:right w:val="none" w:sz="0" w:space="0" w:color="auto"/>
          </w:divBdr>
        </w:div>
      </w:divsChild>
    </w:div>
    <w:div w:id="1671788085">
      <w:marLeft w:val="0"/>
      <w:marRight w:val="0"/>
      <w:marTop w:val="0"/>
      <w:marBottom w:val="0"/>
      <w:divBdr>
        <w:top w:val="none" w:sz="0" w:space="0" w:color="auto"/>
        <w:left w:val="none" w:sz="0" w:space="0" w:color="auto"/>
        <w:bottom w:val="none" w:sz="0" w:space="0" w:color="auto"/>
        <w:right w:val="none" w:sz="0" w:space="0" w:color="auto"/>
      </w:divBdr>
      <w:divsChild>
        <w:div w:id="1671788078">
          <w:marLeft w:val="0"/>
          <w:marRight w:val="0"/>
          <w:marTop w:val="0"/>
          <w:marBottom w:val="240"/>
          <w:divBdr>
            <w:top w:val="none" w:sz="0" w:space="0" w:color="auto"/>
            <w:left w:val="none" w:sz="0" w:space="0" w:color="auto"/>
            <w:bottom w:val="none" w:sz="0" w:space="0" w:color="auto"/>
            <w:right w:val="none" w:sz="0" w:space="0" w:color="auto"/>
          </w:divBdr>
        </w:div>
        <w:div w:id="1671788079">
          <w:marLeft w:val="0"/>
          <w:marRight w:val="0"/>
          <w:marTop w:val="0"/>
          <w:marBottom w:val="240"/>
          <w:divBdr>
            <w:top w:val="none" w:sz="0" w:space="0" w:color="auto"/>
            <w:left w:val="none" w:sz="0" w:space="0" w:color="auto"/>
            <w:bottom w:val="none" w:sz="0" w:space="0" w:color="auto"/>
            <w:right w:val="none" w:sz="0" w:space="0" w:color="auto"/>
          </w:divBdr>
        </w:div>
        <w:div w:id="1671788080">
          <w:marLeft w:val="0"/>
          <w:marRight w:val="0"/>
          <w:marTop w:val="0"/>
          <w:marBottom w:val="240"/>
          <w:divBdr>
            <w:top w:val="none" w:sz="0" w:space="0" w:color="auto"/>
            <w:left w:val="none" w:sz="0" w:space="0" w:color="auto"/>
            <w:bottom w:val="none" w:sz="0" w:space="0" w:color="auto"/>
            <w:right w:val="none" w:sz="0" w:space="0" w:color="auto"/>
          </w:divBdr>
        </w:div>
        <w:div w:id="1671788081">
          <w:marLeft w:val="0"/>
          <w:marRight w:val="0"/>
          <w:marTop w:val="0"/>
          <w:marBottom w:val="240"/>
          <w:divBdr>
            <w:top w:val="none" w:sz="0" w:space="0" w:color="auto"/>
            <w:left w:val="none" w:sz="0" w:space="0" w:color="auto"/>
            <w:bottom w:val="none" w:sz="0" w:space="0" w:color="auto"/>
            <w:right w:val="none" w:sz="0" w:space="0" w:color="auto"/>
          </w:divBdr>
        </w:div>
        <w:div w:id="1671788082">
          <w:marLeft w:val="0"/>
          <w:marRight w:val="0"/>
          <w:marTop w:val="0"/>
          <w:marBottom w:val="240"/>
          <w:divBdr>
            <w:top w:val="none" w:sz="0" w:space="0" w:color="auto"/>
            <w:left w:val="none" w:sz="0" w:space="0" w:color="auto"/>
            <w:bottom w:val="none" w:sz="0" w:space="0" w:color="auto"/>
            <w:right w:val="none" w:sz="0" w:space="0" w:color="auto"/>
          </w:divBdr>
        </w:div>
        <w:div w:id="1671788083">
          <w:marLeft w:val="0"/>
          <w:marRight w:val="0"/>
          <w:marTop w:val="0"/>
          <w:marBottom w:val="240"/>
          <w:divBdr>
            <w:top w:val="none" w:sz="0" w:space="0" w:color="auto"/>
            <w:left w:val="none" w:sz="0" w:space="0" w:color="auto"/>
            <w:bottom w:val="none" w:sz="0" w:space="0" w:color="auto"/>
            <w:right w:val="none" w:sz="0" w:space="0" w:color="auto"/>
          </w:divBdr>
        </w:div>
        <w:div w:id="1671788084">
          <w:marLeft w:val="0"/>
          <w:marRight w:val="0"/>
          <w:marTop w:val="0"/>
          <w:marBottom w:val="240"/>
          <w:divBdr>
            <w:top w:val="none" w:sz="0" w:space="0" w:color="auto"/>
            <w:left w:val="none" w:sz="0" w:space="0" w:color="auto"/>
            <w:bottom w:val="none" w:sz="0" w:space="0" w:color="auto"/>
            <w:right w:val="none" w:sz="0" w:space="0" w:color="auto"/>
          </w:divBdr>
        </w:div>
        <w:div w:id="1671788086">
          <w:marLeft w:val="0"/>
          <w:marRight w:val="0"/>
          <w:marTop w:val="0"/>
          <w:marBottom w:val="240"/>
          <w:divBdr>
            <w:top w:val="none" w:sz="0" w:space="0" w:color="auto"/>
            <w:left w:val="none" w:sz="0" w:space="0" w:color="auto"/>
            <w:bottom w:val="none" w:sz="0" w:space="0" w:color="auto"/>
            <w:right w:val="none" w:sz="0" w:space="0" w:color="auto"/>
          </w:divBdr>
        </w:div>
        <w:div w:id="1671788087">
          <w:marLeft w:val="0"/>
          <w:marRight w:val="0"/>
          <w:marTop w:val="0"/>
          <w:marBottom w:val="240"/>
          <w:divBdr>
            <w:top w:val="none" w:sz="0" w:space="0" w:color="auto"/>
            <w:left w:val="none" w:sz="0" w:space="0" w:color="auto"/>
            <w:bottom w:val="none" w:sz="0" w:space="0" w:color="auto"/>
            <w:right w:val="none" w:sz="0" w:space="0" w:color="auto"/>
          </w:divBdr>
        </w:div>
        <w:div w:id="1671788088">
          <w:marLeft w:val="0"/>
          <w:marRight w:val="0"/>
          <w:marTop w:val="0"/>
          <w:marBottom w:val="240"/>
          <w:divBdr>
            <w:top w:val="none" w:sz="0" w:space="0" w:color="auto"/>
            <w:left w:val="none" w:sz="0" w:space="0" w:color="auto"/>
            <w:bottom w:val="none" w:sz="0" w:space="0" w:color="auto"/>
            <w:right w:val="none" w:sz="0" w:space="0" w:color="auto"/>
          </w:divBdr>
        </w:div>
        <w:div w:id="1671788089">
          <w:marLeft w:val="0"/>
          <w:marRight w:val="0"/>
          <w:marTop w:val="0"/>
          <w:marBottom w:val="240"/>
          <w:divBdr>
            <w:top w:val="none" w:sz="0" w:space="0" w:color="auto"/>
            <w:left w:val="none" w:sz="0" w:space="0" w:color="auto"/>
            <w:bottom w:val="none" w:sz="0" w:space="0" w:color="auto"/>
            <w:right w:val="none" w:sz="0" w:space="0" w:color="auto"/>
          </w:divBdr>
        </w:div>
        <w:div w:id="1671788090">
          <w:marLeft w:val="0"/>
          <w:marRight w:val="0"/>
          <w:marTop w:val="0"/>
          <w:marBottom w:val="240"/>
          <w:divBdr>
            <w:top w:val="none" w:sz="0" w:space="0" w:color="auto"/>
            <w:left w:val="none" w:sz="0" w:space="0" w:color="auto"/>
            <w:bottom w:val="none" w:sz="0" w:space="0" w:color="auto"/>
            <w:right w:val="none" w:sz="0" w:space="0" w:color="auto"/>
          </w:divBdr>
        </w:div>
        <w:div w:id="167178809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8.EGYPT-Karnak.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1032</Words>
  <Characters>5678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2017-02-20T23:51:00Z</dcterms:created>
  <dcterms:modified xsi:type="dcterms:W3CDTF">2017-02-22T12:47:00Z</dcterms:modified>
</cp:coreProperties>
</file>