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F9" w:rsidRPr="001C6026" w:rsidRDefault="002649F9" w:rsidP="001C6026">
      <w:pPr>
        <w:spacing w:after="0"/>
        <w:jc w:val="center"/>
        <w:rPr>
          <w:rFonts w:ascii="Trebuchet MS" w:hAnsi="Trebuchet MS" w:cs="Helvetica"/>
          <w:smallCaps/>
          <w:shadow/>
          <w:sz w:val="36"/>
          <w:szCs w:val="36"/>
          <w:lang w:eastAsia="es-AR"/>
        </w:rPr>
      </w:pPr>
      <w:r w:rsidRPr="001C6026">
        <w:rPr>
          <w:rFonts w:ascii="Trebuchet MS" w:hAnsi="Trebuchet MS" w:cs="Arial"/>
          <w:b/>
          <w:smallCaps/>
          <w:shadow/>
          <w:sz w:val="36"/>
          <w:szCs w:val="36"/>
          <w:lang w:eastAsia="es-AR"/>
        </w:rPr>
        <w:t>Boletín de la Familia Kryon - Septiembre</w:t>
      </w:r>
    </w:p>
    <w:p w:rsidR="002649F9" w:rsidRDefault="002649F9" w:rsidP="001C6026">
      <w:pPr>
        <w:spacing w:after="0"/>
        <w:jc w:val="center"/>
        <w:rPr>
          <w:rFonts w:ascii="Helvetica" w:hAnsi="Helvetica" w:cs="Helvetica"/>
          <w:sz w:val="20"/>
          <w:szCs w:val="20"/>
          <w:lang w:eastAsia="es-AR"/>
        </w:rPr>
      </w:pPr>
      <w:r>
        <w:rPr>
          <w:rFonts w:ascii="Helvetica" w:hAnsi="Helvetica" w:cs="Helvetica"/>
          <w:sz w:val="20"/>
          <w:szCs w:val="20"/>
          <w:lang w:eastAsia="es-AR"/>
        </w:rPr>
        <w:t>por Lee Carroll</w:t>
      </w:r>
    </w:p>
    <w:p w:rsidR="002649F9" w:rsidRDefault="002649F9" w:rsidP="001C6026">
      <w:pPr>
        <w:spacing w:after="0"/>
        <w:jc w:val="center"/>
        <w:rPr>
          <w:rFonts w:ascii="Helvetica" w:hAnsi="Helvetica" w:cs="Helvetica"/>
          <w:sz w:val="20"/>
          <w:szCs w:val="20"/>
          <w:lang w:eastAsia="es-AR"/>
        </w:rPr>
      </w:pPr>
    </w:p>
    <w:p w:rsidR="002649F9" w:rsidRDefault="002649F9" w:rsidP="001C6026">
      <w:pPr>
        <w:spacing w:after="0"/>
        <w:jc w:val="center"/>
        <w:rPr>
          <w:rFonts w:ascii="Helvetica" w:hAnsi="Helvetica" w:cs="Helvetica"/>
          <w:sz w:val="20"/>
          <w:szCs w:val="20"/>
          <w:lang w:eastAsia="es-AR"/>
        </w:rPr>
      </w:pPr>
    </w:p>
    <w:p w:rsidR="002649F9" w:rsidRPr="001C6026" w:rsidRDefault="002649F9" w:rsidP="001C6026">
      <w:pPr>
        <w:spacing w:after="0"/>
        <w:jc w:val="center"/>
        <w:rPr>
          <w:rFonts w:ascii="Helvetica" w:hAnsi="Helvetica" w:cs="Helvetica"/>
          <w:sz w:val="20"/>
          <w:szCs w:val="20"/>
          <w:lang w:eastAsia="es-AR"/>
        </w:rPr>
      </w:pPr>
    </w:p>
    <w:p w:rsidR="002649F9" w:rsidRPr="001C6026" w:rsidRDefault="002649F9" w:rsidP="001C6026">
      <w:pPr>
        <w:spacing w:after="0"/>
        <w:jc w:val="both"/>
        <w:rPr>
          <w:rFonts w:ascii="Arial" w:hAnsi="Arial" w:cs="Arial"/>
          <w:sz w:val="15"/>
          <w:szCs w:val="15"/>
          <w:lang w:eastAsia="es-AR"/>
        </w:rPr>
      </w:pPr>
      <w:r w:rsidRPr="001C6026">
        <w:rPr>
          <w:rFonts w:ascii="Helvetica" w:hAnsi="Helvetica" w:cs="Helvetica"/>
          <w:sz w:val="20"/>
          <w:szCs w:val="20"/>
          <w:lang w:eastAsia="es-AR"/>
        </w:rPr>
        <w:t xml:space="preserve">Escribo esto desde Irlanda, donde he venido por primera vez. Además de toda la asombrosa energía de Irlanda, siempre he querido verificar mi herencia. Mi apellido es irlandés, mi cabello casi pelirrojo siempre me ha hecho preguntar si realmente fui parte de todo esto o solo recibí el apellido.  Por los estudios genealógicos descubrí que realmente esa es la herencia en mi ADN, y el apellido Carroll es prominente en la historia de esta Isla Esmeralda. </w:t>
      </w:r>
    </w:p>
    <w:p w:rsidR="002649F9" w:rsidRPr="001C6026" w:rsidRDefault="002649F9" w:rsidP="001C6026">
      <w:pPr>
        <w:spacing w:after="0"/>
        <w:jc w:val="both"/>
        <w:rPr>
          <w:rFonts w:ascii="Arial" w:hAnsi="Arial" w:cs="Arial"/>
          <w:sz w:val="15"/>
          <w:szCs w:val="15"/>
          <w:lang w:eastAsia="es-AR"/>
        </w:rPr>
      </w:pPr>
      <w:r w:rsidRPr="001C6026">
        <w:rPr>
          <w:rFonts w:ascii="Helvetica" w:hAnsi="Helvetica" w:cs="Helvetica"/>
          <w:sz w:val="20"/>
          <w:szCs w:val="20"/>
          <w:lang w:eastAsia="es-AR"/>
        </w:rPr>
        <w:t> </w:t>
      </w:r>
    </w:p>
    <w:p w:rsidR="002649F9" w:rsidRPr="001C6026" w:rsidRDefault="002649F9" w:rsidP="001C6026">
      <w:pPr>
        <w:spacing w:after="0"/>
        <w:jc w:val="both"/>
        <w:rPr>
          <w:rFonts w:ascii="Arial" w:hAnsi="Arial" w:cs="Arial"/>
          <w:sz w:val="15"/>
          <w:szCs w:val="15"/>
          <w:lang w:eastAsia="es-AR"/>
        </w:rPr>
      </w:pPr>
      <w:r w:rsidRPr="001C6026">
        <w:rPr>
          <w:rFonts w:ascii="Helvetica" w:hAnsi="Helvetica" w:cs="Helvetica"/>
          <w:sz w:val="20"/>
          <w:szCs w:val="20"/>
          <w:lang w:eastAsia="es-AR"/>
        </w:rPr>
        <w:t>Entonces ¿qué hace a Irlanda tan especial, con esa mitología de hadas y "gente pequeña" y energías muy especiales?  Siempre me pregunté de dónde salió todo eso.  Está en todas partes, incluso en su tradición Irlanda está consciente de ello.  Para muchos es solamente cultural, pero para otros es tan real como cualquier otra cosa. ¿Hay energías para sentir? ¡OH, SÍI!</w:t>
      </w:r>
    </w:p>
    <w:p w:rsidR="002649F9" w:rsidRPr="001C6026" w:rsidRDefault="002649F9" w:rsidP="001C6026">
      <w:pPr>
        <w:spacing w:after="0"/>
        <w:jc w:val="both"/>
        <w:rPr>
          <w:rFonts w:ascii="Arial" w:hAnsi="Arial" w:cs="Arial"/>
          <w:sz w:val="15"/>
          <w:szCs w:val="15"/>
          <w:lang w:eastAsia="es-AR"/>
        </w:rPr>
      </w:pPr>
      <w:r w:rsidRPr="001C6026">
        <w:rPr>
          <w:rFonts w:ascii="Helvetica" w:hAnsi="Helvetica" w:cs="Helvetica"/>
          <w:sz w:val="20"/>
          <w:szCs w:val="20"/>
          <w:lang w:eastAsia="es-AR"/>
        </w:rPr>
        <w:t> </w:t>
      </w:r>
    </w:p>
    <w:p w:rsidR="002649F9" w:rsidRPr="001C6026" w:rsidRDefault="002649F9" w:rsidP="001C6026">
      <w:pPr>
        <w:spacing w:after="0"/>
        <w:jc w:val="both"/>
        <w:rPr>
          <w:rFonts w:ascii="Arial" w:hAnsi="Arial" w:cs="Arial"/>
          <w:sz w:val="15"/>
          <w:szCs w:val="15"/>
          <w:lang w:eastAsia="es-AR"/>
        </w:rPr>
      </w:pPr>
      <w:r w:rsidRPr="001C6026">
        <w:rPr>
          <w:rFonts w:ascii="Helvetica" w:hAnsi="Helvetica" w:cs="Helvetica"/>
          <w:sz w:val="20"/>
          <w:szCs w:val="20"/>
          <w:lang w:eastAsia="es-AR"/>
        </w:rPr>
        <w:t>Normalmente no me abruma la energía de las regiones, ya que mi vida consiste en viajar a lugares de energía y canalizar y conducir aventuras  itinerantes, pero Irlanda es muy distinta. Es casi como si GAIA abriera completamente el "chorro de energía" y todo lo que fuera posible sentir, emanara del suelo, de los árboles, y del agua (que está por todas partes).</w:t>
      </w:r>
    </w:p>
    <w:p w:rsidR="002649F9" w:rsidRPr="001C6026" w:rsidRDefault="002649F9" w:rsidP="001C6026">
      <w:pPr>
        <w:spacing w:after="0"/>
        <w:jc w:val="both"/>
        <w:rPr>
          <w:rFonts w:ascii="Arial" w:hAnsi="Arial" w:cs="Arial"/>
          <w:sz w:val="15"/>
          <w:szCs w:val="15"/>
          <w:lang w:eastAsia="es-AR"/>
        </w:rPr>
      </w:pPr>
      <w:r w:rsidRPr="001C6026">
        <w:rPr>
          <w:rFonts w:ascii="Helvetica" w:hAnsi="Helvetica" w:cs="Helvetica"/>
          <w:sz w:val="20"/>
          <w:szCs w:val="20"/>
          <w:lang w:eastAsia="es-AR"/>
        </w:rPr>
        <w:t> </w:t>
      </w:r>
    </w:p>
    <w:p w:rsidR="002649F9" w:rsidRPr="001C6026" w:rsidRDefault="002649F9" w:rsidP="001C6026">
      <w:pPr>
        <w:spacing w:after="0"/>
        <w:jc w:val="both"/>
        <w:rPr>
          <w:rFonts w:ascii="Arial" w:hAnsi="Arial" w:cs="Arial"/>
          <w:sz w:val="15"/>
          <w:szCs w:val="15"/>
          <w:lang w:eastAsia="es-AR"/>
        </w:rPr>
      </w:pPr>
      <w:r w:rsidRPr="001C6026">
        <w:rPr>
          <w:rFonts w:ascii="Helvetica" w:hAnsi="Helvetica" w:cs="Helvetica"/>
          <w:sz w:val="20"/>
          <w:szCs w:val="20"/>
          <w:lang w:eastAsia="es-AR"/>
        </w:rPr>
        <w:t xml:space="preserve">Los invito a escuchar la canalización de Cork, "Irlanda Revelada" para saber lo que KRYON tiene para decir de todo eso.  De repente, hay una razón, una correlación de hechos, y algún razonamiento metafísico de "conectar los puntos" que muestra por qué Irlanda sería distinta de casi cualquier otro lugar del planeta. Todo lo que KRYON dijo, yo lo estoy sintiendo. </w:t>
      </w:r>
    </w:p>
    <w:p w:rsidR="002649F9" w:rsidRPr="001C6026" w:rsidRDefault="002649F9" w:rsidP="001C6026">
      <w:pPr>
        <w:spacing w:after="0"/>
        <w:jc w:val="both"/>
        <w:rPr>
          <w:rFonts w:ascii="Arial" w:hAnsi="Arial" w:cs="Arial"/>
          <w:sz w:val="15"/>
          <w:szCs w:val="15"/>
          <w:lang w:eastAsia="es-AR"/>
        </w:rPr>
      </w:pPr>
      <w:r w:rsidRPr="001C6026">
        <w:rPr>
          <w:rFonts w:ascii="Helvetica" w:hAnsi="Helvetica" w:cs="Helvetica"/>
          <w:sz w:val="20"/>
          <w:szCs w:val="20"/>
          <w:lang w:eastAsia="es-AR"/>
        </w:rPr>
        <w:t> </w:t>
      </w:r>
    </w:p>
    <w:p w:rsidR="002649F9" w:rsidRPr="001C6026" w:rsidRDefault="002649F9" w:rsidP="001C6026">
      <w:pPr>
        <w:spacing w:after="0"/>
        <w:jc w:val="both"/>
        <w:rPr>
          <w:rFonts w:ascii="Arial" w:hAnsi="Arial" w:cs="Arial"/>
          <w:sz w:val="15"/>
          <w:szCs w:val="15"/>
          <w:lang w:eastAsia="es-AR"/>
        </w:rPr>
      </w:pPr>
      <w:r w:rsidRPr="001C6026">
        <w:rPr>
          <w:rFonts w:ascii="Helvetica" w:hAnsi="Helvetica" w:cs="Helvetica"/>
          <w:sz w:val="20"/>
          <w:szCs w:val="20"/>
          <w:lang w:eastAsia="es-AR"/>
        </w:rPr>
        <w:t>¿Y qué hay de las hadas?  Hace mucho tiempo KRYON habló sobre el aspecto que tienen las energías multidimensionales cuando se nos presentan.  Aparecen según nosotros queremos que lo hagan, y ciertamente es una experiencia real.  Muchos han  "visto" las luces en el Monte Shasta, y en otros lugares de energía que hemos visitado en toda la Tierra , de modo que sé que esto existe.  Pero en Irlanda es tan fuerte, ¡que puede estar en cualquier lugar y en todas partes!</w:t>
      </w:r>
    </w:p>
    <w:p w:rsidR="002649F9" w:rsidRPr="001C6026" w:rsidRDefault="002649F9" w:rsidP="001C6026">
      <w:pPr>
        <w:spacing w:after="0"/>
        <w:jc w:val="both"/>
        <w:rPr>
          <w:rFonts w:ascii="Arial" w:hAnsi="Arial" w:cs="Arial"/>
          <w:sz w:val="15"/>
          <w:szCs w:val="15"/>
          <w:lang w:eastAsia="es-AR"/>
        </w:rPr>
      </w:pPr>
      <w:r w:rsidRPr="001C6026">
        <w:rPr>
          <w:rFonts w:ascii="Helvetica" w:hAnsi="Helvetica" w:cs="Helvetica"/>
          <w:sz w:val="20"/>
          <w:szCs w:val="20"/>
          <w:lang w:eastAsia="es-AR"/>
        </w:rPr>
        <w:t> </w:t>
      </w:r>
    </w:p>
    <w:p w:rsidR="002649F9" w:rsidRPr="001C6026" w:rsidRDefault="002649F9" w:rsidP="001C6026">
      <w:pPr>
        <w:spacing w:after="0"/>
        <w:jc w:val="both"/>
        <w:rPr>
          <w:rFonts w:ascii="Helvetica" w:hAnsi="Helvetica" w:cs="Helvetica"/>
          <w:sz w:val="20"/>
          <w:szCs w:val="20"/>
          <w:lang w:eastAsia="es-AR"/>
        </w:rPr>
      </w:pPr>
      <w:r w:rsidRPr="001C6026">
        <w:rPr>
          <w:rFonts w:ascii="Helvetica" w:hAnsi="Helvetica" w:cs="Helvetica"/>
          <w:sz w:val="20"/>
          <w:szCs w:val="20"/>
          <w:lang w:eastAsia="es-AR"/>
        </w:rPr>
        <w:t> </w:t>
      </w:r>
    </w:p>
    <w:p w:rsidR="002649F9" w:rsidRPr="001C6026" w:rsidRDefault="002649F9" w:rsidP="001C6026">
      <w:pPr>
        <w:spacing w:after="0"/>
        <w:jc w:val="both"/>
        <w:rPr>
          <w:rFonts w:ascii="Helvetica" w:hAnsi="Helvetica" w:cs="Helvetica"/>
          <w:sz w:val="20"/>
          <w:szCs w:val="20"/>
          <w:lang w:eastAsia="es-AR"/>
        </w:rPr>
      </w:pPr>
      <w:r w:rsidRPr="001C6026">
        <w:rPr>
          <w:rFonts w:ascii="Helvetica" w:hAnsi="Helvetica" w:cs="Helvetica"/>
          <w:sz w:val="20"/>
          <w:szCs w:val="20"/>
          <w:lang w:eastAsia="es-AR"/>
        </w:rPr>
        <w:t>Nuestra anfitriona es María O´Farrell Carr, y ella ha organizado una gira maravillosa para nosotros.  Es tan potente que vamos a hacerlo otra vez el año próximo, con algunos agregados y cambios.  Estamos muy contentos de tener con nosotros a Jane Donald, que "conoce" esta tierra y nos brinda breves meditaciones en cada lugar que visitamos.</w:t>
      </w:r>
    </w:p>
    <w:p w:rsidR="002649F9" w:rsidRPr="001C6026" w:rsidRDefault="002649F9" w:rsidP="001C6026">
      <w:pPr>
        <w:spacing w:after="0"/>
        <w:jc w:val="both"/>
        <w:rPr>
          <w:rFonts w:ascii="Arial" w:hAnsi="Arial" w:cs="Arial"/>
          <w:sz w:val="15"/>
          <w:szCs w:val="15"/>
          <w:lang w:eastAsia="es-AR"/>
        </w:rPr>
      </w:pPr>
    </w:p>
    <w:p w:rsidR="002649F9" w:rsidRPr="001C6026" w:rsidRDefault="002649F9" w:rsidP="001C6026">
      <w:pPr>
        <w:spacing w:after="0"/>
        <w:jc w:val="both"/>
        <w:rPr>
          <w:rFonts w:ascii="Arial" w:hAnsi="Arial" w:cs="Arial"/>
          <w:sz w:val="15"/>
          <w:szCs w:val="15"/>
          <w:lang w:eastAsia="es-AR"/>
        </w:rPr>
      </w:pPr>
      <w:r w:rsidRPr="001C6026">
        <w:rPr>
          <w:rFonts w:ascii="Helvetica" w:hAnsi="Helvetica" w:cs="Helvetica"/>
          <w:sz w:val="20"/>
          <w:szCs w:val="20"/>
          <w:lang w:eastAsia="es-AR"/>
        </w:rPr>
        <w:t>... y sí, pude ver la Piedra Blarney, y no la besé. Tal vez la próxima vez. (</w:t>
      </w:r>
      <w:r w:rsidRPr="001C6026">
        <w:rPr>
          <w:rFonts w:ascii="Helvetica" w:hAnsi="Helvetica" w:cs="Helvetica"/>
          <w:i/>
          <w:sz w:val="20"/>
          <w:szCs w:val="20"/>
          <w:lang w:eastAsia="es-AR"/>
        </w:rPr>
        <w:t>N.T. la leyenda es que si se besa la piedra se recibe el don de la elocuencia).</w:t>
      </w:r>
    </w:p>
    <w:p w:rsidR="002649F9" w:rsidRPr="001C6026" w:rsidRDefault="002649F9" w:rsidP="001C6026">
      <w:pPr>
        <w:spacing w:after="0"/>
        <w:jc w:val="both"/>
        <w:rPr>
          <w:rFonts w:ascii="Arial" w:hAnsi="Arial" w:cs="Arial"/>
          <w:sz w:val="15"/>
          <w:szCs w:val="15"/>
          <w:lang w:eastAsia="es-AR"/>
        </w:rPr>
      </w:pPr>
    </w:p>
    <w:p w:rsidR="002649F9" w:rsidRPr="001C6026" w:rsidRDefault="002649F9" w:rsidP="00057DC3">
      <w:pPr>
        <w:spacing w:after="0"/>
        <w:rPr>
          <w:rFonts w:ascii="Arial" w:hAnsi="Arial" w:cs="Arial"/>
          <w:sz w:val="15"/>
          <w:szCs w:val="15"/>
          <w:lang w:eastAsia="es-AR"/>
        </w:rPr>
      </w:pPr>
      <w:r w:rsidRPr="001C6026">
        <w:rPr>
          <w:rFonts w:ascii="Helvetica" w:hAnsi="Helvetica" w:cs="Helvetica"/>
          <w:sz w:val="20"/>
          <w:szCs w:val="20"/>
          <w:lang w:eastAsia="es-AR"/>
        </w:rPr>
        <w:t>Bendiciones,</w:t>
      </w:r>
    </w:p>
    <w:p w:rsidR="002649F9" w:rsidRPr="001C6026" w:rsidRDefault="002649F9" w:rsidP="00057DC3">
      <w:pPr>
        <w:spacing w:after="0"/>
        <w:rPr>
          <w:rFonts w:ascii="Arial" w:hAnsi="Arial" w:cs="Arial"/>
          <w:sz w:val="15"/>
          <w:szCs w:val="15"/>
          <w:lang w:eastAsia="es-AR"/>
        </w:rPr>
      </w:pPr>
    </w:p>
    <w:p w:rsidR="002649F9" w:rsidRPr="001C6026" w:rsidRDefault="002649F9" w:rsidP="00057DC3">
      <w:pPr>
        <w:spacing w:after="0"/>
        <w:rPr>
          <w:b/>
          <w:lang w:eastAsia="es-AR"/>
        </w:rPr>
      </w:pPr>
      <w:r w:rsidRPr="001C6026">
        <w:rPr>
          <w:b/>
          <w:lang w:eastAsia="es-AR"/>
        </w:rPr>
        <w:t>Lee Carroll</w:t>
      </w:r>
    </w:p>
    <w:p w:rsidR="002649F9" w:rsidRPr="001C6026" w:rsidRDefault="002649F9" w:rsidP="00057DC3">
      <w:pPr>
        <w:spacing w:after="0"/>
        <w:rPr>
          <w:b/>
          <w:lang w:eastAsia="es-AR"/>
        </w:rPr>
      </w:pPr>
    </w:p>
    <w:p w:rsidR="002649F9" w:rsidRPr="001C6026" w:rsidRDefault="002649F9" w:rsidP="00057DC3">
      <w:pPr>
        <w:spacing w:after="0"/>
        <w:rPr>
          <w:rFonts w:ascii="Arial" w:hAnsi="Arial" w:cs="Arial"/>
          <w:sz w:val="20"/>
          <w:szCs w:val="20"/>
          <w:lang w:eastAsia="es-AR"/>
        </w:rPr>
      </w:pPr>
      <w:r w:rsidRPr="001C6026">
        <w:rPr>
          <w:rFonts w:ascii="Arial" w:hAnsi="Arial" w:cs="Arial"/>
          <w:sz w:val="20"/>
          <w:szCs w:val="20"/>
          <w:lang w:eastAsia="es-AR"/>
        </w:rPr>
        <w:t>Traducción: M. Cristina Cáffaro</w:t>
      </w:r>
    </w:p>
    <w:p w:rsidR="002649F9" w:rsidRPr="001C6026" w:rsidRDefault="002649F9" w:rsidP="00057DC3">
      <w:pPr>
        <w:spacing w:after="0"/>
        <w:rPr>
          <w:rFonts w:ascii="Arial" w:hAnsi="Arial" w:cs="Arial"/>
          <w:sz w:val="20"/>
          <w:szCs w:val="20"/>
          <w:lang w:eastAsia="es-AR"/>
        </w:rPr>
      </w:pPr>
      <w:hyperlink r:id="rId4" w:history="1">
        <w:r w:rsidRPr="001C6026">
          <w:rPr>
            <w:rStyle w:val="Hyperlink"/>
            <w:rFonts w:ascii="Arial" w:hAnsi="Arial" w:cs="Arial"/>
            <w:color w:val="auto"/>
            <w:sz w:val="20"/>
            <w:szCs w:val="20"/>
            <w:lang w:eastAsia="es-AR"/>
          </w:rPr>
          <w:t>www.traduccionespara el camino.blogspot.com.ar</w:t>
        </w:r>
      </w:hyperlink>
    </w:p>
    <w:p w:rsidR="002649F9" w:rsidRPr="001C6026" w:rsidRDefault="002649F9"/>
    <w:sectPr w:rsidR="002649F9" w:rsidRPr="001C6026"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DC3"/>
    <w:rsid w:val="000016B8"/>
    <w:rsid w:val="000069A2"/>
    <w:rsid w:val="00046DE7"/>
    <w:rsid w:val="00057DC3"/>
    <w:rsid w:val="001A2F5C"/>
    <w:rsid w:val="001A39AF"/>
    <w:rsid w:val="001C0708"/>
    <w:rsid w:val="001C6026"/>
    <w:rsid w:val="001F4E81"/>
    <w:rsid w:val="00211F1F"/>
    <w:rsid w:val="002219B3"/>
    <w:rsid w:val="00261145"/>
    <w:rsid w:val="002649F9"/>
    <w:rsid w:val="002F0635"/>
    <w:rsid w:val="00303FAF"/>
    <w:rsid w:val="00332417"/>
    <w:rsid w:val="00362021"/>
    <w:rsid w:val="003D1AD4"/>
    <w:rsid w:val="003D60C0"/>
    <w:rsid w:val="00414706"/>
    <w:rsid w:val="00497130"/>
    <w:rsid w:val="004F7DA5"/>
    <w:rsid w:val="005130EE"/>
    <w:rsid w:val="0054661C"/>
    <w:rsid w:val="00580B07"/>
    <w:rsid w:val="00590D61"/>
    <w:rsid w:val="006202A0"/>
    <w:rsid w:val="006308D3"/>
    <w:rsid w:val="00710E95"/>
    <w:rsid w:val="00712FC2"/>
    <w:rsid w:val="007607AA"/>
    <w:rsid w:val="00782A04"/>
    <w:rsid w:val="007A2E6A"/>
    <w:rsid w:val="007F0FF2"/>
    <w:rsid w:val="008218E6"/>
    <w:rsid w:val="00860995"/>
    <w:rsid w:val="008720FC"/>
    <w:rsid w:val="00887F5C"/>
    <w:rsid w:val="008A6C6A"/>
    <w:rsid w:val="008F0F91"/>
    <w:rsid w:val="00937CE2"/>
    <w:rsid w:val="00957282"/>
    <w:rsid w:val="00973433"/>
    <w:rsid w:val="009769F0"/>
    <w:rsid w:val="00981A53"/>
    <w:rsid w:val="009B4272"/>
    <w:rsid w:val="009E6AF8"/>
    <w:rsid w:val="009E77CA"/>
    <w:rsid w:val="00AD72CD"/>
    <w:rsid w:val="00AE6FD8"/>
    <w:rsid w:val="00AF303D"/>
    <w:rsid w:val="00B5558B"/>
    <w:rsid w:val="00B62B58"/>
    <w:rsid w:val="00BC07D9"/>
    <w:rsid w:val="00C27ED7"/>
    <w:rsid w:val="00C93537"/>
    <w:rsid w:val="00C94E12"/>
    <w:rsid w:val="00CB38FC"/>
    <w:rsid w:val="00CE4467"/>
    <w:rsid w:val="00D33F45"/>
    <w:rsid w:val="00D55037"/>
    <w:rsid w:val="00D62416"/>
    <w:rsid w:val="00D84FC2"/>
    <w:rsid w:val="00DA3D5D"/>
    <w:rsid w:val="00DA7972"/>
    <w:rsid w:val="00DE58BC"/>
    <w:rsid w:val="00DF1B3D"/>
    <w:rsid w:val="00E33CBB"/>
    <w:rsid w:val="00E36D56"/>
    <w:rsid w:val="00EE1A5A"/>
    <w:rsid w:val="00EF055E"/>
    <w:rsid w:val="00F5147C"/>
    <w:rsid w:val="00FB15A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6A"/>
    <w:pPr>
      <w:spacing w:after="12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057DC3"/>
    <w:rPr>
      <w:rFonts w:cs="Times New Roman"/>
    </w:rPr>
  </w:style>
  <w:style w:type="character" w:styleId="Hyperlink">
    <w:name w:val="Hyperlink"/>
    <w:basedOn w:val="DefaultParagraphFont"/>
    <w:uiPriority w:val="99"/>
    <w:rsid w:val="00057DC3"/>
    <w:rPr>
      <w:rFonts w:cs="Times New Roman"/>
      <w:color w:val="0000FF"/>
      <w:u w:val="single"/>
    </w:rPr>
  </w:style>
  <w:style w:type="paragraph" w:styleId="NormalWeb">
    <w:name w:val="Normal (Web)"/>
    <w:basedOn w:val="Normal"/>
    <w:uiPriority w:val="99"/>
    <w:semiHidden/>
    <w:rsid w:val="00057DC3"/>
    <w:pPr>
      <w:spacing w:before="100" w:beforeAutospacing="1" w:after="100" w:afterAutospacing="1"/>
    </w:pPr>
    <w:rPr>
      <w:rFonts w:eastAsia="Times New Roman"/>
      <w:lang w:eastAsia="es-AR"/>
    </w:rPr>
  </w:style>
</w:styles>
</file>

<file path=word/webSettings.xml><?xml version="1.0" encoding="utf-8"?>
<w:webSettings xmlns:r="http://schemas.openxmlformats.org/officeDocument/2006/relationships" xmlns:w="http://schemas.openxmlformats.org/wordprocessingml/2006/main">
  <w:divs>
    <w:div w:id="2115440406">
      <w:marLeft w:val="0"/>
      <w:marRight w:val="0"/>
      <w:marTop w:val="0"/>
      <w:marBottom w:val="0"/>
      <w:divBdr>
        <w:top w:val="none" w:sz="0" w:space="0" w:color="auto"/>
        <w:left w:val="none" w:sz="0" w:space="0" w:color="auto"/>
        <w:bottom w:val="none" w:sz="0" w:space="0" w:color="auto"/>
        <w:right w:val="none" w:sz="0" w:space="0" w:color="auto"/>
      </w:divBdr>
      <w:divsChild>
        <w:div w:id="2115440402">
          <w:marLeft w:val="0"/>
          <w:marRight w:val="0"/>
          <w:marTop w:val="0"/>
          <w:marBottom w:val="0"/>
          <w:divBdr>
            <w:top w:val="none" w:sz="0" w:space="0" w:color="auto"/>
            <w:left w:val="none" w:sz="0" w:space="0" w:color="auto"/>
            <w:bottom w:val="none" w:sz="0" w:space="0" w:color="auto"/>
            <w:right w:val="none" w:sz="0" w:space="0" w:color="auto"/>
          </w:divBdr>
          <w:divsChild>
            <w:div w:id="2115440403">
              <w:marLeft w:val="0"/>
              <w:marRight w:val="0"/>
              <w:marTop w:val="0"/>
              <w:marBottom w:val="0"/>
              <w:divBdr>
                <w:top w:val="none" w:sz="0" w:space="0" w:color="auto"/>
                <w:left w:val="none" w:sz="0" w:space="0" w:color="auto"/>
                <w:bottom w:val="none" w:sz="0" w:space="0" w:color="auto"/>
                <w:right w:val="none" w:sz="0" w:space="0" w:color="auto"/>
              </w:divBdr>
              <w:divsChild>
                <w:div w:id="2115440395">
                  <w:marLeft w:val="0"/>
                  <w:marRight w:val="0"/>
                  <w:marTop w:val="0"/>
                  <w:marBottom w:val="0"/>
                  <w:divBdr>
                    <w:top w:val="none" w:sz="0" w:space="0" w:color="auto"/>
                    <w:left w:val="none" w:sz="0" w:space="0" w:color="auto"/>
                    <w:bottom w:val="none" w:sz="0" w:space="0" w:color="auto"/>
                    <w:right w:val="none" w:sz="0" w:space="0" w:color="auto"/>
                  </w:divBdr>
                  <w:divsChild>
                    <w:div w:id="2115440411">
                      <w:marLeft w:val="0"/>
                      <w:marRight w:val="0"/>
                      <w:marTop w:val="0"/>
                      <w:marBottom w:val="0"/>
                      <w:divBdr>
                        <w:top w:val="none" w:sz="0" w:space="0" w:color="auto"/>
                        <w:left w:val="none" w:sz="0" w:space="0" w:color="auto"/>
                        <w:bottom w:val="none" w:sz="0" w:space="0" w:color="auto"/>
                        <w:right w:val="none" w:sz="0" w:space="0" w:color="auto"/>
                      </w:divBdr>
                      <w:divsChild>
                        <w:div w:id="2115440391">
                          <w:marLeft w:val="0"/>
                          <w:marRight w:val="0"/>
                          <w:marTop w:val="0"/>
                          <w:marBottom w:val="0"/>
                          <w:divBdr>
                            <w:top w:val="none" w:sz="0" w:space="0" w:color="auto"/>
                            <w:left w:val="none" w:sz="0" w:space="0" w:color="auto"/>
                            <w:bottom w:val="none" w:sz="0" w:space="0" w:color="auto"/>
                            <w:right w:val="none" w:sz="0" w:space="0" w:color="auto"/>
                          </w:divBdr>
                        </w:div>
                        <w:div w:id="2115440397">
                          <w:marLeft w:val="0"/>
                          <w:marRight w:val="0"/>
                          <w:marTop w:val="0"/>
                          <w:marBottom w:val="0"/>
                          <w:divBdr>
                            <w:top w:val="none" w:sz="0" w:space="0" w:color="auto"/>
                            <w:left w:val="none" w:sz="0" w:space="0" w:color="auto"/>
                            <w:bottom w:val="none" w:sz="0" w:space="0" w:color="auto"/>
                            <w:right w:val="none" w:sz="0" w:space="0" w:color="auto"/>
                          </w:divBdr>
                          <w:divsChild>
                            <w:div w:id="2115440389">
                              <w:marLeft w:val="0"/>
                              <w:marRight w:val="0"/>
                              <w:marTop w:val="0"/>
                              <w:marBottom w:val="0"/>
                              <w:divBdr>
                                <w:top w:val="none" w:sz="0" w:space="0" w:color="auto"/>
                                <w:left w:val="none" w:sz="0" w:space="0" w:color="auto"/>
                                <w:bottom w:val="none" w:sz="0" w:space="0" w:color="auto"/>
                                <w:right w:val="none" w:sz="0" w:space="0" w:color="auto"/>
                              </w:divBdr>
                            </w:div>
                          </w:divsChild>
                        </w:div>
                        <w:div w:id="2115440399">
                          <w:marLeft w:val="0"/>
                          <w:marRight w:val="0"/>
                          <w:marTop w:val="0"/>
                          <w:marBottom w:val="0"/>
                          <w:divBdr>
                            <w:top w:val="none" w:sz="0" w:space="0" w:color="auto"/>
                            <w:left w:val="none" w:sz="0" w:space="0" w:color="auto"/>
                            <w:bottom w:val="none" w:sz="0" w:space="0" w:color="auto"/>
                            <w:right w:val="none" w:sz="0" w:space="0" w:color="auto"/>
                          </w:divBdr>
                          <w:divsChild>
                            <w:div w:id="2115440390">
                              <w:marLeft w:val="0"/>
                              <w:marRight w:val="0"/>
                              <w:marTop w:val="0"/>
                              <w:marBottom w:val="0"/>
                              <w:divBdr>
                                <w:top w:val="none" w:sz="0" w:space="0" w:color="auto"/>
                                <w:left w:val="none" w:sz="0" w:space="0" w:color="auto"/>
                                <w:bottom w:val="none" w:sz="0" w:space="0" w:color="auto"/>
                                <w:right w:val="none" w:sz="0" w:space="0" w:color="auto"/>
                              </w:divBdr>
                            </w:div>
                            <w:div w:id="2115440393">
                              <w:marLeft w:val="0"/>
                              <w:marRight w:val="0"/>
                              <w:marTop w:val="0"/>
                              <w:marBottom w:val="0"/>
                              <w:divBdr>
                                <w:top w:val="none" w:sz="0" w:space="0" w:color="auto"/>
                                <w:left w:val="none" w:sz="0" w:space="0" w:color="auto"/>
                                <w:bottom w:val="none" w:sz="0" w:space="0" w:color="auto"/>
                                <w:right w:val="none" w:sz="0" w:space="0" w:color="auto"/>
                              </w:divBdr>
                            </w:div>
                            <w:div w:id="2115440394">
                              <w:marLeft w:val="0"/>
                              <w:marRight w:val="0"/>
                              <w:marTop w:val="0"/>
                              <w:marBottom w:val="0"/>
                              <w:divBdr>
                                <w:top w:val="none" w:sz="0" w:space="0" w:color="auto"/>
                                <w:left w:val="none" w:sz="0" w:space="0" w:color="auto"/>
                                <w:bottom w:val="none" w:sz="0" w:space="0" w:color="auto"/>
                                <w:right w:val="none" w:sz="0" w:space="0" w:color="auto"/>
                              </w:divBdr>
                            </w:div>
                            <w:div w:id="2115440396">
                              <w:marLeft w:val="0"/>
                              <w:marRight w:val="0"/>
                              <w:marTop w:val="0"/>
                              <w:marBottom w:val="0"/>
                              <w:divBdr>
                                <w:top w:val="none" w:sz="0" w:space="0" w:color="auto"/>
                                <w:left w:val="none" w:sz="0" w:space="0" w:color="auto"/>
                                <w:bottom w:val="none" w:sz="0" w:space="0" w:color="auto"/>
                                <w:right w:val="none" w:sz="0" w:space="0" w:color="auto"/>
                              </w:divBdr>
                            </w:div>
                            <w:div w:id="2115440398">
                              <w:marLeft w:val="0"/>
                              <w:marRight w:val="0"/>
                              <w:marTop w:val="0"/>
                              <w:marBottom w:val="0"/>
                              <w:divBdr>
                                <w:top w:val="none" w:sz="0" w:space="0" w:color="auto"/>
                                <w:left w:val="none" w:sz="0" w:space="0" w:color="auto"/>
                                <w:bottom w:val="none" w:sz="0" w:space="0" w:color="auto"/>
                                <w:right w:val="none" w:sz="0" w:space="0" w:color="auto"/>
                              </w:divBdr>
                            </w:div>
                            <w:div w:id="2115440401">
                              <w:marLeft w:val="0"/>
                              <w:marRight w:val="0"/>
                              <w:marTop w:val="0"/>
                              <w:marBottom w:val="0"/>
                              <w:divBdr>
                                <w:top w:val="none" w:sz="0" w:space="0" w:color="auto"/>
                                <w:left w:val="none" w:sz="0" w:space="0" w:color="auto"/>
                                <w:bottom w:val="none" w:sz="0" w:space="0" w:color="auto"/>
                                <w:right w:val="none" w:sz="0" w:space="0" w:color="auto"/>
                              </w:divBdr>
                            </w:div>
                            <w:div w:id="2115440407">
                              <w:marLeft w:val="0"/>
                              <w:marRight w:val="0"/>
                              <w:marTop w:val="0"/>
                              <w:marBottom w:val="0"/>
                              <w:divBdr>
                                <w:top w:val="none" w:sz="0" w:space="0" w:color="auto"/>
                                <w:left w:val="none" w:sz="0" w:space="0" w:color="auto"/>
                                <w:bottom w:val="none" w:sz="0" w:space="0" w:color="auto"/>
                                <w:right w:val="none" w:sz="0" w:space="0" w:color="auto"/>
                              </w:divBdr>
                            </w:div>
                            <w:div w:id="2115440409">
                              <w:marLeft w:val="0"/>
                              <w:marRight w:val="0"/>
                              <w:marTop w:val="0"/>
                              <w:marBottom w:val="0"/>
                              <w:divBdr>
                                <w:top w:val="none" w:sz="0" w:space="0" w:color="auto"/>
                                <w:left w:val="none" w:sz="0" w:space="0" w:color="auto"/>
                                <w:bottom w:val="none" w:sz="0" w:space="0" w:color="auto"/>
                                <w:right w:val="none" w:sz="0" w:space="0" w:color="auto"/>
                              </w:divBdr>
                            </w:div>
                            <w:div w:id="2115440410">
                              <w:marLeft w:val="0"/>
                              <w:marRight w:val="0"/>
                              <w:marTop w:val="0"/>
                              <w:marBottom w:val="0"/>
                              <w:divBdr>
                                <w:top w:val="none" w:sz="0" w:space="0" w:color="auto"/>
                                <w:left w:val="none" w:sz="0" w:space="0" w:color="auto"/>
                                <w:bottom w:val="none" w:sz="0" w:space="0" w:color="auto"/>
                                <w:right w:val="none" w:sz="0" w:space="0" w:color="auto"/>
                              </w:divBdr>
                            </w:div>
                            <w:div w:id="2115440413">
                              <w:marLeft w:val="0"/>
                              <w:marRight w:val="0"/>
                              <w:marTop w:val="0"/>
                              <w:marBottom w:val="0"/>
                              <w:divBdr>
                                <w:top w:val="none" w:sz="0" w:space="0" w:color="auto"/>
                                <w:left w:val="none" w:sz="0" w:space="0" w:color="auto"/>
                                <w:bottom w:val="none" w:sz="0" w:space="0" w:color="auto"/>
                                <w:right w:val="none" w:sz="0" w:space="0" w:color="auto"/>
                              </w:divBdr>
                            </w:div>
                            <w:div w:id="2115440414">
                              <w:marLeft w:val="0"/>
                              <w:marRight w:val="0"/>
                              <w:marTop w:val="0"/>
                              <w:marBottom w:val="0"/>
                              <w:divBdr>
                                <w:top w:val="none" w:sz="0" w:space="0" w:color="auto"/>
                                <w:left w:val="none" w:sz="0" w:space="0" w:color="auto"/>
                                <w:bottom w:val="none" w:sz="0" w:space="0" w:color="auto"/>
                                <w:right w:val="none" w:sz="0" w:space="0" w:color="auto"/>
                              </w:divBdr>
                            </w:div>
                            <w:div w:id="2115440415">
                              <w:marLeft w:val="0"/>
                              <w:marRight w:val="0"/>
                              <w:marTop w:val="0"/>
                              <w:marBottom w:val="0"/>
                              <w:divBdr>
                                <w:top w:val="none" w:sz="0" w:space="0" w:color="auto"/>
                                <w:left w:val="none" w:sz="0" w:space="0" w:color="auto"/>
                                <w:bottom w:val="none" w:sz="0" w:space="0" w:color="auto"/>
                                <w:right w:val="none" w:sz="0" w:space="0" w:color="auto"/>
                              </w:divBdr>
                            </w:div>
                          </w:divsChild>
                        </w:div>
                        <w:div w:id="21154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40404">
          <w:marLeft w:val="0"/>
          <w:marRight w:val="0"/>
          <w:marTop w:val="0"/>
          <w:marBottom w:val="0"/>
          <w:divBdr>
            <w:top w:val="none" w:sz="0" w:space="0" w:color="auto"/>
            <w:left w:val="none" w:sz="0" w:space="0" w:color="auto"/>
            <w:bottom w:val="none" w:sz="0" w:space="0" w:color="auto"/>
            <w:right w:val="none" w:sz="0" w:space="0" w:color="auto"/>
          </w:divBdr>
        </w:div>
        <w:div w:id="2115440405">
          <w:marLeft w:val="0"/>
          <w:marRight w:val="0"/>
          <w:marTop w:val="0"/>
          <w:marBottom w:val="0"/>
          <w:divBdr>
            <w:top w:val="none" w:sz="0" w:space="0" w:color="auto"/>
            <w:left w:val="none" w:sz="0" w:space="0" w:color="auto"/>
            <w:bottom w:val="none" w:sz="0" w:space="0" w:color="auto"/>
            <w:right w:val="none" w:sz="0" w:space="0" w:color="auto"/>
          </w:divBdr>
          <w:divsChild>
            <w:div w:id="2115440412">
              <w:marLeft w:val="0"/>
              <w:marRight w:val="0"/>
              <w:marTop w:val="0"/>
              <w:marBottom w:val="0"/>
              <w:divBdr>
                <w:top w:val="none" w:sz="0" w:space="0" w:color="auto"/>
                <w:left w:val="none" w:sz="0" w:space="0" w:color="auto"/>
                <w:bottom w:val="none" w:sz="0" w:space="0" w:color="auto"/>
                <w:right w:val="none" w:sz="0" w:space="0" w:color="auto"/>
              </w:divBdr>
              <w:divsChild>
                <w:div w:id="2115440392">
                  <w:marLeft w:val="0"/>
                  <w:marRight w:val="0"/>
                  <w:marTop w:val="0"/>
                  <w:marBottom w:val="0"/>
                  <w:divBdr>
                    <w:top w:val="none" w:sz="0" w:space="0" w:color="auto"/>
                    <w:left w:val="none" w:sz="0" w:space="0" w:color="auto"/>
                    <w:bottom w:val="none" w:sz="0" w:space="0" w:color="auto"/>
                    <w:right w:val="none" w:sz="0" w:space="0" w:color="auto"/>
                  </w:divBdr>
                  <w:divsChild>
                    <w:div w:id="21154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ww.traduccionespara%20el%20camino.blogspot.c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425</Words>
  <Characters>2338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DE LA FAMILIA KRYON - SEPTIEMBRE</dc:title>
  <dc:subject/>
  <dc:creator>Cristina</dc:creator>
  <cp:keywords/>
  <dc:description/>
  <cp:lastModifiedBy>Graciela</cp:lastModifiedBy>
  <cp:revision>2</cp:revision>
  <dcterms:created xsi:type="dcterms:W3CDTF">2016-09-11T15:14:00Z</dcterms:created>
  <dcterms:modified xsi:type="dcterms:W3CDTF">2016-09-11T15:14:00Z</dcterms:modified>
</cp:coreProperties>
</file>