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D6C" w:rsidRPr="005B1A79" w:rsidRDefault="008B2D6C" w:rsidP="00304D9C">
      <w:pPr>
        <w:pStyle w:val="NoSpacing"/>
        <w:jc w:val="center"/>
        <w:rPr>
          <w:rFonts w:ascii="Trebuchet MS" w:hAnsi="Trebuchet MS" w:cs="Arial"/>
          <w:b/>
          <w:smallCaps/>
          <w:shadow/>
          <w:sz w:val="36"/>
          <w:szCs w:val="36"/>
          <w:lang w:val="es-AR"/>
        </w:rPr>
      </w:pPr>
      <w:r w:rsidRPr="005B1A79">
        <w:rPr>
          <w:rFonts w:ascii="Trebuchet MS" w:hAnsi="Trebuchet MS" w:cs="Arial"/>
          <w:b/>
          <w:smallCaps/>
          <w:shadow/>
          <w:sz w:val="36"/>
          <w:szCs w:val="36"/>
          <w:lang w:val="es-AR"/>
        </w:rPr>
        <w:t>Canalización en vivo de Kryon por Lee Carroll</w:t>
      </w:r>
    </w:p>
    <w:p w:rsidR="008B2D6C" w:rsidRPr="00707497" w:rsidRDefault="008B2D6C" w:rsidP="00707497">
      <w:pPr>
        <w:spacing w:after="0"/>
        <w:jc w:val="center"/>
      </w:pPr>
      <w:r>
        <w:rPr>
          <w:b/>
          <w:bCs/>
          <w:color w:val="000000"/>
        </w:rPr>
        <w:t>Ante la Hermandad Femenina Lemuriana</w:t>
      </w:r>
      <w:r>
        <w:rPr>
          <w:b/>
          <w:bCs/>
          <w:color w:val="000000"/>
        </w:rPr>
        <w:br/>
      </w:r>
      <w:r w:rsidRPr="00A0243D">
        <w:rPr>
          <w:b/>
        </w:rPr>
        <w:t>en</w:t>
      </w:r>
      <w:r w:rsidRPr="00707497">
        <w:t xml:space="preserve"> </w:t>
      </w:r>
      <w:r>
        <w:t>Grand Rapids, Michigan, el 19  de Julio de 2016</w:t>
      </w:r>
    </w:p>
    <w:p w:rsidR="008B2D6C" w:rsidRPr="00E84B5E" w:rsidRDefault="008B2D6C" w:rsidP="00537AC3">
      <w:pPr>
        <w:pStyle w:val="NoSpacing"/>
        <w:jc w:val="center"/>
        <w:rPr>
          <w:rFonts w:ascii="Arial" w:hAnsi="Arial" w:cs="Arial"/>
          <w:kern w:val="36"/>
          <w:sz w:val="20"/>
          <w:szCs w:val="20"/>
          <w:lang w:val="es-ES"/>
        </w:rPr>
      </w:pPr>
      <w:hyperlink r:id="rId6" w:history="1">
        <w:r w:rsidRPr="00306B43">
          <w:rPr>
            <w:rStyle w:val="Hyperlink"/>
            <w:rFonts w:ascii="Arial" w:hAnsi="Arial" w:cs="Arial"/>
            <w:kern w:val="36"/>
            <w:sz w:val="20"/>
            <w:szCs w:val="20"/>
            <w:lang w:val="es-ES"/>
          </w:rPr>
          <w:t>www.kryon.com</w:t>
        </w:r>
      </w:hyperlink>
    </w:p>
    <w:p w:rsidR="008B2D6C" w:rsidRDefault="008B2D6C" w:rsidP="00E84B5E">
      <w:pPr>
        <w:pStyle w:val="NoSpacing"/>
        <w:rPr>
          <w:rFonts w:ascii="Arial" w:hAnsi="Arial" w:cs="Arial"/>
          <w:sz w:val="20"/>
          <w:szCs w:val="20"/>
          <w:lang w:val="es-ES"/>
        </w:rPr>
      </w:pPr>
    </w:p>
    <w:p w:rsidR="008B2D6C" w:rsidRDefault="008B2D6C" w:rsidP="00E84B5E">
      <w:pPr>
        <w:pStyle w:val="NoSpacing"/>
        <w:rPr>
          <w:rFonts w:ascii="Arial" w:hAnsi="Arial" w:cs="Arial"/>
          <w:sz w:val="20"/>
          <w:szCs w:val="20"/>
          <w:lang w:val="es-ES"/>
        </w:rPr>
      </w:pPr>
    </w:p>
    <w:p w:rsidR="008B2D6C" w:rsidRDefault="008B2D6C" w:rsidP="00E84B5E">
      <w:pPr>
        <w:pStyle w:val="NoSpacing"/>
        <w:rPr>
          <w:rFonts w:ascii="Arial" w:hAnsi="Arial" w:cs="Arial"/>
          <w:sz w:val="20"/>
          <w:szCs w:val="20"/>
          <w:lang w:val="es-ES"/>
        </w:rPr>
      </w:pPr>
    </w:p>
    <w:p w:rsidR="008B2D6C" w:rsidRPr="003643AA" w:rsidRDefault="008B2D6C" w:rsidP="003643AA">
      <w:pPr>
        <w:jc w:val="both"/>
        <w:rPr>
          <w:rFonts w:ascii="Arial" w:hAnsi="Arial" w:cs="Arial"/>
          <w:sz w:val="20"/>
          <w:szCs w:val="20"/>
        </w:rPr>
      </w:pPr>
      <w:r w:rsidRPr="003643AA">
        <w:rPr>
          <w:rFonts w:ascii="Arial" w:hAnsi="Arial" w:cs="Arial"/>
          <w:sz w:val="20"/>
          <w:szCs w:val="20"/>
        </w:rPr>
        <w:t xml:space="preserve">Saludos, queridas, Yo Soy Kryon del Servicio Magnético. </w:t>
      </w:r>
    </w:p>
    <w:p w:rsidR="008B2D6C" w:rsidRPr="005B1A79" w:rsidRDefault="008B2D6C" w:rsidP="005B1A79">
      <w:pPr>
        <w:spacing w:after="240"/>
        <w:jc w:val="both"/>
        <w:rPr>
          <w:rFonts w:ascii="Arial" w:hAnsi="Arial" w:cs="Arial"/>
          <w:sz w:val="20"/>
          <w:szCs w:val="20"/>
        </w:rPr>
      </w:pPr>
      <w:r w:rsidRPr="005B1A79">
        <w:rPr>
          <w:rFonts w:ascii="Arial" w:hAnsi="Arial" w:cs="Arial"/>
          <w:sz w:val="20"/>
          <w:szCs w:val="20"/>
        </w:rPr>
        <w:t xml:space="preserve">Estos mensajes son distintos, lo he dicho muchas veces, pero quizás lo oyen por primera vez.  En estos mensajes mi socio se aparta, muy lejos.  Su método consiste en recordar todas las cosas. En esta forma de canalización, que algunos llaman trance, cada individuo único tiene su propio proceso. Solo hay un ser humano por vez, cada uno es único, de modo que no hay una forma genérica de canalizar. Mi socio recuerda todo lo que sucede, y eso fue convenido antes de la Hermandad Femenina. Desde este momento, él no recordará nada, y tendrá que oír lo que dijo en la grabación. Esto es en honor de este grupo de género específico. Aquí no hay ningún secreto; es simplemente el humano cuya voz oyen. El Espíritu no tiene género, el amor del Espíritu es puro, sin género, sin sesgos, su elegancia es inconfundible. Y sin embargo, si tuvieran que asignarle un género, tendrían que decir que es más cercano a la madre que ninguna otra cosa en el planeta. </w:t>
      </w:r>
    </w:p>
    <w:p w:rsidR="008B2D6C" w:rsidRPr="005B1A79" w:rsidRDefault="008B2D6C" w:rsidP="005B1A79">
      <w:pPr>
        <w:spacing w:after="240"/>
        <w:jc w:val="both"/>
        <w:rPr>
          <w:rFonts w:ascii="Arial" w:hAnsi="Arial" w:cs="Arial"/>
          <w:sz w:val="20"/>
          <w:szCs w:val="20"/>
        </w:rPr>
      </w:pPr>
      <w:r w:rsidRPr="005B1A79">
        <w:rPr>
          <w:rFonts w:ascii="Arial" w:hAnsi="Arial" w:cs="Arial"/>
          <w:sz w:val="20"/>
          <w:szCs w:val="20"/>
        </w:rPr>
        <w:t xml:space="preserve">Y entonces ingresamos información sobre la Hermandad Femenina, sobre la sabiduría de la Hermandad. Tal vez me habrán oído muchas veces hablar de lo que sucedió en Lemuria, pero me gustaría repetirlo otra vez, lo dijimos en el mensaje anterior: Lemuria fue distinto; fue diferente de cualquier otro lugar del planeta. Lo que hizo tan diferente a Lemuria es que permaneció pura mucho más tiempo que otros lugares.  Y así, las Hermandades en Lemuria también permanecieron puras.  Y aquí está lo que quiero que recuerden, la premisa que enseñamos. El </w:t>
      </w:r>
      <w:r>
        <w:rPr>
          <w:rFonts w:ascii="Arial" w:hAnsi="Arial" w:cs="Arial"/>
          <w:sz w:val="20"/>
          <w:szCs w:val="20"/>
        </w:rPr>
        <w:t>A</w:t>
      </w:r>
      <w:r w:rsidRPr="005B1A79">
        <w:rPr>
          <w:rFonts w:ascii="Arial" w:hAnsi="Arial" w:cs="Arial"/>
          <w:sz w:val="20"/>
          <w:szCs w:val="20"/>
        </w:rPr>
        <w:t>kash</w:t>
      </w:r>
      <w:r>
        <w:rPr>
          <w:rFonts w:ascii="Arial" w:hAnsi="Arial" w:cs="Arial"/>
          <w:sz w:val="20"/>
          <w:szCs w:val="20"/>
        </w:rPr>
        <w:t>a</w:t>
      </w:r>
      <w:r w:rsidRPr="005B1A79">
        <w:rPr>
          <w:rFonts w:ascii="Arial" w:hAnsi="Arial" w:cs="Arial"/>
          <w:sz w:val="20"/>
          <w:szCs w:val="20"/>
        </w:rPr>
        <w:t>, que es lo que ustedes han experimentado, no tiene tiempo, en cuanto que sería más difícil recordar si ustedes tuvieran más edad; eso es lineal.  Lo que recuerdan en el Akasha y que se presenta primero, es lo más dramático. Y el dramatismo de eso - no el drama - el dramatismo fue para ustedes la belleza y la sabiduría, y la energía chamánica, literalmente, asignada a su género.  Resulta inusual; inusual porque el planeta ahora no es así.</w:t>
      </w:r>
    </w:p>
    <w:p w:rsidR="008B2D6C" w:rsidRPr="005B1A79" w:rsidRDefault="008B2D6C" w:rsidP="005B1A79">
      <w:pPr>
        <w:spacing w:after="240"/>
        <w:jc w:val="both"/>
        <w:rPr>
          <w:rFonts w:ascii="Arial" w:hAnsi="Arial" w:cs="Arial"/>
          <w:sz w:val="20"/>
          <w:szCs w:val="20"/>
        </w:rPr>
      </w:pPr>
      <w:r w:rsidRPr="005B1A79">
        <w:rPr>
          <w:rFonts w:ascii="Arial" w:hAnsi="Arial" w:cs="Arial"/>
          <w:sz w:val="20"/>
          <w:szCs w:val="20"/>
        </w:rPr>
        <w:t>Pero no fue inusual para los pleyadianos que les enseñaron, y nuevamente hablamos de una premisa que queremos que ustedes contengan; la premisa es que aquello está en ustedes, en todas ustedes; hay muchas vidas que nunca harán presentes, pero en este momento, en esta nueva energía, se les pide generar lo que sea de mayor ayuda para ustedes. Así entra la Hermandad Femenina.</w:t>
      </w:r>
    </w:p>
    <w:p w:rsidR="008B2D6C" w:rsidRPr="005B1A79" w:rsidRDefault="008B2D6C" w:rsidP="005B1A79">
      <w:pPr>
        <w:spacing w:after="240"/>
        <w:jc w:val="both"/>
        <w:rPr>
          <w:rFonts w:ascii="Arial" w:hAnsi="Arial" w:cs="Arial"/>
          <w:sz w:val="20"/>
          <w:szCs w:val="20"/>
        </w:rPr>
      </w:pPr>
      <w:r w:rsidRPr="005B1A79">
        <w:rPr>
          <w:rFonts w:ascii="Arial" w:hAnsi="Arial" w:cs="Arial"/>
          <w:sz w:val="20"/>
          <w:szCs w:val="20"/>
        </w:rPr>
        <w:t>Aquí hay gran sabiduría, y la razón de que esta Hermandad sea diferente, me refiero al concepto de la Hermandad Femenina Lemuriana, la razón para que sea diferente de cualquier otra en este momento es que, en Lemuria, sus maestras pleyadianas permanecieron y les enseñaron durante siglos. Ustedes no fueron parte de la misma Hermandad, señoras, ustedes iban y venían, pero durante un largo tiempo participaron en las mismas cosas, porque permanecía pura.  Es difícil de creer para ustedes, pero también participaron con las mismas maestras, porque ellas eran sin tiempo. ¿Cómo creen que era recibir la enseñanza de quienes habían sembrado el planeta? ¿Qué les dirían ellas?  Queridas, ellas no estaban por encima de ustedes; ustedes no estaban en un círculo a su alrededor y las elevaban; ustedes las amaban porque eran una con ustedes.  Cada una era como una madre para ustedes, y todas ellas eran mujeres.</w:t>
      </w:r>
    </w:p>
    <w:p w:rsidR="008B2D6C" w:rsidRPr="005B1A79" w:rsidRDefault="008B2D6C" w:rsidP="005B1A79">
      <w:pPr>
        <w:spacing w:after="240"/>
        <w:jc w:val="both"/>
        <w:rPr>
          <w:rFonts w:ascii="Arial" w:hAnsi="Arial" w:cs="Arial"/>
          <w:sz w:val="20"/>
          <w:szCs w:val="20"/>
        </w:rPr>
      </w:pPr>
      <w:r w:rsidRPr="005B1A79">
        <w:rPr>
          <w:rFonts w:ascii="Arial" w:hAnsi="Arial" w:cs="Arial"/>
          <w:sz w:val="20"/>
          <w:szCs w:val="20"/>
        </w:rPr>
        <w:t>La enseñanza más grande que tuvo lugar en el planeta comenzó en todo el planeta con la siembra, y la enseñanza lemuriana fue muy pura.  Aunque todo el planeta la recibió al mismo tiempo, la enseñanza en Lemuria fue diferente porque permaneció pura. Entonces, existe esta diferencia con otros grupos y otros círculos, que es la pureza que permaneció igual, de modo que aunque ustedes fueron hermanas lemurianas durante siglos y tal vez no se conocieron unas a otras, tenían las mismas instructoras con la misma información.  Eso es lo que hizo especial a la Hermandad.</w:t>
      </w:r>
    </w:p>
    <w:p w:rsidR="008B2D6C" w:rsidRPr="005B1A79" w:rsidRDefault="008B2D6C" w:rsidP="005B1A79">
      <w:pPr>
        <w:spacing w:after="240"/>
        <w:jc w:val="both"/>
        <w:rPr>
          <w:rFonts w:ascii="Arial" w:hAnsi="Arial" w:cs="Arial"/>
          <w:sz w:val="20"/>
          <w:szCs w:val="20"/>
        </w:rPr>
      </w:pPr>
      <w:r w:rsidRPr="005B1A79">
        <w:rPr>
          <w:rFonts w:ascii="Arial" w:hAnsi="Arial" w:cs="Arial"/>
          <w:sz w:val="20"/>
          <w:szCs w:val="20"/>
        </w:rPr>
        <w:t>Ahora bien, otra pregunta sería: ¿Qué dirían a quienes necesitan la sabiduría que ustedes han aprendido tantos años atrás?  Y yo les diría que sus madres-maestras lemurianas se sentaron a darles esta información un año tras otro.</w:t>
      </w:r>
    </w:p>
    <w:p w:rsidR="008B2D6C" w:rsidRPr="005B1A79" w:rsidRDefault="008B2D6C" w:rsidP="005B1A79">
      <w:pPr>
        <w:spacing w:after="240"/>
        <w:jc w:val="both"/>
        <w:rPr>
          <w:rFonts w:ascii="Arial" w:hAnsi="Arial" w:cs="Arial"/>
          <w:sz w:val="20"/>
          <w:szCs w:val="20"/>
        </w:rPr>
      </w:pPr>
      <w:r w:rsidRPr="005B1A79">
        <w:rPr>
          <w:rFonts w:ascii="Arial" w:hAnsi="Arial" w:cs="Arial"/>
          <w:sz w:val="20"/>
          <w:szCs w:val="20"/>
        </w:rPr>
        <w:t>¿Qué creen ustedes que un chamán necesita saber?  ¿Hacer ceremonias? (</w:t>
      </w:r>
      <w:r w:rsidRPr="005B1A79">
        <w:rPr>
          <w:rFonts w:ascii="Arial" w:hAnsi="Arial" w:cs="Arial"/>
          <w:i/>
          <w:sz w:val="20"/>
          <w:szCs w:val="20"/>
        </w:rPr>
        <w:t>se ríe</w:t>
      </w:r>
      <w:r w:rsidRPr="005B1A79">
        <w:rPr>
          <w:rFonts w:ascii="Arial" w:hAnsi="Arial" w:cs="Arial"/>
          <w:sz w:val="20"/>
          <w:szCs w:val="20"/>
        </w:rPr>
        <w:t>). No. Ustedes pueden hacer eso por su cuenta. De paso les digo que las ceremonias provienen de los humanos, no de los pleyadianos.  ¿Qué necesita saber un chamán? A una fuente chamánica se acude por ayuda.  Sabiduría en el cuerpo, en el alma, en el Espíritu; sabiduría con humor. Y sabiduría para las circunstancias.</w:t>
      </w:r>
    </w:p>
    <w:p w:rsidR="008B2D6C" w:rsidRPr="005B1A79" w:rsidRDefault="008B2D6C" w:rsidP="005B1A79">
      <w:pPr>
        <w:spacing w:after="240"/>
        <w:jc w:val="both"/>
        <w:rPr>
          <w:rFonts w:ascii="Arial" w:hAnsi="Arial" w:cs="Arial"/>
          <w:sz w:val="20"/>
          <w:szCs w:val="20"/>
        </w:rPr>
      </w:pPr>
      <w:r w:rsidRPr="005B1A79">
        <w:rPr>
          <w:rFonts w:ascii="Arial" w:hAnsi="Arial" w:cs="Arial"/>
          <w:sz w:val="20"/>
          <w:szCs w:val="20"/>
        </w:rPr>
        <w:t>Entonces el chamán necesita saber todas las cosas, para poder enseñar a otros. Y las maestras de los chamanes fueron las madres pleyadianas. Ahora bien, eso está en su Akasha, todo eso.</w:t>
      </w:r>
    </w:p>
    <w:p w:rsidR="008B2D6C" w:rsidRPr="005B1A79" w:rsidRDefault="008B2D6C" w:rsidP="005B1A79">
      <w:pPr>
        <w:spacing w:after="240"/>
        <w:jc w:val="both"/>
        <w:rPr>
          <w:rFonts w:ascii="Arial" w:hAnsi="Arial" w:cs="Arial"/>
          <w:sz w:val="20"/>
          <w:szCs w:val="20"/>
        </w:rPr>
      </w:pPr>
      <w:r w:rsidRPr="005B1A79">
        <w:rPr>
          <w:rFonts w:ascii="Arial" w:hAnsi="Arial" w:cs="Arial"/>
          <w:sz w:val="20"/>
          <w:szCs w:val="20"/>
        </w:rPr>
        <w:t>Yo no estoy aquí para decirles qué es esa enseñanza. Melli-ha está aquí para conducirlas a una situación de recordación.  La Hermandad tiene que ver con generar la sabiduría original de las maestras originales que eran pleyadianas.  Una recordación de esta energía materna, tal vez incluso algunos rostros, tal vez alguna información que podría llegar, que les ayudaría a recordar lo que ellas decían.</w:t>
      </w:r>
    </w:p>
    <w:p w:rsidR="008B2D6C" w:rsidRPr="005B1A79" w:rsidRDefault="008B2D6C" w:rsidP="005B1A79">
      <w:pPr>
        <w:spacing w:after="240"/>
        <w:jc w:val="both"/>
        <w:rPr>
          <w:rFonts w:ascii="Arial" w:hAnsi="Arial" w:cs="Arial"/>
          <w:sz w:val="20"/>
          <w:szCs w:val="20"/>
        </w:rPr>
      </w:pPr>
      <w:r w:rsidRPr="005B1A79">
        <w:rPr>
          <w:rFonts w:ascii="Arial" w:hAnsi="Arial" w:cs="Arial"/>
          <w:sz w:val="20"/>
          <w:szCs w:val="20"/>
        </w:rPr>
        <w:t>No esperen palabras; quiero que esperen emociones, y luego tal vez en sueños, sentimientos, madurez. Y cuando empiecen a recordar estas cosas, quiero que se eleven a sí mismas y terminen con los problemas de autoestima que están aquí hoy, porque han sido parte de las enseñanzas originales de la Tierra. Las enseñanzas del Espíritu sobre lo que ayuda a la humanidad, cómo ayudar a quienes las rodean.</w:t>
      </w:r>
    </w:p>
    <w:p w:rsidR="008B2D6C" w:rsidRPr="005B1A79" w:rsidRDefault="008B2D6C" w:rsidP="005B1A79">
      <w:pPr>
        <w:spacing w:after="240"/>
        <w:jc w:val="both"/>
        <w:rPr>
          <w:rFonts w:ascii="Arial" w:hAnsi="Arial" w:cs="Arial"/>
          <w:sz w:val="20"/>
          <w:szCs w:val="20"/>
        </w:rPr>
      </w:pPr>
      <w:r w:rsidRPr="005B1A79">
        <w:rPr>
          <w:rFonts w:ascii="Arial" w:hAnsi="Arial" w:cs="Arial"/>
          <w:sz w:val="20"/>
          <w:szCs w:val="20"/>
        </w:rPr>
        <w:t>No se sorprendan si algunas de estas cosas que les enseñaron son lo básico de una madre, porque ellas enseñaban a sus hijas. Pero más que eso, cuando otra mujer acude a ustedes con un problema, ¿qué le dirían?  La vez anterior les dijimos que estarían en silencio y la escucharían, pero tiene que haber más.  Luego ustedes se abrirían y le empezarían a contar a esa mujer lo que les dijo su madre pleyadiana, y eso tiene que provenir de ustedes.  De modo que la Hermandad Femenina se convierte en una "hermandad de recordar" (</w:t>
      </w:r>
      <w:r w:rsidRPr="005B1A79">
        <w:rPr>
          <w:rFonts w:ascii="Arial" w:hAnsi="Arial" w:cs="Arial"/>
          <w:i/>
          <w:sz w:val="20"/>
          <w:szCs w:val="20"/>
        </w:rPr>
        <w:t>se ríe</w:t>
      </w:r>
      <w:r w:rsidRPr="005B1A79">
        <w:rPr>
          <w:rFonts w:ascii="Arial" w:hAnsi="Arial" w:cs="Arial"/>
          <w:sz w:val="20"/>
          <w:szCs w:val="20"/>
        </w:rPr>
        <w:t>), un lugar donde se juntan muchas, cantan las canciones que solían cantar con lo que recuerda Melli-ha como guía, porque ella fue la maestra humana que llevaba esta información, organizaba las ceremonias de enseñanza con las madres pleyadianas y las transmitía.</w:t>
      </w:r>
    </w:p>
    <w:p w:rsidR="008B2D6C" w:rsidRPr="005B1A79" w:rsidRDefault="008B2D6C" w:rsidP="005B1A79">
      <w:pPr>
        <w:spacing w:after="240"/>
        <w:jc w:val="both"/>
        <w:rPr>
          <w:rFonts w:ascii="Arial" w:hAnsi="Arial" w:cs="Arial"/>
          <w:sz w:val="20"/>
          <w:szCs w:val="20"/>
        </w:rPr>
      </w:pPr>
      <w:r w:rsidRPr="005B1A79">
        <w:rPr>
          <w:rFonts w:ascii="Arial" w:hAnsi="Arial" w:cs="Arial"/>
          <w:sz w:val="20"/>
          <w:szCs w:val="20"/>
        </w:rPr>
        <w:t>Depende de ustedes, empezar a recordar la información pura que es sabia, amable, llena de alegría y comprensión, para que todo el que se siente ante ustedes y pregunte "¿Qué haré?," sienta antes que nada que es amado, porque la mano se extiende y dice: "Todo está bien, siente que todo está bien."</w:t>
      </w:r>
    </w:p>
    <w:p w:rsidR="008B2D6C" w:rsidRPr="005B1A79" w:rsidRDefault="008B2D6C" w:rsidP="005B1A79">
      <w:pPr>
        <w:spacing w:after="240"/>
        <w:jc w:val="both"/>
        <w:rPr>
          <w:rFonts w:ascii="Arial" w:hAnsi="Arial" w:cs="Arial"/>
          <w:sz w:val="20"/>
          <w:szCs w:val="20"/>
        </w:rPr>
      </w:pPr>
      <w:r w:rsidRPr="005B1A79">
        <w:rPr>
          <w:rFonts w:ascii="Arial" w:hAnsi="Arial" w:cs="Arial"/>
          <w:sz w:val="20"/>
          <w:szCs w:val="20"/>
        </w:rPr>
        <w:t>Damas: no pueden hacer eso a menos que ustedes sientan que todo está bien. Y eso es la primera cosa que su maestra pleyadiana les dijo.  Debe estar bien para su alma antes de poder  transmitirlo.</w:t>
      </w:r>
    </w:p>
    <w:p w:rsidR="008B2D6C" w:rsidRPr="005B1A79" w:rsidRDefault="008B2D6C" w:rsidP="005B1A79">
      <w:pPr>
        <w:spacing w:after="240"/>
        <w:jc w:val="both"/>
        <w:rPr>
          <w:rFonts w:ascii="Arial" w:hAnsi="Arial" w:cs="Arial"/>
          <w:sz w:val="20"/>
          <w:szCs w:val="20"/>
        </w:rPr>
      </w:pPr>
      <w:r w:rsidRPr="005B1A79">
        <w:rPr>
          <w:rFonts w:ascii="Arial" w:hAnsi="Arial" w:cs="Arial"/>
          <w:sz w:val="20"/>
          <w:szCs w:val="20"/>
        </w:rPr>
        <w:t>Y eso es suficiente por hoy.</w:t>
      </w:r>
    </w:p>
    <w:p w:rsidR="008B2D6C" w:rsidRPr="005B1A79" w:rsidRDefault="008B2D6C" w:rsidP="005B1A79">
      <w:pPr>
        <w:spacing w:after="240"/>
        <w:jc w:val="both"/>
        <w:rPr>
          <w:rFonts w:ascii="Arial" w:hAnsi="Arial" w:cs="Arial"/>
          <w:sz w:val="20"/>
          <w:szCs w:val="20"/>
        </w:rPr>
      </w:pPr>
      <w:r w:rsidRPr="005B1A79">
        <w:rPr>
          <w:rFonts w:ascii="Arial" w:hAnsi="Arial" w:cs="Arial"/>
          <w:sz w:val="20"/>
          <w:szCs w:val="20"/>
        </w:rPr>
        <w:t>Que comiencen las ceremonias, y la música, y la sabiduría.</w:t>
      </w:r>
    </w:p>
    <w:p w:rsidR="008B2D6C" w:rsidRPr="00E84B5E" w:rsidRDefault="008B2D6C" w:rsidP="00304D9C">
      <w:pPr>
        <w:spacing w:after="240"/>
        <w:rPr>
          <w:rFonts w:ascii="Arial" w:hAnsi="Arial" w:cs="Arial"/>
          <w:sz w:val="20"/>
          <w:szCs w:val="20"/>
          <w:lang w:eastAsia="es-AR"/>
        </w:rPr>
      </w:pPr>
      <w:r w:rsidRPr="00E84B5E">
        <w:rPr>
          <w:rFonts w:ascii="Arial" w:hAnsi="Arial" w:cs="Arial"/>
          <w:sz w:val="20"/>
          <w:szCs w:val="20"/>
          <w:lang w:eastAsia="es-AR"/>
        </w:rPr>
        <w:t xml:space="preserve">Y así es. </w:t>
      </w:r>
    </w:p>
    <w:p w:rsidR="008B2D6C" w:rsidRPr="006D7055" w:rsidRDefault="008B2D6C" w:rsidP="001E68C7">
      <w:pPr>
        <w:spacing w:after="240"/>
        <w:rPr>
          <w:rFonts w:ascii="Brush Script MT" w:hAnsi="Brush Script MT" w:cs="Arial"/>
          <w:sz w:val="52"/>
          <w:szCs w:val="52"/>
        </w:rPr>
      </w:pPr>
      <w:r w:rsidRPr="00E84B5E">
        <w:rPr>
          <w:rFonts w:ascii="Arial" w:hAnsi="Arial"/>
          <w:sz w:val="20"/>
          <w:szCs w:val="20"/>
          <w:lang w:eastAsia="es-AR"/>
        </w:rPr>
        <w:br/>
      </w:r>
      <w:r w:rsidRPr="00E84B5E">
        <w:rPr>
          <w:rFonts w:ascii="Arial" w:hAnsi="Arial"/>
          <w:b/>
          <w:i/>
          <w:sz w:val="20"/>
          <w:szCs w:val="20"/>
          <w:lang w:eastAsia="es-AR"/>
        </w:rPr>
        <w:t xml:space="preserve"> </w:t>
      </w:r>
      <w:r w:rsidRPr="006D7055">
        <w:rPr>
          <w:rFonts w:ascii="Brush Script MT" w:hAnsi="Brush Script MT"/>
          <w:b/>
          <w:i/>
          <w:sz w:val="52"/>
          <w:szCs w:val="52"/>
          <w:lang w:eastAsia="es-AR"/>
        </w:rPr>
        <w:t xml:space="preserve"> </w:t>
      </w:r>
      <w:r w:rsidRPr="006D7055">
        <w:rPr>
          <w:rFonts w:ascii="Brush Script MT" w:hAnsi="Brush Script MT"/>
          <w:sz w:val="52"/>
          <w:szCs w:val="52"/>
          <w:lang w:eastAsia="es-AR"/>
        </w:rPr>
        <w:t xml:space="preserve">    Kryon</w:t>
      </w:r>
    </w:p>
    <w:p w:rsidR="008B2D6C" w:rsidRPr="00E84B5E" w:rsidRDefault="008B2D6C" w:rsidP="00E84B5E">
      <w:pPr>
        <w:pStyle w:val="NoSpacing"/>
        <w:rPr>
          <w:rFonts w:ascii="Arial" w:hAnsi="Arial" w:cs="Arial"/>
          <w:sz w:val="20"/>
          <w:szCs w:val="20"/>
          <w:lang w:val="es-AR"/>
        </w:rPr>
      </w:pPr>
    </w:p>
    <w:p w:rsidR="008B2D6C" w:rsidRPr="00F56D4A" w:rsidRDefault="008B2D6C" w:rsidP="00F56D4A">
      <w:pPr>
        <w:spacing w:after="0"/>
        <w:jc w:val="center"/>
      </w:pPr>
      <w:r w:rsidRPr="00E84B5E">
        <w:rPr>
          <w:rFonts w:ascii="Arial" w:hAnsi="Arial" w:cs="Arial"/>
          <w:sz w:val="20"/>
          <w:szCs w:val="20"/>
        </w:rPr>
        <w:t>© Lee Carroll</w:t>
      </w:r>
      <w:r>
        <w:rPr>
          <w:rFonts w:ascii="Arial" w:hAnsi="Arial" w:cs="Arial"/>
          <w:sz w:val="20"/>
          <w:szCs w:val="20"/>
        </w:rPr>
        <w:t xml:space="preserve"> </w:t>
      </w:r>
      <w:hyperlink r:id="rId7" w:history="1">
        <w:r w:rsidRPr="00543666">
          <w:rPr>
            <w:rStyle w:val="Hyperlink"/>
          </w:rPr>
          <w:t>http://amberwolfphd.com/wp-content/uploads/2016/04/Sisterhood-Columbus-April-2016.mp3</w:t>
        </w:r>
      </w:hyperlink>
    </w:p>
    <w:p w:rsidR="008B2D6C" w:rsidRPr="0063313D" w:rsidRDefault="008B2D6C" w:rsidP="0063313D">
      <w:pPr>
        <w:spacing w:after="0"/>
        <w:rPr>
          <w:rFonts w:ascii="Arial" w:hAnsi="Arial" w:cs="Arial"/>
          <w:sz w:val="20"/>
          <w:szCs w:val="20"/>
        </w:rPr>
      </w:pPr>
      <w:r w:rsidRPr="00E84B5E">
        <w:rPr>
          <w:rFonts w:ascii="Arial" w:hAnsi="Arial" w:cs="Arial"/>
          <w:sz w:val="20"/>
          <w:szCs w:val="20"/>
        </w:rPr>
        <w:t>Traducción: María Cristina Cáffaro</w:t>
      </w:r>
      <w:r>
        <w:rPr>
          <w:rFonts w:ascii="Arial" w:hAnsi="Arial" w:cs="Arial"/>
          <w:sz w:val="20"/>
          <w:szCs w:val="20"/>
        </w:rPr>
        <w:br/>
      </w:r>
      <w:hyperlink r:id="rId8" w:history="1">
        <w:r w:rsidRPr="00E84B5E">
          <w:rPr>
            <w:rStyle w:val="Hyperlink"/>
            <w:rFonts w:ascii="Arial" w:hAnsi="Arial" w:cs="Arial"/>
            <w:color w:val="auto"/>
            <w:sz w:val="20"/>
            <w:szCs w:val="20"/>
            <w:lang w:val="es-ES"/>
          </w:rPr>
          <w:t>http://traduccionesparaelcamino.blogspot.com.ar/</w:t>
        </w:r>
      </w:hyperlink>
      <w:r>
        <w:br/>
      </w:r>
      <w:r>
        <w:rPr>
          <w:rFonts w:ascii="Arial" w:hAnsi="Arial" w:cs="Arial"/>
          <w:sz w:val="20"/>
          <w:szCs w:val="20"/>
        </w:rPr>
        <w:t xml:space="preserve">Sitio autorizado de Kryon por Lee Carroll </w:t>
      </w:r>
      <w:hyperlink r:id="rId9" w:tooltip="http://www.manantialcaduceo.com.ar/libros.htm" w:history="1">
        <w:r>
          <w:rPr>
            <w:rStyle w:val="Hyperlink"/>
            <w:rFonts w:ascii="Arial" w:hAnsi="Arial" w:cs="Arial"/>
            <w:color w:val="003366"/>
            <w:sz w:val="20"/>
            <w:szCs w:val="20"/>
          </w:rPr>
          <w:t>www.manantialcaduceo.com.ar/libros.htm</w:t>
        </w:r>
      </w:hyperlink>
    </w:p>
    <w:p w:rsidR="008B2D6C" w:rsidRDefault="008B2D6C" w:rsidP="0027003A">
      <w:pPr>
        <w:spacing w:after="0"/>
        <w:jc w:val="both"/>
        <w:rPr>
          <w:rFonts w:ascii="Arial" w:hAnsi="Arial" w:cs="Arial"/>
          <w:sz w:val="20"/>
          <w:szCs w:val="20"/>
        </w:rPr>
      </w:pPr>
    </w:p>
    <w:p w:rsidR="008B2D6C" w:rsidRPr="00BF504F" w:rsidRDefault="008B2D6C" w:rsidP="00BF504F">
      <w:pPr>
        <w:jc w:val="center"/>
        <w:rPr>
          <w:rFonts w:ascii="Arial" w:hAnsi="Arial" w:cs="Arial"/>
          <w:sz w:val="20"/>
          <w:szCs w:val="20"/>
        </w:rPr>
      </w:pPr>
      <w:r>
        <w:rPr>
          <w:rStyle w:val="Emphasis"/>
          <w:rFonts w:ascii="Arial" w:hAnsi="Arial" w:cs="Arial"/>
          <w:sz w:val="20"/>
          <w:szCs w:val="20"/>
        </w:rPr>
        <w:t>Pueden descargar todas las traducciones de las canalizaciones en archivo Word desde el sitio de Kryon</w:t>
      </w:r>
      <w:r>
        <w:t xml:space="preserve"> </w:t>
      </w:r>
      <w:hyperlink r:id="rId10" w:tgtFrame="_blank" w:tooltip="http://www.manantialcaduceo.com.ar/libros.htm" w:history="1">
        <w:r>
          <w:rPr>
            <w:rStyle w:val="Hyperlink"/>
            <w:rFonts w:ascii="Arial" w:hAnsi="Arial" w:cs="Arial"/>
            <w:i/>
            <w:iCs/>
            <w:sz w:val="20"/>
            <w:szCs w:val="20"/>
          </w:rPr>
          <w:t>http://www.manantialcaduceo.com.ar/libros.htm</w:t>
        </w:r>
      </w:hyperlink>
    </w:p>
    <w:sectPr w:rsidR="008B2D6C" w:rsidRPr="00BF504F" w:rsidSect="00FC37B4">
      <w:footerReference w:type="even" r:id="rId11"/>
      <w:footerReference w:type="default" r:id="rId12"/>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D6C" w:rsidRDefault="008B2D6C">
      <w:r>
        <w:separator/>
      </w:r>
    </w:p>
  </w:endnote>
  <w:endnote w:type="continuationSeparator" w:id="0">
    <w:p w:rsidR="008B2D6C" w:rsidRDefault="008B2D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D6C" w:rsidRDefault="008B2D6C"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B2D6C" w:rsidRDefault="008B2D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D6C" w:rsidRDefault="008B2D6C"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B2D6C" w:rsidRDefault="008B2D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D6C" w:rsidRDefault="008B2D6C">
      <w:r>
        <w:separator/>
      </w:r>
    </w:p>
  </w:footnote>
  <w:footnote w:type="continuationSeparator" w:id="0">
    <w:p w:rsidR="008B2D6C" w:rsidRDefault="008B2D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1D51"/>
    <w:rsid w:val="000011CB"/>
    <w:rsid w:val="00001465"/>
    <w:rsid w:val="00003628"/>
    <w:rsid w:val="0002238C"/>
    <w:rsid w:val="0003701F"/>
    <w:rsid w:val="000812BF"/>
    <w:rsid w:val="000C1DB3"/>
    <w:rsid w:val="000F1C8F"/>
    <w:rsid w:val="00102D3F"/>
    <w:rsid w:val="00105D54"/>
    <w:rsid w:val="001060DD"/>
    <w:rsid w:val="001115EB"/>
    <w:rsid w:val="0016490A"/>
    <w:rsid w:val="00197C1E"/>
    <w:rsid w:val="001B79FD"/>
    <w:rsid w:val="001E68C7"/>
    <w:rsid w:val="001F114E"/>
    <w:rsid w:val="0021652B"/>
    <w:rsid w:val="0027003A"/>
    <w:rsid w:val="0028180D"/>
    <w:rsid w:val="00293290"/>
    <w:rsid w:val="002B358C"/>
    <w:rsid w:val="002C35B8"/>
    <w:rsid w:val="002C5391"/>
    <w:rsid w:val="002F7E4C"/>
    <w:rsid w:val="00304D9C"/>
    <w:rsid w:val="00306B43"/>
    <w:rsid w:val="003077BF"/>
    <w:rsid w:val="00334956"/>
    <w:rsid w:val="00341E69"/>
    <w:rsid w:val="003420C0"/>
    <w:rsid w:val="00351C7E"/>
    <w:rsid w:val="003643AA"/>
    <w:rsid w:val="003A307D"/>
    <w:rsid w:val="003C701D"/>
    <w:rsid w:val="003D3012"/>
    <w:rsid w:val="003D43B9"/>
    <w:rsid w:val="003D74CE"/>
    <w:rsid w:val="003E4625"/>
    <w:rsid w:val="003F0BE5"/>
    <w:rsid w:val="003F4DD6"/>
    <w:rsid w:val="003F4F11"/>
    <w:rsid w:val="004009A2"/>
    <w:rsid w:val="00412D37"/>
    <w:rsid w:val="00413B76"/>
    <w:rsid w:val="00435559"/>
    <w:rsid w:val="00440878"/>
    <w:rsid w:val="0044126D"/>
    <w:rsid w:val="0044785B"/>
    <w:rsid w:val="0047092A"/>
    <w:rsid w:val="004A41BB"/>
    <w:rsid w:val="004B5D56"/>
    <w:rsid w:val="004C1CD3"/>
    <w:rsid w:val="004C2F7B"/>
    <w:rsid w:val="00503C2B"/>
    <w:rsid w:val="005231AE"/>
    <w:rsid w:val="00524516"/>
    <w:rsid w:val="00537AC3"/>
    <w:rsid w:val="00543666"/>
    <w:rsid w:val="0058640F"/>
    <w:rsid w:val="00593A8D"/>
    <w:rsid w:val="0059475D"/>
    <w:rsid w:val="005B1A79"/>
    <w:rsid w:val="005D1A0D"/>
    <w:rsid w:val="0061524A"/>
    <w:rsid w:val="0062160F"/>
    <w:rsid w:val="0062569E"/>
    <w:rsid w:val="0063313D"/>
    <w:rsid w:val="00650723"/>
    <w:rsid w:val="00653A68"/>
    <w:rsid w:val="0066320D"/>
    <w:rsid w:val="00666AFD"/>
    <w:rsid w:val="0068090D"/>
    <w:rsid w:val="00690E9C"/>
    <w:rsid w:val="006A48D8"/>
    <w:rsid w:val="006D1D51"/>
    <w:rsid w:val="006D7055"/>
    <w:rsid w:val="00707497"/>
    <w:rsid w:val="0072642A"/>
    <w:rsid w:val="0073009F"/>
    <w:rsid w:val="007316A7"/>
    <w:rsid w:val="00737C1C"/>
    <w:rsid w:val="0074790E"/>
    <w:rsid w:val="00776129"/>
    <w:rsid w:val="007950D1"/>
    <w:rsid w:val="007A45D6"/>
    <w:rsid w:val="007D0360"/>
    <w:rsid w:val="007E2028"/>
    <w:rsid w:val="008240AD"/>
    <w:rsid w:val="00834F8A"/>
    <w:rsid w:val="00846F8D"/>
    <w:rsid w:val="008547AC"/>
    <w:rsid w:val="00866B96"/>
    <w:rsid w:val="00871FFF"/>
    <w:rsid w:val="0087632A"/>
    <w:rsid w:val="00877BE2"/>
    <w:rsid w:val="00891AED"/>
    <w:rsid w:val="008B2D6C"/>
    <w:rsid w:val="008B70FA"/>
    <w:rsid w:val="008D58AE"/>
    <w:rsid w:val="008F6526"/>
    <w:rsid w:val="009136AD"/>
    <w:rsid w:val="00915218"/>
    <w:rsid w:val="00921357"/>
    <w:rsid w:val="0093531D"/>
    <w:rsid w:val="0095277B"/>
    <w:rsid w:val="00966408"/>
    <w:rsid w:val="00966DF2"/>
    <w:rsid w:val="0097319F"/>
    <w:rsid w:val="00981152"/>
    <w:rsid w:val="00994CB6"/>
    <w:rsid w:val="00995B35"/>
    <w:rsid w:val="009A4AD9"/>
    <w:rsid w:val="009C4412"/>
    <w:rsid w:val="009D6058"/>
    <w:rsid w:val="009E6CF2"/>
    <w:rsid w:val="009F1D80"/>
    <w:rsid w:val="009F4C83"/>
    <w:rsid w:val="00A0243D"/>
    <w:rsid w:val="00A074C6"/>
    <w:rsid w:val="00A07C63"/>
    <w:rsid w:val="00A41C23"/>
    <w:rsid w:val="00A5287A"/>
    <w:rsid w:val="00A56D4F"/>
    <w:rsid w:val="00A6440D"/>
    <w:rsid w:val="00A666D7"/>
    <w:rsid w:val="00A76DF7"/>
    <w:rsid w:val="00A91E6E"/>
    <w:rsid w:val="00AD6C1A"/>
    <w:rsid w:val="00B11E26"/>
    <w:rsid w:val="00B23030"/>
    <w:rsid w:val="00B23456"/>
    <w:rsid w:val="00B5150D"/>
    <w:rsid w:val="00B6518A"/>
    <w:rsid w:val="00B76059"/>
    <w:rsid w:val="00B84827"/>
    <w:rsid w:val="00B84D8A"/>
    <w:rsid w:val="00B959B7"/>
    <w:rsid w:val="00BA5A0D"/>
    <w:rsid w:val="00BB6567"/>
    <w:rsid w:val="00BC2674"/>
    <w:rsid w:val="00BC5549"/>
    <w:rsid w:val="00BD710E"/>
    <w:rsid w:val="00BE1FE7"/>
    <w:rsid w:val="00BF504F"/>
    <w:rsid w:val="00BF778F"/>
    <w:rsid w:val="00C15084"/>
    <w:rsid w:val="00C25308"/>
    <w:rsid w:val="00C762EB"/>
    <w:rsid w:val="00C80603"/>
    <w:rsid w:val="00CC48B1"/>
    <w:rsid w:val="00CD2393"/>
    <w:rsid w:val="00CD4DD1"/>
    <w:rsid w:val="00CF5ABB"/>
    <w:rsid w:val="00D0228F"/>
    <w:rsid w:val="00D45410"/>
    <w:rsid w:val="00D50EAD"/>
    <w:rsid w:val="00D6237A"/>
    <w:rsid w:val="00D669F9"/>
    <w:rsid w:val="00D7567C"/>
    <w:rsid w:val="00D96D8A"/>
    <w:rsid w:val="00DD1D75"/>
    <w:rsid w:val="00DE199A"/>
    <w:rsid w:val="00E0399E"/>
    <w:rsid w:val="00E0642D"/>
    <w:rsid w:val="00E3017C"/>
    <w:rsid w:val="00E5277E"/>
    <w:rsid w:val="00E61B0B"/>
    <w:rsid w:val="00E7186F"/>
    <w:rsid w:val="00E84B5E"/>
    <w:rsid w:val="00EB3214"/>
    <w:rsid w:val="00ED6A9D"/>
    <w:rsid w:val="00F22173"/>
    <w:rsid w:val="00F371A7"/>
    <w:rsid w:val="00F56D4A"/>
    <w:rsid w:val="00F63215"/>
    <w:rsid w:val="00F6578F"/>
    <w:rsid w:val="00F86C3F"/>
    <w:rsid w:val="00FA3021"/>
    <w:rsid w:val="00FC37B4"/>
    <w:rsid w:val="00FD1E43"/>
    <w:rsid w:val="00FD56FA"/>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C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D1D51"/>
    <w:rPr>
      <w:lang w:val="en-US" w:eastAsia="en-US"/>
    </w:rPr>
  </w:style>
  <w:style w:type="character" w:styleId="Hyperlink">
    <w:name w:val="Hyperlink"/>
    <w:basedOn w:val="DefaultParagraphFont"/>
    <w:uiPriority w:val="99"/>
    <w:rsid w:val="006D1D51"/>
    <w:rPr>
      <w:rFonts w:cs="Times New Roman"/>
      <w:color w:val="396FA9"/>
      <w:u w:val="none"/>
      <w:effect w:val="none"/>
    </w:rPr>
  </w:style>
  <w:style w:type="paragraph" w:styleId="NormalWeb">
    <w:name w:val="Normal (Web)"/>
    <w:basedOn w:val="Normal"/>
    <w:uiPriority w:val="99"/>
    <w:semiHidden/>
    <w:rsid w:val="00CF5ABB"/>
    <w:pPr>
      <w:spacing w:before="100" w:beforeAutospacing="1" w:after="100" w:afterAutospacing="1" w:line="240" w:lineRule="auto"/>
    </w:pPr>
    <w:rPr>
      <w:rFonts w:ascii="Times New Roman" w:eastAsia="Times New Roman" w:hAnsi="Times New Roman"/>
      <w:sz w:val="24"/>
      <w:szCs w:val="24"/>
      <w:lang w:eastAsia="es-AR"/>
    </w:rPr>
  </w:style>
  <w:style w:type="character" w:styleId="Emphasis">
    <w:name w:val="Emphasis"/>
    <w:basedOn w:val="DefaultParagraphFont"/>
    <w:uiPriority w:val="99"/>
    <w:qFormat/>
    <w:locked/>
    <w:rsid w:val="0027003A"/>
    <w:rPr>
      <w:rFonts w:ascii="Times New Roman" w:hAnsi="Times New Roman" w:cs="Times New Roman"/>
      <w:i/>
      <w:iCs/>
    </w:rPr>
  </w:style>
  <w:style w:type="character" w:styleId="FollowedHyperlink">
    <w:name w:val="FollowedHyperlink"/>
    <w:basedOn w:val="DefaultParagraphFont"/>
    <w:uiPriority w:val="99"/>
    <w:rsid w:val="005D1A0D"/>
    <w:rPr>
      <w:rFonts w:cs="Times New Roman"/>
      <w:color w:val="800080"/>
      <w:u w:val="single"/>
    </w:rPr>
  </w:style>
  <w:style w:type="paragraph" w:styleId="Footer">
    <w:name w:val="footer"/>
    <w:basedOn w:val="Normal"/>
    <w:link w:val="FooterChar"/>
    <w:uiPriority w:val="99"/>
    <w:rsid w:val="005231AE"/>
    <w:pPr>
      <w:tabs>
        <w:tab w:val="center" w:pos="4252"/>
        <w:tab w:val="right" w:pos="8504"/>
      </w:tabs>
    </w:pPr>
  </w:style>
  <w:style w:type="character" w:customStyle="1" w:styleId="FooterChar">
    <w:name w:val="Footer Char"/>
    <w:basedOn w:val="DefaultParagraphFont"/>
    <w:link w:val="Footer"/>
    <w:uiPriority w:val="99"/>
    <w:semiHidden/>
    <w:locked/>
    <w:rsid w:val="00524516"/>
    <w:rPr>
      <w:rFonts w:cs="Times New Roman"/>
      <w:lang w:eastAsia="en-US"/>
    </w:rPr>
  </w:style>
  <w:style w:type="character" w:styleId="PageNumber">
    <w:name w:val="page number"/>
    <w:basedOn w:val="DefaultParagraphFont"/>
    <w:uiPriority w:val="99"/>
    <w:rsid w:val="005231AE"/>
    <w:rPr>
      <w:rFonts w:cs="Times New Roman"/>
    </w:rPr>
  </w:style>
</w:styles>
</file>

<file path=word/webSettings.xml><?xml version="1.0" encoding="utf-8"?>
<w:webSettings xmlns:r="http://schemas.openxmlformats.org/officeDocument/2006/relationships" xmlns:w="http://schemas.openxmlformats.org/wordprocessingml/2006/main">
  <w:divs>
    <w:div w:id="1967226108">
      <w:marLeft w:val="0"/>
      <w:marRight w:val="0"/>
      <w:marTop w:val="0"/>
      <w:marBottom w:val="0"/>
      <w:divBdr>
        <w:top w:val="none" w:sz="0" w:space="0" w:color="auto"/>
        <w:left w:val="none" w:sz="0" w:space="0" w:color="auto"/>
        <w:bottom w:val="none" w:sz="0" w:space="0" w:color="auto"/>
        <w:right w:val="none" w:sz="0" w:space="0" w:color="auto"/>
      </w:divBdr>
    </w:div>
    <w:div w:id="1967226109">
      <w:marLeft w:val="0"/>
      <w:marRight w:val="0"/>
      <w:marTop w:val="0"/>
      <w:marBottom w:val="0"/>
      <w:divBdr>
        <w:top w:val="none" w:sz="0" w:space="0" w:color="auto"/>
        <w:left w:val="none" w:sz="0" w:space="0" w:color="auto"/>
        <w:bottom w:val="none" w:sz="0" w:space="0" w:color="auto"/>
        <w:right w:val="none" w:sz="0" w:space="0" w:color="auto"/>
      </w:divBdr>
    </w:div>
    <w:div w:id="1967226111">
      <w:marLeft w:val="0"/>
      <w:marRight w:val="0"/>
      <w:marTop w:val="0"/>
      <w:marBottom w:val="0"/>
      <w:divBdr>
        <w:top w:val="none" w:sz="0" w:space="0" w:color="auto"/>
        <w:left w:val="none" w:sz="0" w:space="0" w:color="auto"/>
        <w:bottom w:val="none" w:sz="0" w:space="0" w:color="auto"/>
        <w:right w:val="none" w:sz="0" w:space="0" w:color="auto"/>
      </w:divBdr>
      <w:divsChild>
        <w:div w:id="1967226110">
          <w:marLeft w:val="0"/>
          <w:marRight w:val="0"/>
          <w:marTop w:val="0"/>
          <w:marBottom w:val="0"/>
          <w:divBdr>
            <w:top w:val="none" w:sz="0" w:space="0" w:color="auto"/>
            <w:left w:val="none" w:sz="0" w:space="0" w:color="auto"/>
            <w:bottom w:val="none" w:sz="0" w:space="0" w:color="auto"/>
            <w:right w:val="none" w:sz="0" w:space="0" w:color="auto"/>
          </w:divBdr>
          <w:divsChild>
            <w:div w:id="1967226131">
              <w:marLeft w:val="0"/>
              <w:marRight w:val="0"/>
              <w:marTop w:val="0"/>
              <w:marBottom w:val="0"/>
              <w:divBdr>
                <w:top w:val="none" w:sz="0" w:space="0" w:color="auto"/>
                <w:left w:val="none" w:sz="0" w:space="0" w:color="auto"/>
                <w:bottom w:val="none" w:sz="0" w:space="0" w:color="auto"/>
                <w:right w:val="none" w:sz="0" w:space="0" w:color="auto"/>
              </w:divBdr>
              <w:divsChild>
                <w:div w:id="196722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26125">
      <w:marLeft w:val="0"/>
      <w:marRight w:val="0"/>
      <w:marTop w:val="0"/>
      <w:marBottom w:val="0"/>
      <w:divBdr>
        <w:top w:val="none" w:sz="0" w:space="0" w:color="auto"/>
        <w:left w:val="none" w:sz="0" w:space="0" w:color="auto"/>
        <w:bottom w:val="none" w:sz="0" w:space="0" w:color="auto"/>
        <w:right w:val="none" w:sz="0" w:space="0" w:color="auto"/>
      </w:divBdr>
      <w:divsChild>
        <w:div w:id="1967226121">
          <w:marLeft w:val="0"/>
          <w:marRight w:val="0"/>
          <w:marTop w:val="0"/>
          <w:marBottom w:val="0"/>
          <w:divBdr>
            <w:top w:val="none" w:sz="0" w:space="0" w:color="auto"/>
            <w:left w:val="none" w:sz="0" w:space="0" w:color="auto"/>
            <w:bottom w:val="none" w:sz="0" w:space="0" w:color="auto"/>
            <w:right w:val="none" w:sz="0" w:space="0" w:color="auto"/>
          </w:divBdr>
          <w:divsChild>
            <w:div w:id="1967226120">
              <w:marLeft w:val="0"/>
              <w:marRight w:val="0"/>
              <w:marTop w:val="0"/>
              <w:marBottom w:val="0"/>
              <w:divBdr>
                <w:top w:val="none" w:sz="0" w:space="0" w:color="auto"/>
                <w:left w:val="none" w:sz="0" w:space="0" w:color="auto"/>
                <w:bottom w:val="none" w:sz="0" w:space="0" w:color="auto"/>
                <w:right w:val="none" w:sz="0" w:space="0" w:color="auto"/>
              </w:divBdr>
              <w:divsChild>
                <w:div w:id="196722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26129">
      <w:marLeft w:val="0"/>
      <w:marRight w:val="0"/>
      <w:marTop w:val="0"/>
      <w:marBottom w:val="0"/>
      <w:divBdr>
        <w:top w:val="none" w:sz="0" w:space="0" w:color="auto"/>
        <w:left w:val="none" w:sz="0" w:space="0" w:color="auto"/>
        <w:bottom w:val="none" w:sz="0" w:space="0" w:color="auto"/>
        <w:right w:val="none" w:sz="0" w:space="0" w:color="auto"/>
      </w:divBdr>
      <w:divsChild>
        <w:div w:id="1967226133">
          <w:marLeft w:val="0"/>
          <w:marRight w:val="0"/>
          <w:marTop w:val="0"/>
          <w:marBottom w:val="0"/>
          <w:divBdr>
            <w:top w:val="none" w:sz="0" w:space="0" w:color="auto"/>
            <w:left w:val="none" w:sz="0" w:space="0" w:color="auto"/>
            <w:bottom w:val="none" w:sz="0" w:space="0" w:color="auto"/>
            <w:right w:val="none" w:sz="0" w:space="0" w:color="auto"/>
          </w:divBdr>
          <w:divsChild>
            <w:div w:id="1967226128">
              <w:marLeft w:val="0"/>
              <w:marRight w:val="0"/>
              <w:marTop w:val="0"/>
              <w:marBottom w:val="0"/>
              <w:divBdr>
                <w:top w:val="none" w:sz="0" w:space="0" w:color="auto"/>
                <w:left w:val="none" w:sz="0" w:space="0" w:color="auto"/>
                <w:bottom w:val="none" w:sz="0" w:space="0" w:color="auto"/>
                <w:right w:val="none" w:sz="0" w:space="0" w:color="auto"/>
              </w:divBdr>
              <w:divsChild>
                <w:div w:id="1967226113">
                  <w:marLeft w:val="0"/>
                  <w:marRight w:val="0"/>
                  <w:marTop w:val="0"/>
                  <w:marBottom w:val="0"/>
                  <w:divBdr>
                    <w:top w:val="none" w:sz="0" w:space="0" w:color="auto"/>
                    <w:left w:val="none" w:sz="0" w:space="0" w:color="auto"/>
                    <w:bottom w:val="none" w:sz="0" w:space="0" w:color="auto"/>
                    <w:right w:val="none" w:sz="0" w:space="0" w:color="auto"/>
                  </w:divBdr>
                  <w:divsChild>
                    <w:div w:id="1967226122">
                      <w:marLeft w:val="0"/>
                      <w:marRight w:val="0"/>
                      <w:marTop w:val="0"/>
                      <w:marBottom w:val="0"/>
                      <w:divBdr>
                        <w:top w:val="none" w:sz="0" w:space="0" w:color="auto"/>
                        <w:left w:val="none" w:sz="0" w:space="0" w:color="auto"/>
                        <w:bottom w:val="none" w:sz="0" w:space="0" w:color="auto"/>
                        <w:right w:val="none" w:sz="0" w:space="0" w:color="auto"/>
                      </w:divBdr>
                      <w:divsChild>
                        <w:div w:id="1967226112">
                          <w:marLeft w:val="0"/>
                          <w:marRight w:val="0"/>
                          <w:marTop w:val="0"/>
                          <w:marBottom w:val="240"/>
                          <w:divBdr>
                            <w:top w:val="none" w:sz="0" w:space="0" w:color="auto"/>
                            <w:left w:val="none" w:sz="0" w:space="0" w:color="auto"/>
                            <w:bottom w:val="none" w:sz="0" w:space="0" w:color="auto"/>
                            <w:right w:val="none" w:sz="0" w:space="0" w:color="auto"/>
                          </w:divBdr>
                        </w:div>
                        <w:div w:id="1967226114">
                          <w:marLeft w:val="0"/>
                          <w:marRight w:val="0"/>
                          <w:marTop w:val="0"/>
                          <w:marBottom w:val="240"/>
                          <w:divBdr>
                            <w:top w:val="none" w:sz="0" w:space="0" w:color="auto"/>
                            <w:left w:val="none" w:sz="0" w:space="0" w:color="auto"/>
                            <w:bottom w:val="none" w:sz="0" w:space="0" w:color="auto"/>
                            <w:right w:val="none" w:sz="0" w:space="0" w:color="auto"/>
                          </w:divBdr>
                        </w:div>
                        <w:div w:id="1967226115">
                          <w:marLeft w:val="0"/>
                          <w:marRight w:val="0"/>
                          <w:marTop w:val="0"/>
                          <w:marBottom w:val="240"/>
                          <w:divBdr>
                            <w:top w:val="none" w:sz="0" w:space="0" w:color="auto"/>
                            <w:left w:val="none" w:sz="0" w:space="0" w:color="auto"/>
                            <w:bottom w:val="none" w:sz="0" w:space="0" w:color="auto"/>
                            <w:right w:val="none" w:sz="0" w:space="0" w:color="auto"/>
                          </w:divBdr>
                        </w:div>
                        <w:div w:id="1967226116">
                          <w:marLeft w:val="0"/>
                          <w:marRight w:val="0"/>
                          <w:marTop w:val="0"/>
                          <w:marBottom w:val="240"/>
                          <w:divBdr>
                            <w:top w:val="none" w:sz="0" w:space="0" w:color="auto"/>
                            <w:left w:val="none" w:sz="0" w:space="0" w:color="auto"/>
                            <w:bottom w:val="none" w:sz="0" w:space="0" w:color="auto"/>
                            <w:right w:val="none" w:sz="0" w:space="0" w:color="auto"/>
                          </w:divBdr>
                        </w:div>
                        <w:div w:id="1967226117">
                          <w:marLeft w:val="0"/>
                          <w:marRight w:val="0"/>
                          <w:marTop w:val="0"/>
                          <w:marBottom w:val="240"/>
                          <w:divBdr>
                            <w:top w:val="none" w:sz="0" w:space="0" w:color="auto"/>
                            <w:left w:val="none" w:sz="0" w:space="0" w:color="auto"/>
                            <w:bottom w:val="none" w:sz="0" w:space="0" w:color="auto"/>
                            <w:right w:val="none" w:sz="0" w:space="0" w:color="auto"/>
                          </w:divBdr>
                        </w:div>
                        <w:div w:id="1967226119">
                          <w:marLeft w:val="0"/>
                          <w:marRight w:val="0"/>
                          <w:marTop w:val="0"/>
                          <w:marBottom w:val="240"/>
                          <w:divBdr>
                            <w:top w:val="none" w:sz="0" w:space="0" w:color="auto"/>
                            <w:left w:val="none" w:sz="0" w:space="0" w:color="auto"/>
                            <w:bottom w:val="none" w:sz="0" w:space="0" w:color="auto"/>
                            <w:right w:val="none" w:sz="0" w:space="0" w:color="auto"/>
                          </w:divBdr>
                        </w:div>
                        <w:div w:id="1967226123">
                          <w:marLeft w:val="0"/>
                          <w:marRight w:val="0"/>
                          <w:marTop w:val="0"/>
                          <w:marBottom w:val="240"/>
                          <w:divBdr>
                            <w:top w:val="none" w:sz="0" w:space="0" w:color="auto"/>
                            <w:left w:val="none" w:sz="0" w:space="0" w:color="auto"/>
                            <w:bottom w:val="none" w:sz="0" w:space="0" w:color="auto"/>
                            <w:right w:val="none" w:sz="0" w:space="0" w:color="auto"/>
                          </w:divBdr>
                        </w:div>
                        <w:div w:id="1967226124">
                          <w:marLeft w:val="0"/>
                          <w:marRight w:val="0"/>
                          <w:marTop w:val="0"/>
                          <w:marBottom w:val="240"/>
                          <w:divBdr>
                            <w:top w:val="none" w:sz="0" w:space="0" w:color="auto"/>
                            <w:left w:val="none" w:sz="0" w:space="0" w:color="auto"/>
                            <w:bottom w:val="none" w:sz="0" w:space="0" w:color="auto"/>
                            <w:right w:val="none" w:sz="0" w:space="0" w:color="auto"/>
                          </w:divBdr>
                        </w:div>
                        <w:div w:id="1967226126">
                          <w:marLeft w:val="0"/>
                          <w:marRight w:val="0"/>
                          <w:marTop w:val="0"/>
                          <w:marBottom w:val="240"/>
                          <w:divBdr>
                            <w:top w:val="none" w:sz="0" w:space="0" w:color="auto"/>
                            <w:left w:val="none" w:sz="0" w:space="0" w:color="auto"/>
                            <w:bottom w:val="none" w:sz="0" w:space="0" w:color="auto"/>
                            <w:right w:val="none" w:sz="0" w:space="0" w:color="auto"/>
                          </w:divBdr>
                        </w:div>
                        <w:div w:id="1967226127">
                          <w:marLeft w:val="0"/>
                          <w:marRight w:val="0"/>
                          <w:marTop w:val="0"/>
                          <w:marBottom w:val="240"/>
                          <w:divBdr>
                            <w:top w:val="none" w:sz="0" w:space="0" w:color="auto"/>
                            <w:left w:val="none" w:sz="0" w:space="0" w:color="auto"/>
                            <w:bottom w:val="none" w:sz="0" w:space="0" w:color="auto"/>
                            <w:right w:val="none" w:sz="0" w:space="0" w:color="auto"/>
                          </w:divBdr>
                        </w:div>
                        <w:div w:id="19672261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7226134">
      <w:marLeft w:val="0"/>
      <w:marRight w:val="0"/>
      <w:marTop w:val="0"/>
      <w:marBottom w:val="0"/>
      <w:divBdr>
        <w:top w:val="none" w:sz="0" w:space="0" w:color="auto"/>
        <w:left w:val="none" w:sz="0" w:space="0" w:color="auto"/>
        <w:bottom w:val="none" w:sz="0" w:space="0" w:color="auto"/>
        <w:right w:val="none" w:sz="0" w:space="0" w:color="auto"/>
      </w:divBdr>
      <w:divsChild>
        <w:div w:id="1967226137">
          <w:marLeft w:val="0"/>
          <w:marRight w:val="0"/>
          <w:marTop w:val="0"/>
          <w:marBottom w:val="0"/>
          <w:divBdr>
            <w:top w:val="none" w:sz="0" w:space="0" w:color="auto"/>
            <w:left w:val="none" w:sz="0" w:space="0" w:color="auto"/>
            <w:bottom w:val="none" w:sz="0" w:space="0" w:color="auto"/>
            <w:right w:val="none" w:sz="0" w:space="0" w:color="auto"/>
          </w:divBdr>
          <w:divsChild>
            <w:div w:id="1967226135">
              <w:marLeft w:val="0"/>
              <w:marRight w:val="0"/>
              <w:marTop w:val="0"/>
              <w:marBottom w:val="0"/>
              <w:divBdr>
                <w:top w:val="none" w:sz="0" w:space="0" w:color="auto"/>
                <w:left w:val="none" w:sz="0" w:space="0" w:color="auto"/>
                <w:bottom w:val="none" w:sz="0" w:space="0" w:color="auto"/>
                <w:right w:val="none" w:sz="0" w:space="0" w:color="auto"/>
              </w:divBdr>
              <w:divsChild>
                <w:div w:id="196722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26158">
      <w:marLeft w:val="0"/>
      <w:marRight w:val="0"/>
      <w:marTop w:val="0"/>
      <w:marBottom w:val="0"/>
      <w:divBdr>
        <w:top w:val="none" w:sz="0" w:space="0" w:color="auto"/>
        <w:left w:val="none" w:sz="0" w:space="0" w:color="auto"/>
        <w:bottom w:val="none" w:sz="0" w:space="0" w:color="auto"/>
        <w:right w:val="none" w:sz="0" w:space="0" w:color="auto"/>
      </w:divBdr>
      <w:divsChild>
        <w:div w:id="1967226179">
          <w:marLeft w:val="0"/>
          <w:marRight w:val="0"/>
          <w:marTop w:val="0"/>
          <w:marBottom w:val="0"/>
          <w:divBdr>
            <w:top w:val="none" w:sz="0" w:space="0" w:color="auto"/>
            <w:left w:val="none" w:sz="0" w:space="0" w:color="auto"/>
            <w:bottom w:val="none" w:sz="0" w:space="0" w:color="auto"/>
            <w:right w:val="none" w:sz="0" w:space="0" w:color="auto"/>
          </w:divBdr>
          <w:divsChild>
            <w:div w:id="1967226159">
              <w:marLeft w:val="0"/>
              <w:marRight w:val="0"/>
              <w:marTop w:val="0"/>
              <w:marBottom w:val="0"/>
              <w:divBdr>
                <w:top w:val="none" w:sz="0" w:space="0" w:color="auto"/>
                <w:left w:val="none" w:sz="0" w:space="0" w:color="auto"/>
                <w:bottom w:val="none" w:sz="0" w:space="0" w:color="auto"/>
                <w:right w:val="none" w:sz="0" w:space="0" w:color="auto"/>
              </w:divBdr>
              <w:divsChild>
                <w:div w:id="1967226165">
                  <w:marLeft w:val="0"/>
                  <w:marRight w:val="0"/>
                  <w:marTop w:val="0"/>
                  <w:marBottom w:val="0"/>
                  <w:divBdr>
                    <w:top w:val="none" w:sz="0" w:space="0" w:color="auto"/>
                    <w:left w:val="none" w:sz="0" w:space="0" w:color="auto"/>
                    <w:bottom w:val="none" w:sz="0" w:space="0" w:color="auto"/>
                    <w:right w:val="none" w:sz="0" w:space="0" w:color="auto"/>
                  </w:divBdr>
                  <w:divsChild>
                    <w:div w:id="1967226160">
                      <w:marLeft w:val="0"/>
                      <w:marRight w:val="0"/>
                      <w:marTop w:val="0"/>
                      <w:marBottom w:val="0"/>
                      <w:divBdr>
                        <w:top w:val="none" w:sz="0" w:space="0" w:color="auto"/>
                        <w:left w:val="none" w:sz="0" w:space="0" w:color="auto"/>
                        <w:bottom w:val="none" w:sz="0" w:space="0" w:color="auto"/>
                        <w:right w:val="none" w:sz="0" w:space="0" w:color="auto"/>
                      </w:divBdr>
                      <w:divsChild>
                        <w:div w:id="1967226138">
                          <w:marLeft w:val="0"/>
                          <w:marRight w:val="0"/>
                          <w:marTop w:val="0"/>
                          <w:marBottom w:val="240"/>
                          <w:divBdr>
                            <w:top w:val="none" w:sz="0" w:space="0" w:color="auto"/>
                            <w:left w:val="none" w:sz="0" w:space="0" w:color="auto"/>
                            <w:bottom w:val="none" w:sz="0" w:space="0" w:color="auto"/>
                            <w:right w:val="none" w:sz="0" w:space="0" w:color="auto"/>
                          </w:divBdr>
                        </w:div>
                        <w:div w:id="1967226139">
                          <w:marLeft w:val="0"/>
                          <w:marRight w:val="0"/>
                          <w:marTop w:val="0"/>
                          <w:marBottom w:val="240"/>
                          <w:divBdr>
                            <w:top w:val="none" w:sz="0" w:space="0" w:color="auto"/>
                            <w:left w:val="none" w:sz="0" w:space="0" w:color="auto"/>
                            <w:bottom w:val="none" w:sz="0" w:space="0" w:color="auto"/>
                            <w:right w:val="none" w:sz="0" w:space="0" w:color="auto"/>
                          </w:divBdr>
                        </w:div>
                        <w:div w:id="1967226141">
                          <w:marLeft w:val="0"/>
                          <w:marRight w:val="0"/>
                          <w:marTop w:val="0"/>
                          <w:marBottom w:val="240"/>
                          <w:divBdr>
                            <w:top w:val="none" w:sz="0" w:space="0" w:color="auto"/>
                            <w:left w:val="none" w:sz="0" w:space="0" w:color="auto"/>
                            <w:bottom w:val="none" w:sz="0" w:space="0" w:color="auto"/>
                            <w:right w:val="none" w:sz="0" w:space="0" w:color="auto"/>
                          </w:divBdr>
                        </w:div>
                        <w:div w:id="1967226146">
                          <w:marLeft w:val="0"/>
                          <w:marRight w:val="0"/>
                          <w:marTop w:val="0"/>
                          <w:marBottom w:val="240"/>
                          <w:divBdr>
                            <w:top w:val="none" w:sz="0" w:space="0" w:color="auto"/>
                            <w:left w:val="none" w:sz="0" w:space="0" w:color="auto"/>
                            <w:bottom w:val="none" w:sz="0" w:space="0" w:color="auto"/>
                            <w:right w:val="none" w:sz="0" w:space="0" w:color="auto"/>
                          </w:divBdr>
                        </w:div>
                        <w:div w:id="1967226148">
                          <w:marLeft w:val="0"/>
                          <w:marRight w:val="0"/>
                          <w:marTop w:val="0"/>
                          <w:marBottom w:val="240"/>
                          <w:divBdr>
                            <w:top w:val="none" w:sz="0" w:space="0" w:color="auto"/>
                            <w:left w:val="none" w:sz="0" w:space="0" w:color="auto"/>
                            <w:bottom w:val="none" w:sz="0" w:space="0" w:color="auto"/>
                            <w:right w:val="none" w:sz="0" w:space="0" w:color="auto"/>
                          </w:divBdr>
                        </w:div>
                        <w:div w:id="1967226150">
                          <w:marLeft w:val="0"/>
                          <w:marRight w:val="0"/>
                          <w:marTop w:val="0"/>
                          <w:marBottom w:val="240"/>
                          <w:divBdr>
                            <w:top w:val="none" w:sz="0" w:space="0" w:color="auto"/>
                            <w:left w:val="none" w:sz="0" w:space="0" w:color="auto"/>
                            <w:bottom w:val="none" w:sz="0" w:space="0" w:color="auto"/>
                            <w:right w:val="none" w:sz="0" w:space="0" w:color="auto"/>
                          </w:divBdr>
                        </w:div>
                        <w:div w:id="1967226151">
                          <w:marLeft w:val="0"/>
                          <w:marRight w:val="0"/>
                          <w:marTop w:val="0"/>
                          <w:marBottom w:val="240"/>
                          <w:divBdr>
                            <w:top w:val="none" w:sz="0" w:space="0" w:color="auto"/>
                            <w:left w:val="none" w:sz="0" w:space="0" w:color="auto"/>
                            <w:bottom w:val="none" w:sz="0" w:space="0" w:color="auto"/>
                            <w:right w:val="none" w:sz="0" w:space="0" w:color="auto"/>
                          </w:divBdr>
                        </w:div>
                        <w:div w:id="1967226152">
                          <w:marLeft w:val="0"/>
                          <w:marRight w:val="0"/>
                          <w:marTop w:val="0"/>
                          <w:marBottom w:val="240"/>
                          <w:divBdr>
                            <w:top w:val="none" w:sz="0" w:space="0" w:color="auto"/>
                            <w:left w:val="none" w:sz="0" w:space="0" w:color="auto"/>
                            <w:bottom w:val="none" w:sz="0" w:space="0" w:color="auto"/>
                            <w:right w:val="none" w:sz="0" w:space="0" w:color="auto"/>
                          </w:divBdr>
                        </w:div>
                        <w:div w:id="1967226155">
                          <w:marLeft w:val="0"/>
                          <w:marRight w:val="0"/>
                          <w:marTop w:val="0"/>
                          <w:marBottom w:val="240"/>
                          <w:divBdr>
                            <w:top w:val="none" w:sz="0" w:space="0" w:color="auto"/>
                            <w:left w:val="none" w:sz="0" w:space="0" w:color="auto"/>
                            <w:bottom w:val="none" w:sz="0" w:space="0" w:color="auto"/>
                            <w:right w:val="none" w:sz="0" w:space="0" w:color="auto"/>
                          </w:divBdr>
                        </w:div>
                        <w:div w:id="1967226156">
                          <w:marLeft w:val="0"/>
                          <w:marRight w:val="0"/>
                          <w:marTop w:val="0"/>
                          <w:marBottom w:val="240"/>
                          <w:divBdr>
                            <w:top w:val="none" w:sz="0" w:space="0" w:color="auto"/>
                            <w:left w:val="none" w:sz="0" w:space="0" w:color="auto"/>
                            <w:bottom w:val="none" w:sz="0" w:space="0" w:color="auto"/>
                            <w:right w:val="none" w:sz="0" w:space="0" w:color="auto"/>
                          </w:divBdr>
                        </w:div>
                        <w:div w:id="1967226164">
                          <w:marLeft w:val="0"/>
                          <w:marRight w:val="0"/>
                          <w:marTop w:val="0"/>
                          <w:marBottom w:val="240"/>
                          <w:divBdr>
                            <w:top w:val="none" w:sz="0" w:space="0" w:color="auto"/>
                            <w:left w:val="none" w:sz="0" w:space="0" w:color="auto"/>
                            <w:bottom w:val="none" w:sz="0" w:space="0" w:color="auto"/>
                            <w:right w:val="none" w:sz="0" w:space="0" w:color="auto"/>
                          </w:divBdr>
                        </w:div>
                        <w:div w:id="1967226172">
                          <w:marLeft w:val="0"/>
                          <w:marRight w:val="0"/>
                          <w:marTop w:val="0"/>
                          <w:marBottom w:val="240"/>
                          <w:divBdr>
                            <w:top w:val="none" w:sz="0" w:space="0" w:color="auto"/>
                            <w:left w:val="none" w:sz="0" w:space="0" w:color="auto"/>
                            <w:bottom w:val="none" w:sz="0" w:space="0" w:color="auto"/>
                            <w:right w:val="none" w:sz="0" w:space="0" w:color="auto"/>
                          </w:divBdr>
                        </w:div>
                        <w:div w:id="1967226173">
                          <w:marLeft w:val="0"/>
                          <w:marRight w:val="0"/>
                          <w:marTop w:val="0"/>
                          <w:marBottom w:val="240"/>
                          <w:divBdr>
                            <w:top w:val="none" w:sz="0" w:space="0" w:color="auto"/>
                            <w:left w:val="none" w:sz="0" w:space="0" w:color="auto"/>
                            <w:bottom w:val="none" w:sz="0" w:space="0" w:color="auto"/>
                            <w:right w:val="none" w:sz="0" w:space="0" w:color="auto"/>
                          </w:divBdr>
                        </w:div>
                        <w:div w:id="1967226176">
                          <w:marLeft w:val="0"/>
                          <w:marRight w:val="0"/>
                          <w:marTop w:val="0"/>
                          <w:marBottom w:val="240"/>
                          <w:divBdr>
                            <w:top w:val="none" w:sz="0" w:space="0" w:color="auto"/>
                            <w:left w:val="none" w:sz="0" w:space="0" w:color="auto"/>
                            <w:bottom w:val="none" w:sz="0" w:space="0" w:color="auto"/>
                            <w:right w:val="none" w:sz="0" w:space="0" w:color="auto"/>
                          </w:divBdr>
                        </w:div>
                        <w:div w:id="1967226180">
                          <w:marLeft w:val="0"/>
                          <w:marRight w:val="0"/>
                          <w:marTop w:val="0"/>
                          <w:marBottom w:val="240"/>
                          <w:divBdr>
                            <w:top w:val="none" w:sz="0" w:space="0" w:color="auto"/>
                            <w:left w:val="none" w:sz="0" w:space="0" w:color="auto"/>
                            <w:bottom w:val="none" w:sz="0" w:space="0" w:color="auto"/>
                            <w:right w:val="none" w:sz="0" w:space="0" w:color="auto"/>
                          </w:divBdr>
                        </w:div>
                        <w:div w:id="1967226182">
                          <w:marLeft w:val="0"/>
                          <w:marRight w:val="0"/>
                          <w:marTop w:val="0"/>
                          <w:marBottom w:val="240"/>
                          <w:divBdr>
                            <w:top w:val="none" w:sz="0" w:space="0" w:color="auto"/>
                            <w:left w:val="none" w:sz="0" w:space="0" w:color="auto"/>
                            <w:bottom w:val="none" w:sz="0" w:space="0" w:color="auto"/>
                            <w:right w:val="none" w:sz="0" w:space="0" w:color="auto"/>
                          </w:divBdr>
                        </w:div>
                        <w:div w:id="1967226183">
                          <w:marLeft w:val="0"/>
                          <w:marRight w:val="0"/>
                          <w:marTop w:val="0"/>
                          <w:marBottom w:val="240"/>
                          <w:divBdr>
                            <w:top w:val="none" w:sz="0" w:space="0" w:color="auto"/>
                            <w:left w:val="none" w:sz="0" w:space="0" w:color="auto"/>
                            <w:bottom w:val="none" w:sz="0" w:space="0" w:color="auto"/>
                            <w:right w:val="none" w:sz="0" w:space="0" w:color="auto"/>
                          </w:divBdr>
                        </w:div>
                        <w:div w:id="19672261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7226181">
      <w:marLeft w:val="0"/>
      <w:marRight w:val="0"/>
      <w:marTop w:val="0"/>
      <w:marBottom w:val="0"/>
      <w:divBdr>
        <w:top w:val="none" w:sz="0" w:space="0" w:color="auto"/>
        <w:left w:val="none" w:sz="0" w:space="0" w:color="auto"/>
        <w:bottom w:val="none" w:sz="0" w:space="0" w:color="auto"/>
        <w:right w:val="none" w:sz="0" w:space="0" w:color="auto"/>
      </w:divBdr>
      <w:divsChild>
        <w:div w:id="1967226162">
          <w:marLeft w:val="0"/>
          <w:marRight w:val="0"/>
          <w:marTop w:val="0"/>
          <w:marBottom w:val="0"/>
          <w:divBdr>
            <w:top w:val="none" w:sz="0" w:space="0" w:color="auto"/>
            <w:left w:val="none" w:sz="0" w:space="0" w:color="auto"/>
            <w:bottom w:val="none" w:sz="0" w:space="0" w:color="auto"/>
            <w:right w:val="none" w:sz="0" w:space="0" w:color="auto"/>
          </w:divBdr>
          <w:divsChild>
            <w:div w:id="1967226170">
              <w:marLeft w:val="0"/>
              <w:marRight w:val="0"/>
              <w:marTop w:val="0"/>
              <w:marBottom w:val="0"/>
              <w:divBdr>
                <w:top w:val="none" w:sz="0" w:space="0" w:color="auto"/>
                <w:left w:val="none" w:sz="0" w:space="0" w:color="auto"/>
                <w:bottom w:val="none" w:sz="0" w:space="0" w:color="auto"/>
                <w:right w:val="none" w:sz="0" w:space="0" w:color="auto"/>
              </w:divBdr>
              <w:divsChild>
                <w:div w:id="1967226174">
                  <w:marLeft w:val="0"/>
                  <w:marRight w:val="0"/>
                  <w:marTop w:val="0"/>
                  <w:marBottom w:val="0"/>
                  <w:divBdr>
                    <w:top w:val="none" w:sz="0" w:space="0" w:color="auto"/>
                    <w:left w:val="none" w:sz="0" w:space="0" w:color="auto"/>
                    <w:bottom w:val="none" w:sz="0" w:space="0" w:color="auto"/>
                    <w:right w:val="none" w:sz="0" w:space="0" w:color="auto"/>
                  </w:divBdr>
                  <w:divsChild>
                    <w:div w:id="1967226145">
                      <w:marLeft w:val="0"/>
                      <w:marRight w:val="0"/>
                      <w:marTop w:val="0"/>
                      <w:marBottom w:val="0"/>
                      <w:divBdr>
                        <w:top w:val="none" w:sz="0" w:space="0" w:color="auto"/>
                        <w:left w:val="none" w:sz="0" w:space="0" w:color="auto"/>
                        <w:bottom w:val="none" w:sz="0" w:space="0" w:color="auto"/>
                        <w:right w:val="none" w:sz="0" w:space="0" w:color="auto"/>
                      </w:divBdr>
                      <w:divsChild>
                        <w:div w:id="1967226140">
                          <w:marLeft w:val="0"/>
                          <w:marRight w:val="0"/>
                          <w:marTop w:val="0"/>
                          <w:marBottom w:val="240"/>
                          <w:divBdr>
                            <w:top w:val="none" w:sz="0" w:space="0" w:color="auto"/>
                            <w:left w:val="none" w:sz="0" w:space="0" w:color="auto"/>
                            <w:bottom w:val="none" w:sz="0" w:space="0" w:color="auto"/>
                            <w:right w:val="none" w:sz="0" w:space="0" w:color="auto"/>
                          </w:divBdr>
                        </w:div>
                        <w:div w:id="1967226142">
                          <w:marLeft w:val="0"/>
                          <w:marRight w:val="0"/>
                          <w:marTop w:val="0"/>
                          <w:marBottom w:val="240"/>
                          <w:divBdr>
                            <w:top w:val="none" w:sz="0" w:space="0" w:color="auto"/>
                            <w:left w:val="none" w:sz="0" w:space="0" w:color="auto"/>
                            <w:bottom w:val="none" w:sz="0" w:space="0" w:color="auto"/>
                            <w:right w:val="none" w:sz="0" w:space="0" w:color="auto"/>
                          </w:divBdr>
                        </w:div>
                        <w:div w:id="1967226143">
                          <w:marLeft w:val="0"/>
                          <w:marRight w:val="0"/>
                          <w:marTop w:val="0"/>
                          <w:marBottom w:val="240"/>
                          <w:divBdr>
                            <w:top w:val="none" w:sz="0" w:space="0" w:color="auto"/>
                            <w:left w:val="none" w:sz="0" w:space="0" w:color="auto"/>
                            <w:bottom w:val="none" w:sz="0" w:space="0" w:color="auto"/>
                            <w:right w:val="none" w:sz="0" w:space="0" w:color="auto"/>
                          </w:divBdr>
                        </w:div>
                        <w:div w:id="1967226144">
                          <w:marLeft w:val="0"/>
                          <w:marRight w:val="0"/>
                          <w:marTop w:val="0"/>
                          <w:marBottom w:val="240"/>
                          <w:divBdr>
                            <w:top w:val="none" w:sz="0" w:space="0" w:color="auto"/>
                            <w:left w:val="none" w:sz="0" w:space="0" w:color="auto"/>
                            <w:bottom w:val="none" w:sz="0" w:space="0" w:color="auto"/>
                            <w:right w:val="none" w:sz="0" w:space="0" w:color="auto"/>
                          </w:divBdr>
                        </w:div>
                        <w:div w:id="1967226147">
                          <w:marLeft w:val="0"/>
                          <w:marRight w:val="0"/>
                          <w:marTop w:val="0"/>
                          <w:marBottom w:val="240"/>
                          <w:divBdr>
                            <w:top w:val="none" w:sz="0" w:space="0" w:color="auto"/>
                            <w:left w:val="none" w:sz="0" w:space="0" w:color="auto"/>
                            <w:bottom w:val="none" w:sz="0" w:space="0" w:color="auto"/>
                            <w:right w:val="none" w:sz="0" w:space="0" w:color="auto"/>
                          </w:divBdr>
                        </w:div>
                        <w:div w:id="1967226149">
                          <w:marLeft w:val="0"/>
                          <w:marRight w:val="0"/>
                          <w:marTop w:val="0"/>
                          <w:marBottom w:val="240"/>
                          <w:divBdr>
                            <w:top w:val="none" w:sz="0" w:space="0" w:color="auto"/>
                            <w:left w:val="none" w:sz="0" w:space="0" w:color="auto"/>
                            <w:bottom w:val="none" w:sz="0" w:space="0" w:color="auto"/>
                            <w:right w:val="none" w:sz="0" w:space="0" w:color="auto"/>
                          </w:divBdr>
                        </w:div>
                        <w:div w:id="1967226153">
                          <w:marLeft w:val="0"/>
                          <w:marRight w:val="0"/>
                          <w:marTop w:val="0"/>
                          <w:marBottom w:val="240"/>
                          <w:divBdr>
                            <w:top w:val="none" w:sz="0" w:space="0" w:color="auto"/>
                            <w:left w:val="none" w:sz="0" w:space="0" w:color="auto"/>
                            <w:bottom w:val="none" w:sz="0" w:space="0" w:color="auto"/>
                            <w:right w:val="none" w:sz="0" w:space="0" w:color="auto"/>
                          </w:divBdr>
                        </w:div>
                        <w:div w:id="1967226154">
                          <w:marLeft w:val="0"/>
                          <w:marRight w:val="0"/>
                          <w:marTop w:val="0"/>
                          <w:marBottom w:val="240"/>
                          <w:divBdr>
                            <w:top w:val="none" w:sz="0" w:space="0" w:color="auto"/>
                            <w:left w:val="none" w:sz="0" w:space="0" w:color="auto"/>
                            <w:bottom w:val="none" w:sz="0" w:space="0" w:color="auto"/>
                            <w:right w:val="none" w:sz="0" w:space="0" w:color="auto"/>
                          </w:divBdr>
                        </w:div>
                        <w:div w:id="1967226157">
                          <w:marLeft w:val="0"/>
                          <w:marRight w:val="0"/>
                          <w:marTop w:val="0"/>
                          <w:marBottom w:val="240"/>
                          <w:divBdr>
                            <w:top w:val="none" w:sz="0" w:space="0" w:color="auto"/>
                            <w:left w:val="none" w:sz="0" w:space="0" w:color="auto"/>
                            <w:bottom w:val="none" w:sz="0" w:space="0" w:color="auto"/>
                            <w:right w:val="none" w:sz="0" w:space="0" w:color="auto"/>
                          </w:divBdr>
                        </w:div>
                        <w:div w:id="1967226161">
                          <w:marLeft w:val="0"/>
                          <w:marRight w:val="0"/>
                          <w:marTop w:val="0"/>
                          <w:marBottom w:val="240"/>
                          <w:divBdr>
                            <w:top w:val="none" w:sz="0" w:space="0" w:color="auto"/>
                            <w:left w:val="none" w:sz="0" w:space="0" w:color="auto"/>
                            <w:bottom w:val="none" w:sz="0" w:space="0" w:color="auto"/>
                            <w:right w:val="none" w:sz="0" w:space="0" w:color="auto"/>
                          </w:divBdr>
                        </w:div>
                        <w:div w:id="1967226163">
                          <w:marLeft w:val="0"/>
                          <w:marRight w:val="0"/>
                          <w:marTop w:val="0"/>
                          <w:marBottom w:val="240"/>
                          <w:divBdr>
                            <w:top w:val="none" w:sz="0" w:space="0" w:color="auto"/>
                            <w:left w:val="none" w:sz="0" w:space="0" w:color="auto"/>
                            <w:bottom w:val="none" w:sz="0" w:space="0" w:color="auto"/>
                            <w:right w:val="none" w:sz="0" w:space="0" w:color="auto"/>
                          </w:divBdr>
                        </w:div>
                        <w:div w:id="1967226166">
                          <w:marLeft w:val="0"/>
                          <w:marRight w:val="0"/>
                          <w:marTop w:val="0"/>
                          <w:marBottom w:val="240"/>
                          <w:divBdr>
                            <w:top w:val="none" w:sz="0" w:space="0" w:color="auto"/>
                            <w:left w:val="none" w:sz="0" w:space="0" w:color="auto"/>
                            <w:bottom w:val="none" w:sz="0" w:space="0" w:color="auto"/>
                            <w:right w:val="none" w:sz="0" w:space="0" w:color="auto"/>
                          </w:divBdr>
                        </w:div>
                        <w:div w:id="1967226167">
                          <w:marLeft w:val="0"/>
                          <w:marRight w:val="0"/>
                          <w:marTop w:val="0"/>
                          <w:marBottom w:val="240"/>
                          <w:divBdr>
                            <w:top w:val="none" w:sz="0" w:space="0" w:color="auto"/>
                            <w:left w:val="none" w:sz="0" w:space="0" w:color="auto"/>
                            <w:bottom w:val="none" w:sz="0" w:space="0" w:color="auto"/>
                            <w:right w:val="none" w:sz="0" w:space="0" w:color="auto"/>
                          </w:divBdr>
                        </w:div>
                        <w:div w:id="1967226168">
                          <w:marLeft w:val="0"/>
                          <w:marRight w:val="0"/>
                          <w:marTop w:val="0"/>
                          <w:marBottom w:val="240"/>
                          <w:divBdr>
                            <w:top w:val="none" w:sz="0" w:space="0" w:color="auto"/>
                            <w:left w:val="none" w:sz="0" w:space="0" w:color="auto"/>
                            <w:bottom w:val="none" w:sz="0" w:space="0" w:color="auto"/>
                            <w:right w:val="none" w:sz="0" w:space="0" w:color="auto"/>
                          </w:divBdr>
                        </w:div>
                        <w:div w:id="1967226169">
                          <w:marLeft w:val="0"/>
                          <w:marRight w:val="0"/>
                          <w:marTop w:val="0"/>
                          <w:marBottom w:val="240"/>
                          <w:divBdr>
                            <w:top w:val="none" w:sz="0" w:space="0" w:color="auto"/>
                            <w:left w:val="none" w:sz="0" w:space="0" w:color="auto"/>
                            <w:bottom w:val="none" w:sz="0" w:space="0" w:color="auto"/>
                            <w:right w:val="none" w:sz="0" w:space="0" w:color="auto"/>
                          </w:divBdr>
                        </w:div>
                        <w:div w:id="1967226171">
                          <w:marLeft w:val="0"/>
                          <w:marRight w:val="0"/>
                          <w:marTop w:val="0"/>
                          <w:marBottom w:val="240"/>
                          <w:divBdr>
                            <w:top w:val="none" w:sz="0" w:space="0" w:color="auto"/>
                            <w:left w:val="none" w:sz="0" w:space="0" w:color="auto"/>
                            <w:bottom w:val="none" w:sz="0" w:space="0" w:color="auto"/>
                            <w:right w:val="none" w:sz="0" w:space="0" w:color="auto"/>
                          </w:divBdr>
                        </w:div>
                        <w:div w:id="1967226175">
                          <w:marLeft w:val="0"/>
                          <w:marRight w:val="0"/>
                          <w:marTop w:val="0"/>
                          <w:marBottom w:val="240"/>
                          <w:divBdr>
                            <w:top w:val="none" w:sz="0" w:space="0" w:color="auto"/>
                            <w:left w:val="none" w:sz="0" w:space="0" w:color="auto"/>
                            <w:bottom w:val="none" w:sz="0" w:space="0" w:color="auto"/>
                            <w:right w:val="none" w:sz="0" w:space="0" w:color="auto"/>
                          </w:divBdr>
                        </w:div>
                        <w:div w:id="1967226177">
                          <w:marLeft w:val="0"/>
                          <w:marRight w:val="0"/>
                          <w:marTop w:val="0"/>
                          <w:marBottom w:val="240"/>
                          <w:divBdr>
                            <w:top w:val="none" w:sz="0" w:space="0" w:color="auto"/>
                            <w:left w:val="none" w:sz="0" w:space="0" w:color="auto"/>
                            <w:bottom w:val="none" w:sz="0" w:space="0" w:color="auto"/>
                            <w:right w:val="none" w:sz="0" w:space="0" w:color="auto"/>
                          </w:divBdr>
                        </w:div>
                        <w:div w:id="1967226178">
                          <w:marLeft w:val="0"/>
                          <w:marRight w:val="0"/>
                          <w:marTop w:val="0"/>
                          <w:marBottom w:val="240"/>
                          <w:divBdr>
                            <w:top w:val="none" w:sz="0" w:space="0" w:color="auto"/>
                            <w:left w:val="none" w:sz="0" w:space="0" w:color="auto"/>
                            <w:bottom w:val="none" w:sz="0" w:space="0" w:color="auto"/>
                            <w:right w:val="none" w:sz="0" w:space="0" w:color="auto"/>
                          </w:divBdr>
                        </w:div>
                        <w:div w:id="1967226184">
                          <w:marLeft w:val="0"/>
                          <w:marRight w:val="0"/>
                          <w:marTop w:val="0"/>
                          <w:marBottom w:val="240"/>
                          <w:divBdr>
                            <w:top w:val="none" w:sz="0" w:space="0" w:color="auto"/>
                            <w:left w:val="none" w:sz="0" w:space="0" w:color="auto"/>
                            <w:bottom w:val="none" w:sz="0" w:space="0" w:color="auto"/>
                            <w:right w:val="none" w:sz="0" w:space="0" w:color="auto"/>
                          </w:divBdr>
                        </w:div>
                        <w:div w:id="19672261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7226187">
      <w:marLeft w:val="0"/>
      <w:marRight w:val="0"/>
      <w:marTop w:val="0"/>
      <w:marBottom w:val="0"/>
      <w:divBdr>
        <w:top w:val="none" w:sz="0" w:space="0" w:color="auto"/>
        <w:left w:val="none" w:sz="0" w:space="0" w:color="auto"/>
        <w:bottom w:val="none" w:sz="0" w:space="0" w:color="auto"/>
        <w:right w:val="none" w:sz="0" w:space="0" w:color="auto"/>
      </w:divBdr>
      <w:divsChild>
        <w:div w:id="1967226188">
          <w:marLeft w:val="0"/>
          <w:marRight w:val="0"/>
          <w:marTop w:val="0"/>
          <w:marBottom w:val="0"/>
          <w:divBdr>
            <w:top w:val="none" w:sz="0" w:space="0" w:color="auto"/>
            <w:left w:val="none" w:sz="0" w:space="0" w:color="auto"/>
            <w:bottom w:val="none" w:sz="0" w:space="0" w:color="auto"/>
            <w:right w:val="none" w:sz="0" w:space="0" w:color="auto"/>
          </w:divBdr>
        </w:div>
      </w:divsChild>
    </w:div>
    <w:div w:id="1967226190">
      <w:marLeft w:val="0"/>
      <w:marRight w:val="0"/>
      <w:marTop w:val="0"/>
      <w:marBottom w:val="0"/>
      <w:divBdr>
        <w:top w:val="none" w:sz="0" w:space="0" w:color="auto"/>
        <w:left w:val="none" w:sz="0" w:space="0" w:color="auto"/>
        <w:bottom w:val="none" w:sz="0" w:space="0" w:color="auto"/>
        <w:right w:val="none" w:sz="0" w:space="0" w:color="auto"/>
      </w:divBdr>
      <w:divsChild>
        <w:div w:id="1967226191">
          <w:marLeft w:val="0"/>
          <w:marRight w:val="0"/>
          <w:marTop w:val="0"/>
          <w:marBottom w:val="0"/>
          <w:divBdr>
            <w:top w:val="none" w:sz="0" w:space="0" w:color="auto"/>
            <w:left w:val="none" w:sz="0" w:space="0" w:color="auto"/>
            <w:bottom w:val="none" w:sz="0" w:space="0" w:color="auto"/>
            <w:right w:val="none" w:sz="0" w:space="0" w:color="auto"/>
          </w:divBdr>
          <w:divsChild>
            <w:div w:id="196722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duccionesparaelcamino.blogspot.com.a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mberwolfphd.com/wp-content/uploads/2016/04/Sisterhood-Columbus-April-2016.mp3"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yon.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manantialcaduceo.com.ar/libros.htm" TargetMode="External"/><Relationship Id="rId4" Type="http://schemas.openxmlformats.org/officeDocument/2006/relationships/footnotes" Target="footnotes.xml"/><Relationship Id="rId9" Type="http://schemas.openxmlformats.org/officeDocument/2006/relationships/hyperlink" Target="http://www.manantialcaduceo.com.ar/libro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1211</Words>
  <Characters>6662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PATRONES CUÁNTICOS</dc:title>
  <dc:subject/>
  <dc:creator>Graciela</dc:creator>
  <cp:keywords/>
  <dc:description/>
  <cp:lastModifiedBy>Graciela</cp:lastModifiedBy>
  <cp:revision>3</cp:revision>
  <dcterms:created xsi:type="dcterms:W3CDTF">2016-08-05T22:24:00Z</dcterms:created>
  <dcterms:modified xsi:type="dcterms:W3CDTF">2016-08-05T22:26:00Z</dcterms:modified>
</cp:coreProperties>
</file>