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986" w:rsidRPr="00A6205F" w:rsidRDefault="00916986" w:rsidP="00304D9C">
      <w:pPr>
        <w:pStyle w:val="NoSpacing"/>
        <w:jc w:val="center"/>
        <w:rPr>
          <w:rFonts w:ascii="Trebuchet MS" w:hAnsi="Trebuchet MS" w:cs="Arial"/>
          <w:b/>
          <w:smallCaps/>
          <w:shadow/>
          <w:lang w:val="es-AR"/>
        </w:rPr>
      </w:pPr>
      <w:r>
        <w:rPr>
          <w:rFonts w:ascii="Trebuchet MS" w:hAnsi="Trebuchet MS" w:cs="Arial"/>
          <w:b/>
          <w:smallCaps/>
          <w:shadow/>
          <w:sz w:val="36"/>
          <w:szCs w:val="36"/>
          <w:lang w:val="es-AR"/>
        </w:rPr>
        <w:t>Fuiste Lemuriana</w:t>
      </w:r>
      <w:r>
        <w:rPr>
          <w:rFonts w:ascii="Trebuchet MS" w:hAnsi="Trebuchet MS" w:cs="Arial"/>
          <w:b/>
          <w:smallCaps/>
          <w:shadow/>
          <w:sz w:val="36"/>
          <w:szCs w:val="36"/>
          <w:lang w:val="es-AR"/>
        </w:rPr>
        <w:br/>
      </w:r>
      <w:r w:rsidRPr="00A6205F">
        <w:rPr>
          <w:rFonts w:ascii="Trebuchet MS" w:hAnsi="Trebuchet MS" w:cs="Arial"/>
          <w:b/>
          <w:smallCaps/>
          <w:shadow/>
          <w:lang w:val="es-AR"/>
        </w:rPr>
        <w:t>Canalización en vivo de Kryon por Lee Carroll</w:t>
      </w:r>
    </w:p>
    <w:p w:rsidR="00916986" w:rsidRPr="001029AC" w:rsidRDefault="00916986" w:rsidP="001029AC">
      <w:pPr>
        <w:jc w:val="center"/>
      </w:pPr>
      <w:r>
        <w:rPr>
          <w:b/>
          <w:bCs/>
          <w:color w:val="000000"/>
        </w:rPr>
        <w:t>Ante la Hermandad Femenina Lemuriana (37)</w:t>
      </w:r>
      <w:r>
        <w:rPr>
          <w:b/>
          <w:bCs/>
          <w:color w:val="000000"/>
        </w:rPr>
        <w:br/>
      </w:r>
      <w:r>
        <w:t>en Stanford, Connecticut, 12 Agosto de 2017</w:t>
      </w:r>
      <w:r>
        <w:br/>
      </w:r>
      <w:hyperlink r:id="rId7" w:history="1">
        <w:r w:rsidRPr="00306B43">
          <w:rPr>
            <w:rStyle w:val="Hyperlink"/>
            <w:rFonts w:ascii="Arial" w:hAnsi="Arial" w:cs="Arial"/>
            <w:kern w:val="36"/>
            <w:sz w:val="20"/>
            <w:szCs w:val="20"/>
            <w:lang w:val="es-ES"/>
          </w:rPr>
          <w:t>www.kryon.com</w:t>
        </w:r>
      </w:hyperlink>
    </w:p>
    <w:p w:rsidR="00916986" w:rsidRDefault="00916986" w:rsidP="00E84B5E">
      <w:pPr>
        <w:pStyle w:val="NoSpacing"/>
        <w:rPr>
          <w:rFonts w:ascii="Arial" w:hAnsi="Arial" w:cs="Arial"/>
          <w:sz w:val="20"/>
          <w:szCs w:val="20"/>
          <w:lang w:val="es-ES"/>
        </w:rPr>
      </w:pP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Saludos, queridas hermanas de las estrellas. Soy Kryon del Servicio Magnético.</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Mi socio se aparta. Habrán notado que el grupo crece y al correr de los meses y del tiempo, hay más de ustedes que empiezan a entender y reconocer que este grupo al que asistían o sobre el que oían hablar es real.</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No es un grupo en que hayan decidido participar, diosas, debido a su género o tal vez por tener algo en común, sino que hay más.</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 xml:space="preserve">Este es un grupo lemuriano. Y podrás decir: "No estoy segura. Estoy aquí porque disfruto de la camaradería."  ¿Confías en tu intuición? Queridas, se las conoce por su género, por su intuición; se ha rotulado muchas veces, intuición femenina. </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Si les pregunto esto: De entre ustedes, las que saben que son almas antiguas, que no tienen hijos en esta vida, ¿tienen la intuición de haber sido madres antes? Sí la tienen; viene incorporada, ¿verdad? Es quiénes son ustedes.  Y si no tienen hijos en esta vida, es probable que digan, "Bueno, esta vez estoy descansando." Un reconocimiento de haber tenido hijos antes y esta vez no, y probablemente los tendrán otra vez, porque para eso están aquí.  Eso y el chamanismo que conocieron en Lemuria.</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Lo que les estoy diciendo es que la mera intuición que tienes como mujer debiera identificar quién eres. Todas ustedes, todas, fueron lemurianas.</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Den vuelta la página por un momento. ¿Qué las trae a una reunión esotérica, después de la cual viene otra reunión esotérica? En el salón hay almas antiguas. Punto. ¿Encuentran eso notable como para decir "No estoy segura de haber sido lemuriana ."  Las presentes en el salón fueron atraídas aquí por la mera palabra Lemuria. Esto es quién eres, y no debieras ni siquiera cuestionarlo.</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 xml:space="preserve">Pero veamos las estadísticas.  Les he dicho que  Lemuria, alma antigua, fue la plataforma de lanzamiento del </w:t>
      </w:r>
      <w:r>
        <w:rPr>
          <w:rFonts w:ascii="Arial" w:hAnsi="Arial" w:cs="Arial"/>
          <w:sz w:val="20"/>
          <w:szCs w:val="20"/>
        </w:rPr>
        <w:t>A</w:t>
      </w:r>
      <w:r w:rsidRPr="00A6205F">
        <w:rPr>
          <w:rFonts w:ascii="Arial" w:hAnsi="Arial" w:cs="Arial"/>
          <w:sz w:val="20"/>
          <w:szCs w:val="20"/>
        </w:rPr>
        <w:t>kash</w:t>
      </w:r>
      <w:r>
        <w:rPr>
          <w:rFonts w:ascii="Arial" w:hAnsi="Arial" w:cs="Arial"/>
          <w:sz w:val="20"/>
          <w:szCs w:val="20"/>
        </w:rPr>
        <w:t>a</w:t>
      </w:r>
      <w:r w:rsidRPr="00A6205F">
        <w:rPr>
          <w:rFonts w:ascii="Arial" w:hAnsi="Arial" w:cs="Arial"/>
          <w:sz w:val="20"/>
          <w:szCs w:val="20"/>
        </w:rPr>
        <w:t>. Lo que esto significa es que, en los miles de años o más en que Lemuria fue Lemuria, la población nunca repitió; tu experiencia de vida pasada fue una sola vez en Lemuria. Y luego seguiste desde allí. Eso significa que hay muchas lemurianas frescas llegando durante mil vidas, mejor dicho, mil años." Kryon, ¿qué estás diciendo?"  Lo que les digo es esto: las probabilidades son muy, muy altas, alma antigua,  que hayas empezado en Lemuria.</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Algunas dirán: "Bueno, yo no sé qué edad tiene mi alma. Tal vez no empezó en el inicio." Si no fuera así, no estarías aquí.  No hubieras sido atraída a esto. ¿Pensaste en eso? Y así, cuando te cuestionas, "no estoy segura de haber sido lemuriana alguna vez, no estoy segura de haber estado en la Hermandad," ¿comprendiste que estar en  Lemuria como mujer es la Hermandad? No es una reunión llamada Hermandad hace 50.000 años. Eres tú, haciendo lo que hacías, siendo parte de una sociedad diferente de la de hoy. Estás recordando  tu chamanismo; estás recordando la sabiduría que sabes que tienes.</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Queridas, una de las mayores cuestiones de su tiempo es la falta de autoestima, y hemos hablado de esto muchas veces anteriormente. Superen eso, entiendan que la falta de autoestima también genera dudas de uno mismo y sin embargo acaban de atravesar con un ejercicio que dice, mi intuición me dice esto, mi intuición me dice aquello.  Quiero que se abran y permitan que su intuición les diga la verdad. Estuviste allí. ¿No puedes sentirlo?  De algún modo estuviste allí.  Y estar allí significa que tenías la sabiduría del liderazgo, liderazgo espiritual. La clase de sabiduría que todas tienen cuando miran a su hijo y saben absolutamente que tienen la sabiduría para guiar a ese niño en su vida;  es intuitivo. Es quiénes son ustedes.  Todo esto quiere decir una cosa: quiero que dejen de dudar de la verdad que las trae a esa silla, y participen nuevamente, porque saben quiénes han sido. Sí, vinieron de Lemuria. Sí, fueron parte de esa sociedad. Sí, fuiste una líder espiritual. Y todo lo que está pasando hoy es que estás reconociendo la recordación de eso, para poder dar el paso siguiente.</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Hemos hablado de qué es el paso siguiente: no es un círculo continuo de mujeres recordando cosas. Es tomar lo que recuerdan y aplicarlo hoy, al liderazgo y a la sabiduría que están regresando y que son suyos. ¡Quiero que piensen en eso!</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Algunos les dirán que el planeta está en problemas. Y siempre han estado allí. Durante toda su vida ha habido quienes dicen, "bueno, ustedes se van a acabar pronto." Y luego no sucede. Y luego dicen, "bueno, nos equivocamos en la fecha. Pero pronto se van a acabar." Y luego no sucede. Estos son los que te hacen dudar de la existencia misma, de por qué estás aquí y de lo que haces.</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Este planeta te  necesita porque este planeta va a continuar. Y el planeta eventualmente empezará a entender que las mujeres tienen algo; tienen algo sumamente especial, no son solo dadoras de vida, sino el poder de la intuición para ver más allá de lo que otros ven y para aconsejar y ser sabias.</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Observen eso: va a empezar en el nivel de las corporaciones. Cuando empiecen a darse cuenta de que las mujeres en ciertos cargos lo hacen mejor porque tienen mayor intuición y sabiduría para ver cosas que otros no vieron.</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Entonces, muy, muy lentamente, se le  ocurrirá al planeta  y a las organizaciones espirituales, muy, muy lentamente, que las mujeres lo hacen mejor cuando lideran grupos espirituales. Una cosa lleva a la otra, y empieza a regresar, que en lugar de que la religión sea el club de los muchachos, se empiece a transformar en algo más sabio, más suave, con la aprobación de los hombres.  Aman ver el equilibrio. Tanto hombres como mujeres aman ver equilibrio en este planeta, y cuando las mujeres empiecen a asumir su rol  como líderes espirituales, muchas cosas disfuncionales simplemente desaparecerán.</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¡Y es por eso que estás en este grupo hoy! Con ceremonias y canalización, para recordar quién fuiste. Sí, estuviste allá.</w:t>
      </w:r>
    </w:p>
    <w:p w:rsidR="00916986" w:rsidRPr="00A6205F" w:rsidRDefault="00916986" w:rsidP="00A6205F">
      <w:pPr>
        <w:spacing w:after="240"/>
        <w:jc w:val="both"/>
        <w:rPr>
          <w:rFonts w:ascii="Arial" w:hAnsi="Arial" w:cs="Arial"/>
          <w:sz w:val="20"/>
          <w:szCs w:val="20"/>
        </w:rPr>
      </w:pPr>
      <w:r w:rsidRPr="00A6205F">
        <w:rPr>
          <w:rFonts w:ascii="Arial" w:hAnsi="Arial" w:cs="Arial"/>
          <w:sz w:val="20"/>
          <w:szCs w:val="20"/>
        </w:rPr>
        <w:t>Que comience la reunión.</w:t>
      </w:r>
    </w:p>
    <w:p w:rsidR="00916986" w:rsidRPr="00E84B5E" w:rsidRDefault="00916986"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16986" w:rsidRPr="006D7055" w:rsidRDefault="0091698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16986" w:rsidRPr="00E84B5E" w:rsidRDefault="00916986" w:rsidP="00E84B5E">
      <w:pPr>
        <w:pStyle w:val="NoSpacing"/>
        <w:rPr>
          <w:rFonts w:ascii="Arial" w:hAnsi="Arial" w:cs="Arial"/>
          <w:sz w:val="20"/>
          <w:szCs w:val="20"/>
          <w:lang w:val="es-AR"/>
        </w:rPr>
      </w:pPr>
    </w:p>
    <w:p w:rsidR="00916986" w:rsidRPr="00F56D4A" w:rsidRDefault="00916986" w:rsidP="00396876">
      <w:pPr>
        <w:spacing w:after="0"/>
      </w:pPr>
      <w:r w:rsidRPr="00E84B5E">
        <w:rPr>
          <w:rFonts w:ascii="Arial" w:hAnsi="Arial" w:cs="Arial"/>
          <w:sz w:val="20"/>
          <w:szCs w:val="20"/>
        </w:rPr>
        <w:t>© Lee Carroll</w:t>
      </w:r>
      <w:r>
        <w:rPr>
          <w:rFonts w:ascii="Arial" w:hAnsi="Arial" w:cs="Arial"/>
          <w:sz w:val="20"/>
          <w:szCs w:val="20"/>
        </w:rPr>
        <w:t xml:space="preserve"> </w:t>
      </w:r>
    </w:p>
    <w:p w:rsidR="00916986" w:rsidRPr="0063313D" w:rsidRDefault="00916986"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916986" w:rsidRDefault="00916986" w:rsidP="0027003A">
      <w:pPr>
        <w:spacing w:after="0"/>
        <w:jc w:val="both"/>
        <w:rPr>
          <w:rFonts w:ascii="Arial" w:hAnsi="Arial" w:cs="Arial"/>
          <w:sz w:val="20"/>
          <w:szCs w:val="20"/>
        </w:rPr>
      </w:pPr>
    </w:p>
    <w:p w:rsidR="00916986" w:rsidRDefault="00916986"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916986" w:rsidRPr="005C5438" w:rsidRDefault="00916986" w:rsidP="0097618B">
      <w:pPr>
        <w:jc w:val="center"/>
        <w:rPr>
          <w:i/>
          <w:szCs w:val="24"/>
        </w:rPr>
      </w:pPr>
      <w:r w:rsidRPr="005C5438">
        <w:rPr>
          <w:b/>
          <w:bCs/>
          <w:i/>
          <w:color w:val="000000"/>
        </w:rPr>
        <w:t xml:space="preserve">Si estás interesado/a envía tu email directamente a: </w:t>
      </w:r>
      <w:r w:rsidRPr="005C5438">
        <w:rPr>
          <w:b/>
          <w:bCs/>
          <w:i/>
          <w:color w:val="000000"/>
        </w:rPr>
        <w:br/>
      </w:r>
      <w:hyperlink r:id="rId11" w:tgtFrame="_blank" w:tooltip="mailto:kryonlatinoamerica@gmail.com" w:history="1">
        <w:r w:rsidRPr="005C5438">
          <w:rPr>
            <w:rStyle w:val="Hyperlink"/>
            <w:b/>
            <w:bCs/>
            <w:i/>
            <w:color w:val="666699"/>
          </w:rPr>
          <w:t>kryonlatinoamerica@gmail.com</w:t>
        </w:r>
      </w:hyperlink>
      <w:r w:rsidRPr="005C5438">
        <w:rPr>
          <w:b/>
          <w:bCs/>
          <w:i/>
          <w:color w:val="666699"/>
        </w:rPr>
        <w:t xml:space="preserve"> </w:t>
      </w:r>
      <w:r w:rsidRPr="005C5438">
        <w:rPr>
          <w:b/>
          <w:bCs/>
          <w:i/>
          <w:color w:val="000000"/>
        </w:rPr>
        <w:t xml:space="preserve">o </w:t>
      </w:r>
      <w:r>
        <w:rPr>
          <w:b/>
          <w:bCs/>
          <w:i/>
          <w:color w:val="000000"/>
        </w:rPr>
        <w:t xml:space="preserve">comunícate por WhatsApp </w:t>
      </w:r>
      <w:r w:rsidRPr="005C5438">
        <w:rPr>
          <w:b/>
          <w:bCs/>
          <w:i/>
          <w:color w:val="000000"/>
        </w:rPr>
        <w:t xml:space="preserve">54 </w:t>
      </w:r>
      <w:r>
        <w:rPr>
          <w:b/>
          <w:bCs/>
          <w:i/>
          <w:color w:val="000000"/>
        </w:rPr>
        <w:t xml:space="preserve">9 11 3866 8997 o llama al </w:t>
      </w:r>
      <w:r w:rsidRPr="005C5438">
        <w:rPr>
          <w:b/>
          <w:bCs/>
          <w:i/>
          <w:color w:val="000000"/>
          <w:szCs w:val="24"/>
        </w:rPr>
        <w:t>54 341 5217471</w:t>
      </w:r>
    </w:p>
    <w:p w:rsidR="00916986" w:rsidRPr="00227124" w:rsidRDefault="00916986" w:rsidP="0097618B">
      <w:pPr>
        <w:jc w:val="center"/>
      </w:pPr>
      <w:r w:rsidRPr="00C84813">
        <w:rPr>
          <w:rFonts w:ascii="Arial" w:hAnsi="Arial" w:cs="Arial"/>
          <w:color w:val="666699"/>
          <w:sz w:val="20"/>
          <w:szCs w:val="20"/>
        </w:rPr>
        <w:pict>
          <v:shape id="_x0000_i1026" type="#_x0000_t75" style="width:162.75pt;height:143.25pt">
            <v:imagedata r:id="rId12" o:title=""/>
          </v:shape>
        </w:pict>
      </w:r>
    </w:p>
    <w:p w:rsidR="00916986" w:rsidRPr="00BF504F" w:rsidRDefault="00916986" w:rsidP="00BF504F">
      <w:pPr>
        <w:jc w:val="center"/>
        <w:rPr>
          <w:rFonts w:ascii="Arial" w:hAnsi="Arial" w:cs="Arial"/>
          <w:sz w:val="20"/>
          <w:szCs w:val="20"/>
        </w:rPr>
      </w:pPr>
    </w:p>
    <w:sectPr w:rsidR="00916986" w:rsidRPr="00BF504F" w:rsidSect="00FC37B4">
      <w:footerReference w:type="even" r:id="rId13"/>
      <w:footerReference w:type="default" r:id="rId14"/>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986" w:rsidRDefault="00916986">
      <w:r>
        <w:separator/>
      </w:r>
    </w:p>
  </w:endnote>
  <w:endnote w:type="continuationSeparator" w:id="0">
    <w:p w:rsidR="00916986" w:rsidRDefault="009169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986" w:rsidRDefault="0091698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6986" w:rsidRDefault="009169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986" w:rsidRDefault="0091698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16986" w:rsidRDefault="009169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986" w:rsidRDefault="00916986">
      <w:r>
        <w:separator/>
      </w:r>
    </w:p>
  </w:footnote>
  <w:footnote w:type="continuationSeparator" w:id="0">
    <w:p w:rsidR="00916986" w:rsidRDefault="009169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0F69F5"/>
    <w:rsid w:val="001029AC"/>
    <w:rsid w:val="00102D3F"/>
    <w:rsid w:val="00105D54"/>
    <w:rsid w:val="001060DD"/>
    <w:rsid w:val="001069C9"/>
    <w:rsid w:val="001115EB"/>
    <w:rsid w:val="00142EDD"/>
    <w:rsid w:val="0016490A"/>
    <w:rsid w:val="00173BD6"/>
    <w:rsid w:val="0018225C"/>
    <w:rsid w:val="001912E1"/>
    <w:rsid w:val="00197C1E"/>
    <w:rsid w:val="001B79FD"/>
    <w:rsid w:val="001C1267"/>
    <w:rsid w:val="001E168B"/>
    <w:rsid w:val="001E68C7"/>
    <w:rsid w:val="001F114E"/>
    <w:rsid w:val="001F419A"/>
    <w:rsid w:val="00207D36"/>
    <w:rsid w:val="0021652B"/>
    <w:rsid w:val="00227124"/>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5438"/>
    <w:rsid w:val="005D1A0D"/>
    <w:rsid w:val="005D7406"/>
    <w:rsid w:val="005F5B54"/>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36AD"/>
    <w:rsid w:val="00915218"/>
    <w:rsid w:val="00916986"/>
    <w:rsid w:val="0092135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287A"/>
    <w:rsid w:val="00A56D4F"/>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8481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6F31"/>
    <w:rsid w:val="00F10251"/>
    <w:rsid w:val="00F22173"/>
    <w:rsid w:val="00F2296F"/>
    <w:rsid w:val="00F371A7"/>
    <w:rsid w:val="00F56D4A"/>
    <w:rsid w:val="00F63215"/>
    <w:rsid w:val="00F6578F"/>
    <w:rsid w:val="00F86C3F"/>
    <w:rsid w:val="00F94E5B"/>
    <w:rsid w:val="00FA3021"/>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57758517">
      <w:marLeft w:val="0"/>
      <w:marRight w:val="0"/>
      <w:marTop w:val="0"/>
      <w:marBottom w:val="0"/>
      <w:divBdr>
        <w:top w:val="none" w:sz="0" w:space="0" w:color="auto"/>
        <w:left w:val="none" w:sz="0" w:space="0" w:color="auto"/>
        <w:bottom w:val="none" w:sz="0" w:space="0" w:color="auto"/>
        <w:right w:val="none" w:sz="0" w:space="0" w:color="auto"/>
      </w:divBdr>
    </w:div>
    <w:div w:id="1657758518">
      <w:marLeft w:val="0"/>
      <w:marRight w:val="0"/>
      <w:marTop w:val="0"/>
      <w:marBottom w:val="0"/>
      <w:divBdr>
        <w:top w:val="none" w:sz="0" w:space="0" w:color="auto"/>
        <w:left w:val="none" w:sz="0" w:space="0" w:color="auto"/>
        <w:bottom w:val="none" w:sz="0" w:space="0" w:color="auto"/>
        <w:right w:val="none" w:sz="0" w:space="0" w:color="auto"/>
      </w:divBdr>
    </w:div>
    <w:div w:id="1657758520">
      <w:marLeft w:val="0"/>
      <w:marRight w:val="0"/>
      <w:marTop w:val="0"/>
      <w:marBottom w:val="0"/>
      <w:divBdr>
        <w:top w:val="none" w:sz="0" w:space="0" w:color="auto"/>
        <w:left w:val="none" w:sz="0" w:space="0" w:color="auto"/>
        <w:bottom w:val="none" w:sz="0" w:space="0" w:color="auto"/>
        <w:right w:val="none" w:sz="0" w:space="0" w:color="auto"/>
      </w:divBdr>
      <w:divsChild>
        <w:div w:id="1657758519">
          <w:marLeft w:val="0"/>
          <w:marRight w:val="0"/>
          <w:marTop w:val="0"/>
          <w:marBottom w:val="0"/>
          <w:divBdr>
            <w:top w:val="none" w:sz="0" w:space="0" w:color="auto"/>
            <w:left w:val="none" w:sz="0" w:space="0" w:color="auto"/>
            <w:bottom w:val="none" w:sz="0" w:space="0" w:color="auto"/>
            <w:right w:val="none" w:sz="0" w:space="0" w:color="auto"/>
          </w:divBdr>
          <w:divsChild>
            <w:div w:id="1657758540">
              <w:marLeft w:val="0"/>
              <w:marRight w:val="0"/>
              <w:marTop w:val="0"/>
              <w:marBottom w:val="0"/>
              <w:divBdr>
                <w:top w:val="none" w:sz="0" w:space="0" w:color="auto"/>
                <w:left w:val="none" w:sz="0" w:space="0" w:color="auto"/>
                <w:bottom w:val="none" w:sz="0" w:space="0" w:color="auto"/>
                <w:right w:val="none" w:sz="0" w:space="0" w:color="auto"/>
              </w:divBdr>
              <w:divsChild>
                <w:div w:id="165775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8534">
      <w:marLeft w:val="0"/>
      <w:marRight w:val="0"/>
      <w:marTop w:val="0"/>
      <w:marBottom w:val="0"/>
      <w:divBdr>
        <w:top w:val="none" w:sz="0" w:space="0" w:color="auto"/>
        <w:left w:val="none" w:sz="0" w:space="0" w:color="auto"/>
        <w:bottom w:val="none" w:sz="0" w:space="0" w:color="auto"/>
        <w:right w:val="none" w:sz="0" w:space="0" w:color="auto"/>
      </w:divBdr>
      <w:divsChild>
        <w:div w:id="1657758530">
          <w:marLeft w:val="0"/>
          <w:marRight w:val="0"/>
          <w:marTop w:val="0"/>
          <w:marBottom w:val="0"/>
          <w:divBdr>
            <w:top w:val="none" w:sz="0" w:space="0" w:color="auto"/>
            <w:left w:val="none" w:sz="0" w:space="0" w:color="auto"/>
            <w:bottom w:val="none" w:sz="0" w:space="0" w:color="auto"/>
            <w:right w:val="none" w:sz="0" w:space="0" w:color="auto"/>
          </w:divBdr>
          <w:divsChild>
            <w:div w:id="1657758529">
              <w:marLeft w:val="0"/>
              <w:marRight w:val="0"/>
              <w:marTop w:val="0"/>
              <w:marBottom w:val="0"/>
              <w:divBdr>
                <w:top w:val="none" w:sz="0" w:space="0" w:color="auto"/>
                <w:left w:val="none" w:sz="0" w:space="0" w:color="auto"/>
                <w:bottom w:val="none" w:sz="0" w:space="0" w:color="auto"/>
                <w:right w:val="none" w:sz="0" w:space="0" w:color="auto"/>
              </w:divBdr>
              <w:divsChild>
                <w:div w:id="16577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8538">
      <w:marLeft w:val="0"/>
      <w:marRight w:val="0"/>
      <w:marTop w:val="0"/>
      <w:marBottom w:val="0"/>
      <w:divBdr>
        <w:top w:val="none" w:sz="0" w:space="0" w:color="auto"/>
        <w:left w:val="none" w:sz="0" w:space="0" w:color="auto"/>
        <w:bottom w:val="none" w:sz="0" w:space="0" w:color="auto"/>
        <w:right w:val="none" w:sz="0" w:space="0" w:color="auto"/>
      </w:divBdr>
      <w:divsChild>
        <w:div w:id="1657758542">
          <w:marLeft w:val="0"/>
          <w:marRight w:val="0"/>
          <w:marTop w:val="0"/>
          <w:marBottom w:val="0"/>
          <w:divBdr>
            <w:top w:val="none" w:sz="0" w:space="0" w:color="auto"/>
            <w:left w:val="none" w:sz="0" w:space="0" w:color="auto"/>
            <w:bottom w:val="none" w:sz="0" w:space="0" w:color="auto"/>
            <w:right w:val="none" w:sz="0" w:space="0" w:color="auto"/>
          </w:divBdr>
          <w:divsChild>
            <w:div w:id="1657758537">
              <w:marLeft w:val="0"/>
              <w:marRight w:val="0"/>
              <w:marTop w:val="0"/>
              <w:marBottom w:val="0"/>
              <w:divBdr>
                <w:top w:val="none" w:sz="0" w:space="0" w:color="auto"/>
                <w:left w:val="none" w:sz="0" w:space="0" w:color="auto"/>
                <w:bottom w:val="none" w:sz="0" w:space="0" w:color="auto"/>
                <w:right w:val="none" w:sz="0" w:space="0" w:color="auto"/>
              </w:divBdr>
              <w:divsChild>
                <w:div w:id="1657758522">
                  <w:marLeft w:val="0"/>
                  <w:marRight w:val="0"/>
                  <w:marTop w:val="0"/>
                  <w:marBottom w:val="0"/>
                  <w:divBdr>
                    <w:top w:val="none" w:sz="0" w:space="0" w:color="auto"/>
                    <w:left w:val="none" w:sz="0" w:space="0" w:color="auto"/>
                    <w:bottom w:val="none" w:sz="0" w:space="0" w:color="auto"/>
                    <w:right w:val="none" w:sz="0" w:space="0" w:color="auto"/>
                  </w:divBdr>
                  <w:divsChild>
                    <w:div w:id="1657758531">
                      <w:marLeft w:val="0"/>
                      <w:marRight w:val="0"/>
                      <w:marTop w:val="0"/>
                      <w:marBottom w:val="0"/>
                      <w:divBdr>
                        <w:top w:val="none" w:sz="0" w:space="0" w:color="auto"/>
                        <w:left w:val="none" w:sz="0" w:space="0" w:color="auto"/>
                        <w:bottom w:val="none" w:sz="0" w:space="0" w:color="auto"/>
                        <w:right w:val="none" w:sz="0" w:space="0" w:color="auto"/>
                      </w:divBdr>
                      <w:divsChild>
                        <w:div w:id="1657758521">
                          <w:marLeft w:val="0"/>
                          <w:marRight w:val="0"/>
                          <w:marTop w:val="0"/>
                          <w:marBottom w:val="240"/>
                          <w:divBdr>
                            <w:top w:val="none" w:sz="0" w:space="0" w:color="auto"/>
                            <w:left w:val="none" w:sz="0" w:space="0" w:color="auto"/>
                            <w:bottom w:val="none" w:sz="0" w:space="0" w:color="auto"/>
                            <w:right w:val="none" w:sz="0" w:space="0" w:color="auto"/>
                          </w:divBdr>
                        </w:div>
                        <w:div w:id="1657758523">
                          <w:marLeft w:val="0"/>
                          <w:marRight w:val="0"/>
                          <w:marTop w:val="0"/>
                          <w:marBottom w:val="240"/>
                          <w:divBdr>
                            <w:top w:val="none" w:sz="0" w:space="0" w:color="auto"/>
                            <w:left w:val="none" w:sz="0" w:space="0" w:color="auto"/>
                            <w:bottom w:val="none" w:sz="0" w:space="0" w:color="auto"/>
                            <w:right w:val="none" w:sz="0" w:space="0" w:color="auto"/>
                          </w:divBdr>
                        </w:div>
                        <w:div w:id="1657758524">
                          <w:marLeft w:val="0"/>
                          <w:marRight w:val="0"/>
                          <w:marTop w:val="0"/>
                          <w:marBottom w:val="240"/>
                          <w:divBdr>
                            <w:top w:val="none" w:sz="0" w:space="0" w:color="auto"/>
                            <w:left w:val="none" w:sz="0" w:space="0" w:color="auto"/>
                            <w:bottom w:val="none" w:sz="0" w:space="0" w:color="auto"/>
                            <w:right w:val="none" w:sz="0" w:space="0" w:color="auto"/>
                          </w:divBdr>
                        </w:div>
                        <w:div w:id="1657758525">
                          <w:marLeft w:val="0"/>
                          <w:marRight w:val="0"/>
                          <w:marTop w:val="0"/>
                          <w:marBottom w:val="240"/>
                          <w:divBdr>
                            <w:top w:val="none" w:sz="0" w:space="0" w:color="auto"/>
                            <w:left w:val="none" w:sz="0" w:space="0" w:color="auto"/>
                            <w:bottom w:val="none" w:sz="0" w:space="0" w:color="auto"/>
                            <w:right w:val="none" w:sz="0" w:space="0" w:color="auto"/>
                          </w:divBdr>
                        </w:div>
                        <w:div w:id="1657758526">
                          <w:marLeft w:val="0"/>
                          <w:marRight w:val="0"/>
                          <w:marTop w:val="0"/>
                          <w:marBottom w:val="240"/>
                          <w:divBdr>
                            <w:top w:val="none" w:sz="0" w:space="0" w:color="auto"/>
                            <w:left w:val="none" w:sz="0" w:space="0" w:color="auto"/>
                            <w:bottom w:val="none" w:sz="0" w:space="0" w:color="auto"/>
                            <w:right w:val="none" w:sz="0" w:space="0" w:color="auto"/>
                          </w:divBdr>
                        </w:div>
                        <w:div w:id="1657758528">
                          <w:marLeft w:val="0"/>
                          <w:marRight w:val="0"/>
                          <w:marTop w:val="0"/>
                          <w:marBottom w:val="240"/>
                          <w:divBdr>
                            <w:top w:val="none" w:sz="0" w:space="0" w:color="auto"/>
                            <w:left w:val="none" w:sz="0" w:space="0" w:color="auto"/>
                            <w:bottom w:val="none" w:sz="0" w:space="0" w:color="auto"/>
                            <w:right w:val="none" w:sz="0" w:space="0" w:color="auto"/>
                          </w:divBdr>
                        </w:div>
                        <w:div w:id="1657758532">
                          <w:marLeft w:val="0"/>
                          <w:marRight w:val="0"/>
                          <w:marTop w:val="0"/>
                          <w:marBottom w:val="240"/>
                          <w:divBdr>
                            <w:top w:val="none" w:sz="0" w:space="0" w:color="auto"/>
                            <w:left w:val="none" w:sz="0" w:space="0" w:color="auto"/>
                            <w:bottom w:val="none" w:sz="0" w:space="0" w:color="auto"/>
                            <w:right w:val="none" w:sz="0" w:space="0" w:color="auto"/>
                          </w:divBdr>
                        </w:div>
                        <w:div w:id="1657758533">
                          <w:marLeft w:val="0"/>
                          <w:marRight w:val="0"/>
                          <w:marTop w:val="0"/>
                          <w:marBottom w:val="240"/>
                          <w:divBdr>
                            <w:top w:val="none" w:sz="0" w:space="0" w:color="auto"/>
                            <w:left w:val="none" w:sz="0" w:space="0" w:color="auto"/>
                            <w:bottom w:val="none" w:sz="0" w:space="0" w:color="auto"/>
                            <w:right w:val="none" w:sz="0" w:space="0" w:color="auto"/>
                          </w:divBdr>
                        </w:div>
                        <w:div w:id="1657758535">
                          <w:marLeft w:val="0"/>
                          <w:marRight w:val="0"/>
                          <w:marTop w:val="0"/>
                          <w:marBottom w:val="240"/>
                          <w:divBdr>
                            <w:top w:val="none" w:sz="0" w:space="0" w:color="auto"/>
                            <w:left w:val="none" w:sz="0" w:space="0" w:color="auto"/>
                            <w:bottom w:val="none" w:sz="0" w:space="0" w:color="auto"/>
                            <w:right w:val="none" w:sz="0" w:space="0" w:color="auto"/>
                          </w:divBdr>
                        </w:div>
                        <w:div w:id="1657758536">
                          <w:marLeft w:val="0"/>
                          <w:marRight w:val="0"/>
                          <w:marTop w:val="0"/>
                          <w:marBottom w:val="240"/>
                          <w:divBdr>
                            <w:top w:val="none" w:sz="0" w:space="0" w:color="auto"/>
                            <w:left w:val="none" w:sz="0" w:space="0" w:color="auto"/>
                            <w:bottom w:val="none" w:sz="0" w:space="0" w:color="auto"/>
                            <w:right w:val="none" w:sz="0" w:space="0" w:color="auto"/>
                          </w:divBdr>
                        </w:div>
                        <w:div w:id="16577585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57758543">
      <w:marLeft w:val="0"/>
      <w:marRight w:val="0"/>
      <w:marTop w:val="0"/>
      <w:marBottom w:val="0"/>
      <w:divBdr>
        <w:top w:val="none" w:sz="0" w:space="0" w:color="auto"/>
        <w:left w:val="none" w:sz="0" w:space="0" w:color="auto"/>
        <w:bottom w:val="none" w:sz="0" w:space="0" w:color="auto"/>
        <w:right w:val="none" w:sz="0" w:space="0" w:color="auto"/>
      </w:divBdr>
      <w:divsChild>
        <w:div w:id="1657758546">
          <w:marLeft w:val="0"/>
          <w:marRight w:val="0"/>
          <w:marTop w:val="0"/>
          <w:marBottom w:val="0"/>
          <w:divBdr>
            <w:top w:val="none" w:sz="0" w:space="0" w:color="auto"/>
            <w:left w:val="none" w:sz="0" w:space="0" w:color="auto"/>
            <w:bottom w:val="none" w:sz="0" w:space="0" w:color="auto"/>
            <w:right w:val="none" w:sz="0" w:space="0" w:color="auto"/>
          </w:divBdr>
          <w:divsChild>
            <w:div w:id="1657758544">
              <w:marLeft w:val="0"/>
              <w:marRight w:val="0"/>
              <w:marTop w:val="0"/>
              <w:marBottom w:val="0"/>
              <w:divBdr>
                <w:top w:val="none" w:sz="0" w:space="0" w:color="auto"/>
                <w:left w:val="none" w:sz="0" w:space="0" w:color="auto"/>
                <w:bottom w:val="none" w:sz="0" w:space="0" w:color="auto"/>
                <w:right w:val="none" w:sz="0" w:space="0" w:color="auto"/>
              </w:divBdr>
              <w:divsChild>
                <w:div w:id="165775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8567">
      <w:marLeft w:val="0"/>
      <w:marRight w:val="0"/>
      <w:marTop w:val="0"/>
      <w:marBottom w:val="0"/>
      <w:divBdr>
        <w:top w:val="none" w:sz="0" w:space="0" w:color="auto"/>
        <w:left w:val="none" w:sz="0" w:space="0" w:color="auto"/>
        <w:bottom w:val="none" w:sz="0" w:space="0" w:color="auto"/>
        <w:right w:val="none" w:sz="0" w:space="0" w:color="auto"/>
      </w:divBdr>
      <w:divsChild>
        <w:div w:id="1657758588">
          <w:marLeft w:val="0"/>
          <w:marRight w:val="0"/>
          <w:marTop w:val="0"/>
          <w:marBottom w:val="0"/>
          <w:divBdr>
            <w:top w:val="none" w:sz="0" w:space="0" w:color="auto"/>
            <w:left w:val="none" w:sz="0" w:space="0" w:color="auto"/>
            <w:bottom w:val="none" w:sz="0" w:space="0" w:color="auto"/>
            <w:right w:val="none" w:sz="0" w:space="0" w:color="auto"/>
          </w:divBdr>
          <w:divsChild>
            <w:div w:id="1657758568">
              <w:marLeft w:val="0"/>
              <w:marRight w:val="0"/>
              <w:marTop w:val="0"/>
              <w:marBottom w:val="0"/>
              <w:divBdr>
                <w:top w:val="none" w:sz="0" w:space="0" w:color="auto"/>
                <w:left w:val="none" w:sz="0" w:space="0" w:color="auto"/>
                <w:bottom w:val="none" w:sz="0" w:space="0" w:color="auto"/>
                <w:right w:val="none" w:sz="0" w:space="0" w:color="auto"/>
              </w:divBdr>
              <w:divsChild>
                <w:div w:id="1657758574">
                  <w:marLeft w:val="0"/>
                  <w:marRight w:val="0"/>
                  <w:marTop w:val="0"/>
                  <w:marBottom w:val="0"/>
                  <w:divBdr>
                    <w:top w:val="none" w:sz="0" w:space="0" w:color="auto"/>
                    <w:left w:val="none" w:sz="0" w:space="0" w:color="auto"/>
                    <w:bottom w:val="none" w:sz="0" w:space="0" w:color="auto"/>
                    <w:right w:val="none" w:sz="0" w:space="0" w:color="auto"/>
                  </w:divBdr>
                  <w:divsChild>
                    <w:div w:id="1657758569">
                      <w:marLeft w:val="0"/>
                      <w:marRight w:val="0"/>
                      <w:marTop w:val="0"/>
                      <w:marBottom w:val="0"/>
                      <w:divBdr>
                        <w:top w:val="none" w:sz="0" w:space="0" w:color="auto"/>
                        <w:left w:val="none" w:sz="0" w:space="0" w:color="auto"/>
                        <w:bottom w:val="none" w:sz="0" w:space="0" w:color="auto"/>
                        <w:right w:val="none" w:sz="0" w:space="0" w:color="auto"/>
                      </w:divBdr>
                      <w:divsChild>
                        <w:div w:id="1657758547">
                          <w:marLeft w:val="0"/>
                          <w:marRight w:val="0"/>
                          <w:marTop w:val="0"/>
                          <w:marBottom w:val="240"/>
                          <w:divBdr>
                            <w:top w:val="none" w:sz="0" w:space="0" w:color="auto"/>
                            <w:left w:val="none" w:sz="0" w:space="0" w:color="auto"/>
                            <w:bottom w:val="none" w:sz="0" w:space="0" w:color="auto"/>
                            <w:right w:val="none" w:sz="0" w:space="0" w:color="auto"/>
                          </w:divBdr>
                        </w:div>
                        <w:div w:id="1657758548">
                          <w:marLeft w:val="0"/>
                          <w:marRight w:val="0"/>
                          <w:marTop w:val="0"/>
                          <w:marBottom w:val="240"/>
                          <w:divBdr>
                            <w:top w:val="none" w:sz="0" w:space="0" w:color="auto"/>
                            <w:left w:val="none" w:sz="0" w:space="0" w:color="auto"/>
                            <w:bottom w:val="none" w:sz="0" w:space="0" w:color="auto"/>
                            <w:right w:val="none" w:sz="0" w:space="0" w:color="auto"/>
                          </w:divBdr>
                        </w:div>
                        <w:div w:id="1657758550">
                          <w:marLeft w:val="0"/>
                          <w:marRight w:val="0"/>
                          <w:marTop w:val="0"/>
                          <w:marBottom w:val="240"/>
                          <w:divBdr>
                            <w:top w:val="none" w:sz="0" w:space="0" w:color="auto"/>
                            <w:left w:val="none" w:sz="0" w:space="0" w:color="auto"/>
                            <w:bottom w:val="none" w:sz="0" w:space="0" w:color="auto"/>
                            <w:right w:val="none" w:sz="0" w:space="0" w:color="auto"/>
                          </w:divBdr>
                        </w:div>
                        <w:div w:id="1657758555">
                          <w:marLeft w:val="0"/>
                          <w:marRight w:val="0"/>
                          <w:marTop w:val="0"/>
                          <w:marBottom w:val="240"/>
                          <w:divBdr>
                            <w:top w:val="none" w:sz="0" w:space="0" w:color="auto"/>
                            <w:left w:val="none" w:sz="0" w:space="0" w:color="auto"/>
                            <w:bottom w:val="none" w:sz="0" w:space="0" w:color="auto"/>
                            <w:right w:val="none" w:sz="0" w:space="0" w:color="auto"/>
                          </w:divBdr>
                        </w:div>
                        <w:div w:id="1657758557">
                          <w:marLeft w:val="0"/>
                          <w:marRight w:val="0"/>
                          <w:marTop w:val="0"/>
                          <w:marBottom w:val="240"/>
                          <w:divBdr>
                            <w:top w:val="none" w:sz="0" w:space="0" w:color="auto"/>
                            <w:left w:val="none" w:sz="0" w:space="0" w:color="auto"/>
                            <w:bottom w:val="none" w:sz="0" w:space="0" w:color="auto"/>
                            <w:right w:val="none" w:sz="0" w:space="0" w:color="auto"/>
                          </w:divBdr>
                        </w:div>
                        <w:div w:id="1657758559">
                          <w:marLeft w:val="0"/>
                          <w:marRight w:val="0"/>
                          <w:marTop w:val="0"/>
                          <w:marBottom w:val="240"/>
                          <w:divBdr>
                            <w:top w:val="none" w:sz="0" w:space="0" w:color="auto"/>
                            <w:left w:val="none" w:sz="0" w:space="0" w:color="auto"/>
                            <w:bottom w:val="none" w:sz="0" w:space="0" w:color="auto"/>
                            <w:right w:val="none" w:sz="0" w:space="0" w:color="auto"/>
                          </w:divBdr>
                        </w:div>
                        <w:div w:id="1657758560">
                          <w:marLeft w:val="0"/>
                          <w:marRight w:val="0"/>
                          <w:marTop w:val="0"/>
                          <w:marBottom w:val="240"/>
                          <w:divBdr>
                            <w:top w:val="none" w:sz="0" w:space="0" w:color="auto"/>
                            <w:left w:val="none" w:sz="0" w:space="0" w:color="auto"/>
                            <w:bottom w:val="none" w:sz="0" w:space="0" w:color="auto"/>
                            <w:right w:val="none" w:sz="0" w:space="0" w:color="auto"/>
                          </w:divBdr>
                        </w:div>
                        <w:div w:id="1657758561">
                          <w:marLeft w:val="0"/>
                          <w:marRight w:val="0"/>
                          <w:marTop w:val="0"/>
                          <w:marBottom w:val="240"/>
                          <w:divBdr>
                            <w:top w:val="none" w:sz="0" w:space="0" w:color="auto"/>
                            <w:left w:val="none" w:sz="0" w:space="0" w:color="auto"/>
                            <w:bottom w:val="none" w:sz="0" w:space="0" w:color="auto"/>
                            <w:right w:val="none" w:sz="0" w:space="0" w:color="auto"/>
                          </w:divBdr>
                        </w:div>
                        <w:div w:id="1657758564">
                          <w:marLeft w:val="0"/>
                          <w:marRight w:val="0"/>
                          <w:marTop w:val="0"/>
                          <w:marBottom w:val="240"/>
                          <w:divBdr>
                            <w:top w:val="none" w:sz="0" w:space="0" w:color="auto"/>
                            <w:left w:val="none" w:sz="0" w:space="0" w:color="auto"/>
                            <w:bottom w:val="none" w:sz="0" w:space="0" w:color="auto"/>
                            <w:right w:val="none" w:sz="0" w:space="0" w:color="auto"/>
                          </w:divBdr>
                        </w:div>
                        <w:div w:id="1657758565">
                          <w:marLeft w:val="0"/>
                          <w:marRight w:val="0"/>
                          <w:marTop w:val="0"/>
                          <w:marBottom w:val="240"/>
                          <w:divBdr>
                            <w:top w:val="none" w:sz="0" w:space="0" w:color="auto"/>
                            <w:left w:val="none" w:sz="0" w:space="0" w:color="auto"/>
                            <w:bottom w:val="none" w:sz="0" w:space="0" w:color="auto"/>
                            <w:right w:val="none" w:sz="0" w:space="0" w:color="auto"/>
                          </w:divBdr>
                        </w:div>
                        <w:div w:id="1657758573">
                          <w:marLeft w:val="0"/>
                          <w:marRight w:val="0"/>
                          <w:marTop w:val="0"/>
                          <w:marBottom w:val="240"/>
                          <w:divBdr>
                            <w:top w:val="none" w:sz="0" w:space="0" w:color="auto"/>
                            <w:left w:val="none" w:sz="0" w:space="0" w:color="auto"/>
                            <w:bottom w:val="none" w:sz="0" w:space="0" w:color="auto"/>
                            <w:right w:val="none" w:sz="0" w:space="0" w:color="auto"/>
                          </w:divBdr>
                        </w:div>
                        <w:div w:id="1657758581">
                          <w:marLeft w:val="0"/>
                          <w:marRight w:val="0"/>
                          <w:marTop w:val="0"/>
                          <w:marBottom w:val="240"/>
                          <w:divBdr>
                            <w:top w:val="none" w:sz="0" w:space="0" w:color="auto"/>
                            <w:left w:val="none" w:sz="0" w:space="0" w:color="auto"/>
                            <w:bottom w:val="none" w:sz="0" w:space="0" w:color="auto"/>
                            <w:right w:val="none" w:sz="0" w:space="0" w:color="auto"/>
                          </w:divBdr>
                        </w:div>
                        <w:div w:id="1657758582">
                          <w:marLeft w:val="0"/>
                          <w:marRight w:val="0"/>
                          <w:marTop w:val="0"/>
                          <w:marBottom w:val="240"/>
                          <w:divBdr>
                            <w:top w:val="none" w:sz="0" w:space="0" w:color="auto"/>
                            <w:left w:val="none" w:sz="0" w:space="0" w:color="auto"/>
                            <w:bottom w:val="none" w:sz="0" w:space="0" w:color="auto"/>
                            <w:right w:val="none" w:sz="0" w:space="0" w:color="auto"/>
                          </w:divBdr>
                        </w:div>
                        <w:div w:id="1657758585">
                          <w:marLeft w:val="0"/>
                          <w:marRight w:val="0"/>
                          <w:marTop w:val="0"/>
                          <w:marBottom w:val="240"/>
                          <w:divBdr>
                            <w:top w:val="none" w:sz="0" w:space="0" w:color="auto"/>
                            <w:left w:val="none" w:sz="0" w:space="0" w:color="auto"/>
                            <w:bottom w:val="none" w:sz="0" w:space="0" w:color="auto"/>
                            <w:right w:val="none" w:sz="0" w:space="0" w:color="auto"/>
                          </w:divBdr>
                        </w:div>
                        <w:div w:id="1657758589">
                          <w:marLeft w:val="0"/>
                          <w:marRight w:val="0"/>
                          <w:marTop w:val="0"/>
                          <w:marBottom w:val="240"/>
                          <w:divBdr>
                            <w:top w:val="none" w:sz="0" w:space="0" w:color="auto"/>
                            <w:left w:val="none" w:sz="0" w:space="0" w:color="auto"/>
                            <w:bottom w:val="none" w:sz="0" w:space="0" w:color="auto"/>
                            <w:right w:val="none" w:sz="0" w:space="0" w:color="auto"/>
                          </w:divBdr>
                        </w:div>
                        <w:div w:id="1657758591">
                          <w:marLeft w:val="0"/>
                          <w:marRight w:val="0"/>
                          <w:marTop w:val="0"/>
                          <w:marBottom w:val="240"/>
                          <w:divBdr>
                            <w:top w:val="none" w:sz="0" w:space="0" w:color="auto"/>
                            <w:left w:val="none" w:sz="0" w:space="0" w:color="auto"/>
                            <w:bottom w:val="none" w:sz="0" w:space="0" w:color="auto"/>
                            <w:right w:val="none" w:sz="0" w:space="0" w:color="auto"/>
                          </w:divBdr>
                        </w:div>
                        <w:div w:id="1657758592">
                          <w:marLeft w:val="0"/>
                          <w:marRight w:val="0"/>
                          <w:marTop w:val="0"/>
                          <w:marBottom w:val="240"/>
                          <w:divBdr>
                            <w:top w:val="none" w:sz="0" w:space="0" w:color="auto"/>
                            <w:left w:val="none" w:sz="0" w:space="0" w:color="auto"/>
                            <w:bottom w:val="none" w:sz="0" w:space="0" w:color="auto"/>
                            <w:right w:val="none" w:sz="0" w:space="0" w:color="auto"/>
                          </w:divBdr>
                        </w:div>
                        <w:div w:id="16577585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57758590">
      <w:marLeft w:val="0"/>
      <w:marRight w:val="0"/>
      <w:marTop w:val="0"/>
      <w:marBottom w:val="0"/>
      <w:divBdr>
        <w:top w:val="none" w:sz="0" w:space="0" w:color="auto"/>
        <w:left w:val="none" w:sz="0" w:space="0" w:color="auto"/>
        <w:bottom w:val="none" w:sz="0" w:space="0" w:color="auto"/>
        <w:right w:val="none" w:sz="0" w:space="0" w:color="auto"/>
      </w:divBdr>
      <w:divsChild>
        <w:div w:id="1657758571">
          <w:marLeft w:val="0"/>
          <w:marRight w:val="0"/>
          <w:marTop w:val="0"/>
          <w:marBottom w:val="0"/>
          <w:divBdr>
            <w:top w:val="none" w:sz="0" w:space="0" w:color="auto"/>
            <w:left w:val="none" w:sz="0" w:space="0" w:color="auto"/>
            <w:bottom w:val="none" w:sz="0" w:space="0" w:color="auto"/>
            <w:right w:val="none" w:sz="0" w:space="0" w:color="auto"/>
          </w:divBdr>
          <w:divsChild>
            <w:div w:id="1657758579">
              <w:marLeft w:val="0"/>
              <w:marRight w:val="0"/>
              <w:marTop w:val="0"/>
              <w:marBottom w:val="0"/>
              <w:divBdr>
                <w:top w:val="none" w:sz="0" w:space="0" w:color="auto"/>
                <w:left w:val="none" w:sz="0" w:space="0" w:color="auto"/>
                <w:bottom w:val="none" w:sz="0" w:space="0" w:color="auto"/>
                <w:right w:val="none" w:sz="0" w:space="0" w:color="auto"/>
              </w:divBdr>
              <w:divsChild>
                <w:div w:id="1657758583">
                  <w:marLeft w:val="0"/>
                  <w:marRight w:val="0"/>
                  <w:marTop w:val="0"/>
                  <w:marBottom w:val="0"/>
                  <w:divBdr>
                    <w:top w:val="none" w:sz="0" w:space="0" w:color="auto"/>
                    <w:left w:val="none" w:sz="0" w:space="0" w:color="auto"/>
                    <w:bottom w:val="none" w:sz="0" w:space="0" w:color="auto"/>
                    <w:right w:val="none" w:sz="0" w:space="0" w:color="auto"/>
                  </w:divBdr>
                  <w:divsChild>
                    <w:div w:id="1657758554">
                      <w:marLeft w:val="0"/>
                      <w:marRight w:val="0"/>
                      <w:marTop w:val="0"/>
                      <w:marBottom w:val="0"/>
                      <w:divBdr>
                        <w:top w:val="none" w:sz="0" w:space="0" w:color="auto"/>
                        <w:left w:val="none" w:sz="0" w:space="0" w:color="auto"/>
                        <w:bottom w:val="none" w:sz="0" w:space="0" w:color="auto"/>
                        <w:right w:val="none" w:sz="0" w:space="0" w:color="auto"/>
                      </w:divBdr>
                      <w:divsChild>
                        <w:div w:id="1657758549">
                          <w:marLeft w:val="0"/>
                          <w:marRight w:val="0"/>
                          <w:marTop w:val="0"/>
                          <w:marBottom w:val="240"/>
                          <w:divBdr>
                            <w:top w:val="none" w:sz="0" w:space="0" w:color="auto"/>
                            <w:left w:val="none" w:sz="0" w:space="0" w:color="auto"/>
                            <w:bottom w:val="none" w:sz="0" w:space="0" w:color="auto"/>
                            <w:right w:val="none" w:sz="0" w:space="0" w:color="auto"/>
                          </w:divBdr>
                        </w:div>
                        <w:div w:id="1657758551">
                          <w:marLeft w:val="0"/>
                          <w:marRight w:val="0"/>
                          <w:marTop w:val="0"/>
                          <w:marBottom w:val="240"/>
                          <w:divBdr>
                            <w:top w:val="none" w:sz="0" w:space="0" w:color="auto"/>
                            <w:left w:val="none" w:sz="0" w:space="0" w:color="auto"/>
                            <w:bottom w:val="none" w:sz="0" w:space="0" w:color="auto"/>
                            <w:right w:val="none" w:sz="0" w:space="0" w:color="auto"/>
                          </w:divBdr>
                        </w:div>
                        <w:div w:id="1657758552">
                          <w:marLeft w:val="0"/>
                          <w:marRight w:val="0"/>
                          <w:marTop w:val="0"/>
                          <w:marBottom w:val="240"/>
                          <w:divBdr>
                            <w:top w:val="none" w:sz="0" w:space="0" w:color="auto"/>
                            <w:left w:val="none" w:sz="0" w:space="0" w:color="auto"/>
                            <w:bottom w:val="none" w:sz="0" w:space="0" w:color="auto"/>
                            <w:right w:val="none" w:sz="0" w:space="0" w:color="auto"/>
                          </w:divBdr>
                        </w:div>
                        <w:div w:id="1657758553">
                          <w:marLeft w:val="0"/>
                          <w:marRight w:val="0"/>
                          <w:marTop w:val="0"/>
                          <w:marBottom w:val="240"/>
                          <w:divBdr>
                            <w:top w:val="none" w:sz="0" w:space="0" w:color="auto"/>
                            <w:left w:val="none" w:sz="0" w:space="0" w:color="auto"/>
                            <w:bottom w:val="none" w:sz="0" w:space="0" w:color="auto"/>
                            <w:right w:val="none" w:sz="0" w:space="0" w:color="auto"/>
                          </w:divBdr>
                        </w:div>
                        <w:div w:id="1657758556">
                          <w:marLeft w:val="0"/>
                          <w:marRight w:val="0"/>
                          <w:marTop w:val="0"/>
                          <w:marBottom w:val="240"/>
                          <w:divBdr>
                            <w:top w:val="none" w:sz="0" w:space="0" w:color="auto"/>
                            <w:left w:val="none" w:sz="0" w:space="0" w:color="auto"/>
                            <w:bottom w:val="none" w:sz="0" w:space="0" w:color="auto"/>
                            <w:right w:val="none" w:sz="0" w:space="0" w:color="auto"/>
                          </w:divBdr>
                        </w:div>
                        <w:div w:id="1657758558">
                          <w:marLeft w:val="0"/>
                          <w:marRight w:val="0"/>
                          <w:marTop w:val="0"/>
                          <w:marBottom w:val="240"/>
                          <w:divBdr>
                            <w:top w:val="none" w:sz="0" w:space="0" w:color="auto"/>
                            <w:left w:val="none" w:sz="0" w:space="0" w:color="auto"/>
                            <w:bottom w:val="none" w:sz="0" w:space="0" w:color="auto"/>
                            <w:right w:val="none" w:sz="0" w:space="0" w:color="auto"/>
                          </w:divBdr>
                        </w:div>
                        <w:div w:id="1657758562">
                          <w:marLeft w:val="0"/>
                          <w:marRight w:val="0"/>
                          <w:marTop w:val="0"/>
                          <w:marBottom w:val="240"/>
                          <w:divBdr>
                            <w:top w:val="none" w:sz="0" w:space="0" w:color="auto"/>
                            <w:left w:val="none" w:sz="0" w:space="0" w:color="auto"/>
                            <w:bottom w:val="none" w:sz="0" w:space="0" w:color="auto"/>
                            <w:right w:val="none" w:sz="0" w:space="0" w:color="auto"/>
                          </w:divBdr>
                        </w:div>
                        <w:div w:id="1657758563">
                          <w:marLeft w:val="0"/>
                          <w:marRight w:val="0"/>
                          <w:marTop w:val="0"/>
                          <w:marBottom w:val="240"/>
                          <w:divBdr>
                            <w:top w:val="none" w:sz="0" w:space="0" w:color="auto"/>
                            <w:left w:val="none" w:sz="0" w:space="0" w:color="auto"/>
                            <w:bottom w:val="none" w:sz="0" w:space="0" w:color="auto"/>
                            <w:right w:val="none" w:sz="0" w:space="0" w:color="auto"/>
                          </w:divBdr>
                        </w:div>
                        <w:div w:id="1657758566">
                          <w:marLeft w:val="0"/>
                          <w:marRight w:val="0"/>
                          <w:marTop w:val="0"/>
                          <w:marBottom w:val="240"/>
                          <w:divBdr>
                            <w:top w:val="none" w:sz="0" w:space="0" w:color="auto"/>
                            <w:left w:val="none" w:sz="0" w:space="0" w:color="auto"/>
                            <w:bottom w:val="none" w:sz="0" w:space="0" w:color="auto"/>
                            <w:right w:val="none" w:sz="0" w:space="0" w:color="auto"/>
                          </w:divBdr>
                        </w:div>
                        <w:div w:id="1657758570">
                          <w:marLeft w:val="0"/>
                          <w:marRight w:val="0"/>
                          <w:marTop w:val="0"/>
                          <w:marBottom w:val="240"/>
                          <w:divBdr>
                            <w:top w:val="none" w:sz="0" w:space="0" w:color="auto"/>
                            <w:left w:val="none" w:sz="0" w:space="0" w:color="auto"/>
                            <w:bottom w:val="none" w:sz="0" w:space="0" w:color="auto"/>
                            <w:right w:val="none" w:sz="0" w:space="0" w:color="auto"/>
                          </w:divBdr>
                        </w:div>
                        <w:div w:id="1657758572">
                          <w:marLeft w:val="0"/>
                          <w:marRight w:val="0"/>
                          <w:marTop w:val="0"/>
                          <w:marBottom w:val="240"/>
                          <w:divBdr>
                            <w:top w:val="none" w:sz="0" w:space="0" w:color="auto"/>
                            <w:left w:val="none" w:sz="0" w:space="0" w:color="auto"/>
                            <w:bottom w:val="none" w:sz="0" w:space="0" w:color="auto"/>
                            <w:right w:val="none" w:sz="0" w:space="0" w:color="auto"/>
                          </w:divBdr>
                        </w:div>
                        <w:div w:id="1657758575">
                          <w:marLeft w:val="0"/>
                          <w:marRight w:val="0"/>
                          <w:marTop w:val="0"/>
                          <w:marBottom w:val="240"/>
                          <w:divBdr>
                            <w:top w:val="none" w:sz="0" w:space="0" w:color="auto"/>
                            <w:left w:val="none" w:sz="0" w:space="0" w:color="auto"/>
                            <w:bottom w:val="none" w:sz="0" w:space="0" w:color="auto"/>
                            <w:right w:val="none" w:sz="0" w:space="0" w:color="auto"/>
                          </w:divBdr>
                        </w:div>
                        <w:div w:id="1657758576">
                          <w:marLeft w:val="0"/>
                          <w:marRight w:val="0"/>
                          <w:marTop w:val="0"/>
                          <w:marBottom w:val="240"/>
                          <w:divBdr>
                            <w:top w:val="none" w:sz="0" w:space="0" w:color="auto"/>
                            <w:left w:val="none" w:sz="0" w:space="0" w:color="auto"/>
                            <w:bottom w:val="none" w:sz="0" w:space="0" w:color="auto"/>
                            <w:right w:val="none" w:sz="0" w:space="0" w:color="auto"/>
                          </w:divBdr>
                        </w:div>
                        <w:div w:id="1657758577">
                          <w:marLeft w:val="0"/>
                          <w:marRight w:val="0"/>
                          <w:marTop w:val="0"/>
                          <w:marBottom w:val="240"/>
                          <w:divBdr>
                            <w:top w:val="none" w:sz="0" w:space="0" w:color="auto"/>
                            <w:left w:val="none" w:sz="0" w:space="0" w:color="auto"/>
                            <w:bottom w:val="none" w:sz="0" w:space="0" w:color="auto"/>
                            <w:right w:val="none" w:sz="0" w:space="0" w:color="auto"/>
                          </w:divBdr>
                        </w:div>
                        <w:div w:id="1657758578">
                          <w:marLeft w:val="0"/>
                          <w:marRight w:val="0"/>
                          <w:marTop w:val="0"/>
                          <w:marBottom w:val="240"/>
                          <w:divBdr>
                            <w:top w:val="none" w:sz="0" w:space="0" w:color="auto"/>
                            <w:left w:val="none" w:sz="0" w:space="0" w:color="auto"/>
                            <w:bottom w:val="none" w:sz="0" w:space="0" w:color="auto"/>
                            <w:right w:val="none" w:sz="0" w:space="0" w:color="auto"/>
                          </w:divBdr>
                        </w:div>
                        <w:div w:id="1657758580">
                          <w:marLeft w:val="0"/>
                          <w:marRight w:val="0"/>
                          <w:marTop w:val="0"/>
                          <w:marBottom w:val="240"/>
                          <w:divBdr>
                            <w:top w:val="none" w:sz="0" w:space="0" w:color="auto"/>
                            <w:left w:val="none" w:sz="0" w:space="0" w:color="auto"/>
                            <w:bottom w:val="none" w:sz="0" w:space="0" w:color="auto"/>
                            <w:right w:val="none" w:sz="0" w:space="0" w:color="auto"/>
                          </w:divBdr>
                        </w:div>
                        <w:div w:id="1657758584">
                          <w:marLeft w:val="0"/>
                          <w:marRight w:val="0"/>
                          <w:marTop w:val="0"/>
                          <w:marBottom w:val="240"/>
                          <w:divBdr>
                            <w:top w:val="none" w:sz="0" w:space="0" w:color="auto"/>
                            <w:left w:val="none" w:sz="0" w:space="0" w:color="auto"/>
                            <w:bottom w:val="none" w:sz="0" w:space="0" w:color="auto"/>
                            <w:right w:val="none" w:sz="0" w:space="0" w:color="auto"/>
                          </w:divBdr>
                        </w:div>
                        <w:div w:id="1657758586">
                          <w:marLeft w:val="0"/>
                          <w:marRight w:val="0"/>
                          <w:marTop w:val="0"/>
                          <w:marBottom w:val="240"/>
                          <w:divBdr>
                            <w:top w:val="none" w:sz="0" w:space="0" w:color="auto"/>
                            <w:left w:val="none" w:sz="0" w:space="0" w:color="auto"/>
                            <w:bottom w:val="none" w:sz="0" w:space="0" w:color="auto"/>
                            <w:right w:val="none" w:sz="0" w:space="0" w:color="auto"/>
                          </w:divBdr>
                        </w:div>
                        <w:div w:id="1657758587">
                          <w:marLeft w:val="0"/>
                          <w:marRight w:val="0"/>
                          <w:marTop w:val="0"/>
                          <w:marBottom w:val="240"/>
                          <w:divBdr>
                            <w:top w:val="none" w:sz="0" w:space="0" w:color="auto"/>
                            <w:left w:val="none" w:sz="0" w:space="0" w:color="auto"/>
                            <w:bottom w:val="none" w:sz="0" w:space="0" w:color="auto"/>
                            <w:right w:val="none" w:sz="0" w:space="0" w:color="auto"/>
                          </w:divBdr>
                        </w:div>
                        <w:div w:id="1657758593">
                          <w:marLeft w:val="0"/>
                          <w:marRight w:val="0"/>
                          <w:marTop w:val="0"/>
                          <w:marBottom w:val="240"/>
                          <w:divBdr>
                            <w:top w:val="none" w:sz="0" w:space="0" w:color="auto"/>
                            <w:left w:val="none" w:sz="0" w:space="0" w:color="auto"/>
                            <w:bottom w:val="none" w:sz="0" w:space="0" w:color="auto"/>
                            <w:right w:val="none" w:sz="0" w:space="0" w:color="auto"/>
                          </w:divBdr>
                        </w:div>
                        <w:div w:id="16577585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57758596">
      <w:marLeft w:val="0"/>
      <w:marRight w:val="0"/>
      <w:marTop w:val="0"/>
      <w:marBottom w:val="0"/>
      <w:divBdr>
        <w:top w:val="none" w:sz="0" w:space="0" w:color="auto"/>
        <w:left w:val="none" w:sz="0" w:space="0" w:color="auto"/>
        <w:bottom w:val="none" w:sz="0" w:space="0" w:color="auto"/>
        <w:right w:val="none" w:sz="0" w:space="0" w:color="auto"/>
      </w:divBdr>
      <w:divsChild>
        <w:div w:id="1657758597">
          <w:marLeft w:val="0"/>
          <w:marRight w:val="0"/>
          <w:marTop w:val="0"/>
          <w:marBottom w:val="0"/>
          <w:divBdr>
            <w:top w:val="none" w:sz="0" w:space="0" w:color="auto"/>
            <w:left w:val="none" w:sz="0" w:space="0" w:color="auto"/>
            <w:bottom w:val="none" w:sz="0" w:space="0" w:color="auto"/>
            <w:right w:val="none" w:sz="0" w:space="0" w:color="auto"/>
          </w:divBdr>
        </w:div>
      </w:divsChild>
    </w:div>
    <w:div w:id="1657758599">
      <w:marLeft w:val="0"/>
      <w:marRight w:val="0"/>
      <w:marTop w:val="0"/>
      <w:marBottom w:val="0"/>
      <w:divBdr>
        <w:top w:val="none" w:sz="0" w:space="0" w:color="auto"/>
        <w:left w:val="none" w:sz="0" w:space="0" w:color="auto"/>
        <w:bottom w:val="none" w:sz="0" w:space="0" w:color="auto"/>
        <w:right w:val="none" w:sz="0" w:space="0" w:color="auto"/>
      </w:divBdr>
      <w:divsChild>
        <w:div w:id="1657758600">
          <w:marLeft w:val="0"/>
          <w:marRight w:val="0"/>
          <w:marTop w:val="0"/>
          <w:marBottom w:val="0"/>
          <w:divBdr>
            <w:top w:val="none" w:sz="0" w:space="0" w:color="auto"/>
            <w:left w:val="none" w:sz="0" w:space="0" w:color="auto"/>
            <w:bottom w:val="none" w:sz="0" w:space="0" w:color="auto"/>
            <w:right w:val="none" w:sz="0" w:space="0" w:color="auto"/>
          </w:divBdr>
          <w:divsChild>
            <w:div w:id="165775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ryonlatinoamerica@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1069</Words>
  <Characters>5881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2017-08-26T22:06:00Z</dcterms:created>
  <dcterms:modified xsi:type="dcterms:W3CDTF">2017-08-26T22:08:00Z</dcterms:modified>
</cp:coreProperties>
</file>