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1A" w:rsidRPr="003E0DCC" w:rsidRDefault="0019531A" w:rsidP="00B825B9">
      <w:pPr>
        <w:spacing w:after="0"/>
        <w:jc w:val="center"/>
        <w:rPr>
          <w:rFonts w:ascii="Arial" w:hAnsi="Arial" w:cs="Arial"/>
          <w:sz w:val="20"/>
          <w:szCs w:val="20"/>
        </w:rPr>
      </w:pPr>
      <w:r>
        <w:rPr>
          <w:rFonts w:ascii="Trebuchet MS" w:hAnsi="Trebuchet MS"/>
          <w:smallCaps/>
          <w:shadow/>
          <w:sz w:val="36"/>
          <w:szCs w:val="36"/>
        </w:rPr>
        <w:t>Ante la Hermandad Femenina Lemuriana (17)</w:t>
      </w:r>
      <w:r>
        <w:rPr>
          <w:rFonts w:ascii="Trebuchet MS" w:hAnsi="Trebuchet MS"/>
          <w:smallCaps/>
          <w:shadow/>
          <w:sz w:val="36"/>
          <w:szCs w:val="36"/>
        </w:rPr>
        <w:br/>
      </w:r>
      <w:r>
        <w:rPr>
          <w:rFonts w:ascii="Arial" w:hAnsi="Arial" w:cs="Arial"/>
          <w:sz w:val="20"/>
          <w:szCs w:val="20"/>
          <w:lang w:val="es-ES" w:eastAsia="es-ES"/>
        </w:rPr>
        <w:t>Traducción del A</w:t>
      </w:r>
      <w:r w:rsidRPr="005E3D5F">
        <w:rPr>
          <w:rFonts w:ascii="Arial" w:hAnsi="Arial" w:cs="Arial"/>
          <w:sz w:val="20"/>
          <w:szCs w:val="20"/>
          <w:lang w:val="es-ES" w:eastAsia="es-ES"/>
        </w:rPr>
        <w:t xml:space="preserve">udio </w:t>
      </w:r>
      <w:r>
        <w:rPr>
          <w:rFonts w:ascii="Arial" w:hAnsi="Arial" w:cs="Arial"/>
          <w:sz w:val="20"/>
          <w:szCs w:val="20"/>
          <w:lang w:val="es-ES" w:eastAsia="es-ES"/>
        </w:rPr>
        <w:t xml:space="preserve"> de la </w:t>
      </w:r>
      <w:r w:rsidRPr="005E3D5F">
        <w:rPr>
          <w:rFonts w:ascii="Arial" w:hAnsi="Arial" w:cs="Arial"/>
          <w:sz w:val="20"/>
          <w:szCs w:val="20"/>
          <w:lang w:val="es-ES" w:eastAsia="es-ES"/>
        </w:rPr>
        <w:t>Canalización de Kryon por Lee Carroll</w:t>
      </w:r>
      <w:r w:rsidRPr="00B51651">
        <w:t xml:space="preserve"> </w:t>
      </w:r>
      <w:r>
        <w:br/>
      </w:r>
      <w:r>
        <w:rPr>
          <w:rFonts w:ascii="Arial" w:hAnsi="Arial" w:cs="Arial"/>
          <w:sz w:val="20"/>
          <w:szCs w:val="20"/>
        </w:rPr>
        <w:t>Jacksonville, Florida</w:t>
      </w:r>
      <w:r w:rsidRPr="00B51651">
        <w:rPr>
          <w:rFonts w:ascii="Arial" w:hAnsi="Arial" w:cs="Arial"/>
          <w:sz w:val="20"/>
          <w:szCs w:val="20"/>
        </w:rPr>
        <w:t xml:space="preserve">, </w:t>
      </w:r>
      <w:r>
        <w:rPr>
          <w:rFonts w:ascii="Arial" w:hAnsi="Arial" w:cs="Arial"/>
          <w:sz w:val="20"/>
          <w:szCs w:val="20"/>
        </w:rPr>
        <w:t>21 Febrero de 2016</w:t>
      </w:r>
    </w:p>
    <w:p w:rsidR="0019531A" w:rsidRPr="003A074C" w:rsidRDefault="0019531A" w:rsidP="00975B32">
      <w:pPr>
        <w:ind w:right="4"/>
        <w:jc w:val="center"/>
        <w:rPr>
          <w:rFonts w:ascii="Arial" w:hAnsi="Arial" w:cs="Arial"/>
          <w:color w:val="000000"/>
          <w:sz w:val="20"/>
          <w:szCs w:val="20"/>
        </w:rPr>
      </w:pPr>
      <w:hyperlink r:id="rId4" w:history="1">
        <w:r w:rsidRPr="003A074C">
          <w:rPr>
            <w:rStyle w:val="Hyperlink"/>
            <w:rFonts w:ascii="Arial" w:hAnsi="Arial" w:cs="Arial"/>
            <w:b/>
            <w:color w:val="000000"/>
            <w:sz w:val="20"/>
            <w:szCs w:val="20"/>
          </w:rPr>
          <w:t>www.kryon.com</w:t>
        </w:r>
      </w:hyperlink>
      <w:r w:rsidRPr="003A074C">
        <w:rPr>
          <w:rFonts w:ascii="Arial" w:hAnsi="Arial" w:cs="Arial"/>
          <w:color w:val="000000"/>
          <w:sz w:val="20"/>
          <w:szCs w:val="20"/>
        </w:rPr>
        <w:t xml:space="preserve"> </w:t>
      </w:r>
    </w:p>
    <w:p w:rsidR="0019531A" w:rsidRPr="001264BE" w:rsidRDefault="0019531A" w:rsidP="00E1298D">
      <w:pPr>
        <w:pStyle w:val="NoSpacing"/>
        <w:jc w:val="center"/>
        <w:rPr>
          <w:b/>
          <w:u w:val="single"/>
        </w:rPr>
      </w:pPr>
    </w:p>
    <w:p w:rsidR="0019531A" w:rsidRPr="001264BE" w:rsidRDefault="0019531A" w:rsidP="00B174E2">
      <w:pPr>
        <w:rPr>
          <w:rFonts w:ascii="Calibri" w:hAnsi="Calibri"/>
          <w:i/>
        </w:rPr>
      </w:pPr>
    </w:p>
    <w:p w:rsidR="0019531A" w:rsidRPr="00393165" w:rsidRDefault="0019531A" w:rsidP="00393165">
      <w:pPr>
        <w:ind w:right="4"/>
        <w:jc w:val="both"/>
        <w:rPr>
          <w:rFonts w:ascii="Arial" w:hAnsi="Arial" w:cs="Arial"/>
          <w:sz w:val="20"/>
          <w:szCs w:val="20"/>
        </w:rPr>
      </w:pPr>
      <w:r w:rsidRPr="00393165">
        <w:rPr>
          <w:rFonts w:ascii="Arial" w:hAnsi="Arial" w:cs="Arial"/>
          <w:sz w:val="20"/>
          <w:szCs w:val="20"/>
        </w:rPr>
        <w:t>Saludos, queridas damas, Yo Soy Kryon del Servicio Magnético.</w:t>
      </w:r>
    </w:p>
    <w:p w:rsidR="0019531A" w:rsidRPr="00DC6FA9" w:rsidRDefault="0019531A" w:rsidP="00DC6FA9">
      <w:pPr>
        <w:spacing w:after="240"/>
        <w:jc w:val="both"/>
        <w:rPr>
          <w:rFonts w:ascii="Arial" w:hAnsi="Arial" w:cs="Arial"/>
          <w:sz w:val="20"/>
          <w:szCs w:val="20"/>
        </w:rPr>
      </w:pPr>
      <w:r>
        <w:rPr>
          <w:rFonts w:ascii="Arial" w:hAnsi="Arial" w:cs="Arial"/>
          <w:sz w:val="20"/>
          <w:szCs w:val="20"/>
        </w:rPr>
        <w:t xml:space="preserve">Por si no lo oyeron antes: </w:t>
      </w:r>
      <w:r w:rsidRPr="00DC6FA9">
        <w:rPr>
          <w:rFonts w:ascii="Arial" w:hAnsi="Arial" w:cs="Arial"/>
          <w:sz w:val="20"/>
          <w:szCs w:val="20"/>
        </w:rPr>
        <w:t xml:space="preserve">el Espíritu no tiene género.  Sucede que mi socio, en esta vida, es un varón. Él se hace a un lado en estas canalizaciones; está en un lugar donde yo le bloqueo lo que se está diciendo.  La primera vez que sucedió, él pensó que algo estaba muy mal, porque él siempre podía escuchar el contenido.  Es parte de nuestro acuerdo.  Aquí no hay nada secreto que ocultarle a un varón.  La razón por la que él no está incluido, aun ahora, la razón por la que tiene que ir y escuchar la grabación para saber qué se dijo, aun ahora, es para honrar la femineidad que está aquí.  Esto es una Hermandad Femenina, entonces él no está aquí. </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Quiero que comprendan esto. No hay forma de presentar esto sin género; somos una cosa o la otra, los humanos son una cosa o la otra.  En el lado del velo que es el Creador no hay partes biológicas en absoluto: solo hay amor.  Y entonces les repetimos: no se dejen engañar por la voz.</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Al hablar de cosas femeninas, al repasar con ustedes esa parte de ustedes que las trae aquí, hemos hablado muchas veces de la Hermandad Femenina, para que vean que fue real.  Incluso en el lenguaje de aquel tiempo, el nombre significaba hermandad femenina. Significaba un grupo de mujeres unidas y relacionadas como familia; la mejor denominación sería "hermana".  En Lemuria, la palabra era "familia" pero quería decir familia femenina. Y con esa palabra venía otro significado, porque sencillamente se asumía y se comprendía que la energía femenina también era la que cuidaba de las sociedades en lo espiritual.  Cuidaba de ellas.  Las mujeres siempre, siempre, han sido cuidadoras.  Era tan intuitivo en todas las sociedades de Lemuria - y había muchas, era un lugar grande - había siempre un entendimiento de que las mujeres eran las que cuidaban de todas las cosas espirituales.  Era tan intuitivo, que era como preguntar; ¿Quién debe encargarse de cuidar de los niños?  Ustedes tienen los hijos,, ustedes los cuidan; ustedes también cuidan de las cosas espirituales de la sociedad. Era natural; era de ustedes.</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Pero también depositaban en ustedes la responsabilidad, y algunos la llamaban poder; algunos incluso la llamaban el poder del divino femenino, y tendrían razón, totalmente.</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También quiero repetir, como siempre lo hago, que no había división de género. No era como sucede hoy; ni siquiera se reconocía qué le tocaba hacer a las mujeres y qué a los hombres; no había división, no había separación en cuanto a que si se traspasaba una línea se hacía algo mal.  Se asumía lo que resultaba intuitivo.  Incluso en el pasado lo hablamos, la última vez que estuvimos aquí: ¿quiénes cocinaban los peces que los hombres pescaban?  La respuesta era: ¡Naturalmente, los hombres!  Ellos cocinaban su pesca; las mujeres cuidaban de los niños, ellas tenían los niños, ellas los cuidaban, era parte de lo que ellas hacían. Los hombres tenían los peces, ellos los pescaban, ellos los cocinaban; absolutamente intuitivo. Se honraban maravillosamente unos a otros.</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También hemos hablado antes del homenaje a las mujeres; se honraban con el equivalente de un día de San Valentín, cuando los hombres se encargaban de los niños por un corto período y dejaban descansar a las mujeres.  Era una camaradería de respeto; esto es el divino poder de lo femenino.</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Si pudieran retroceder y realmente ver lo que de verdad era el poder, era el poder de ser respetadas, era el poder de conocer su lugar de responsabilidad, de guiar en el Espíritu a quienes las rodeaban.  ¡Y eso es un poder asombroso!  Está regresando.  Ahora bien: no se equivoquen en pensar que es bueno por tener otra vez una Hermandad Femenina; no realmente. Lo que está regresando es que habrá un reconocimiento de su lugar y su sagrado poder femenino de guiar.</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Es interesante: al mirar al mundo metafísico que los rodea, ven que la mayoría de quienes se dicen sanadores y lectores, son femeninas.  Es total y completamente natural; es intuitivo que así sea. Toman su lugar, tal como lo hicieron antes; toman su poder.</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Si hoy ustedes tuvieran que tomar su poder divino femenino, ¿qué harían?  ¿Qué significa eso?  ¿Cómo se sentiría?  Les hablo de una manera que es sin género, y les digo: Está llegando.  No necesariamente como ustedes lo piensan, pero un lento cambio en ciertas sociedades se considerará elegante y sabio, cuando empiecen a reverenciarlas otra vez por lo que es la guía.  Cuando se reconozca que las mujeres pueden guiar mejor porque tienen mejores herramientas intuitivas, pueden guiar mejor espiritualmente, entonces ustedes estarán tomando, recuperando, ese sabio femenino divino.</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Tomar su poder no significa blandir una espada; tomar su poder no es oponerse con más fuerza a cualquier otra cosa.  Tomar su poder es prepararse para guiar sabia, hermosa y divinamente a las familias, a hombres y mujeres, que las mirarán y dirán:  "Entendemos que tú lo tienes; usémoslo."</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 xml:space="preserve">Los hombres, inclinándose ante ustedes a su manera, como varones, a su manera, no con condescendencia. De una manera dulce que dice: "Esto es lo que ustedes deben hacer, lo vemos. ¿Por qué no se vuelven nuestra guía?"  Habrá más y más pastoras mujeres; eventualmente - un predicción - una forma de sacerdote femenino.  Tiene que ser así, tiene que venir, y vendrá. </w:t>
      </w:r>
    </w:p>
    <w:p w:rsidR="0019531A" w:rsidRPr="00DC6FA9" w:rsidRDefault="0019531A" w:rsidP="00DC6FA9">
      <w:pPr>
        <w:spacing w:after="240"/>
        <w:jc w:val="both"/>
        <w:rPr>
          <w:rFonts w:ascii="Arial" w:hAnsi="Arial" w:cs="Arial"/>
          <w:sz w:val="20"/>
          <w:szCs w:val="20"/>
        </w:rPr>
      </w:pPr>
      <w:r w:rsidRPr="00DC6FA9">
        <w:rPr>
          <w:rFonts w:ascii="Arial" w:hAnsi="Arial" w:cs="Arial"/>
          <w:sz w:val="20"/>
          <w:szCs w:val="20"/>
        </w:rPr>
        <w:t>El verdadero poder de la divina femineidad es la guía sabia.  Así como guían a sus hijos, así guiarán a la Tierra.</w:t>
      </w:r>
    </w:p>
    <w:p w:rsidR="0019531A" w:rsidRDefault="0019531A" w:rsidP="00E8597F">
      <w:pPr>
        <w:spacing w:after="240"/>
        <w:jc w:val="both"/>
        <w:rPr>
          <w:rFonts w:ascii="Arial" w:hAnsi="Arial" w:cs="Arial"/>
          <w:sz w:val="20"/>
          <w:szCs w:val="20"/>
        </w:rPr>
      </w:pPr>
    </w:p>
    <w:p w:rsidR="0019531A" w:rsidRPr="00892B17" w:rsidRDefault="0019531A" w:rsidP="00E8597F">
      <w:pPr>
        <w:spacing w:after="240"/>
        <w:jc w:val="both"/>
        <w:rPr>
          <w:rFonts w:ascii="Arial" w:hAnsi="Arial" w:cs="Arial"/>
          <w:sz w:val="20"/>
          <w:szCs w:val="20"/>
        </w:rPr>
      </w:pPr>
      <w:r w:rsidRPr="00892B17">
        <w:rPr>
          <w:rFonts w:ascii="Arial" w:hAnsi="Arial" w:cs="Arial"/>
          <w:sz w:val="20"/>
          <w:szCs w:val="20"/>
        </w:rPr>
        <w:t>Y así es.</w:t>
      </w:r>
    </w:p>
    <w:p w:rsidR="0019531A" w:rsidRPr="00E8597F" w:rsidRDefault="0019531A" w:rsidP="00E8597F">
      <w:pPr>
        <w:jc w:val="both"/>
        <w:rPr>
          <w:rFonts w:ascii="Brush Script MT" w:hAnsi="Brush Script MT"/>
          <w:i/>
          <w:sz w:val="52"/>
          <w:szCs w:val="52"/>
        </w:rPr>
      </w:pPr>
      <w:r w:rsidRPr="001264BE">
        <w:rPr>
          <w:rFonts w:ascii="Calibri" w:hAnsi="Calibri"/>
          <w:b/>
          <w:i/>
          <w:sz w:val="28"/>
          <w:szCs w:val="28"/>
        </w:rPr>
        <w:t xml:space="preserve">          </w:t>
      </w:r>
      <w:r w:rsidRPr="00E8597F">
        <w:rPr>
          <w:rFonts w:ascii="Brush Script MT" w:hAnsi="Brush Script MT"/>
          <w:i/>
          <w:sz w:val="52"/>
          <w:szCs w:val="52"/>
        </w:rPr>
        <w:t>Kryon</w:t>
      </w:r>
    </w:p>
    <w:p w:rsidR="0019531A" w:rsidRPr="001264BE" w:rsidRDefault="0019531A" w:rsidP="00E8597F">
      <w:pPr>
        <w:jc w:val="both"/>
        <w:rPr>
          <w:rFonts w:ascii="Calibri" w:hAnsi="Calibri"/>
          <w:b/>
          <w:i/>
          <w:sz w:val="28"/>
          <w:szCs w:val="28"/>
        </w:rPr>
      </w:pPr>
    </w:p>
    <w:p w:rsidR="0019531A" w:rsidRPr="00DC6FA9" w:rsidRDefault="0019531A" w:rsidP="00DC6FA9">
      <w:pPr>
        <w:spacing w:after="0"/>
        <w:rPr>
          <w:rFonts w:ascii="Arial" w:hAnsi="Arial" w:cs="Arial"/>
          <w:sz w:val="20"/>
          <w:szCs w:val="20"/>
        </w:rPr>
      </w:pPr>
      <w:r w:rsidRPr="00892B17">
        <w:rPr>
          <w:rFonts w:ascii="Arial" w:hAnsi="Arial" w:cs="Arial"/>
          <w:sz w:val="20"/>
          <w:szCs w:val="20"/>
        </w:rPr>
        <w:t>© Lee Carroll</w:t>
      </w:r>
      <w:r w:rsidRPr="006A358E">
        <w:rPr>
          <w:rFonts w:ascii="Arial" w:hAnsi="Arial" w:cs="Arial"/>
          <w:sz w:val="20"/>
          <w:szCs w:val="20"/>
        </w:rPr>
        <w:t xml:space="preserve"> </w:t>
      </w:r>
      <w:hyperlink r:id="rId5" w:history="1">
        <w:r w:rsidRPr="00DC6FA9">
          <w:rPr>
            <w:rStyle w:val="Hyperlink"/>
            <w:rFonts w:ascii="Arial" w:hAnsi="Arial" w:cs="Arial"/>
            <w:color w:val="auto"/>
            <w:sz w:val="20"/>
            <w:szCs w:val="20"/>
          </w:rPr>
          <w:t>http://amberwolfphd.com/wp-content/uploads/2016/02/Jacksonville-sisterhood-16.mp3</w:t>
        </w:r>
      </w:hyperlink>
    </w:p>
    <w:p w:rsidR="0019531A" w:rsidRPr="00C906DA" w:rsidRDefault="0019531A" w:rsidP="0038667C">
      <w:pPr>
        <w:spacing w:after="0"/>
        <w:rPr>
          <w:rFonts w:ascii="Arial" w:hAnsi="Arial" w:cs="Arial"/>
          <w:sz w:val="20"/>
          <w:szCs w:val="20"/>
        </w:rPr>
      </w:pPr>
      <w:r w:rsidRPr="00C906DA">
        <w:rPr>
          <w:rFonts w:ascii="Arial" w:hAnsi="Arial" w:cs="Arial"/>
          <w:sz w:val="20"/>
          <w:szCs w:val="20"/>
        </w:rPr>
        <w:t>Traducción: M. Cristina Cáffaro</w:t>
      </w:r>
    </w:p>
    <w:p w:rsidR="0019531A" w:rsidRPr="00892B17" w:rsidRDefault="0019531A" w:rsidP="00E8597F">
      <w:pPr>
        <w:spacing w:after="0"/>
        <w:jc w:val="both"/>
        <w:rPr>
          <w:rFonts w:ascii="Arial" w:hAnsi="Arial" w:cs="Arial"/>
          <w:sz w:val="20"/>
          <w:szCs w:val="20"/>
        </w:rPr>
      </w:pPr>
      <w:hyperlink r:id="rId6" w:history="1">
        <w:r w:rsidRPr="00892B17">
          <w:rPr>
            <w:rStyle w:val="Hyperlink"/>
            <w:rFonts w:ascii="Arial" w:hAnsi="Arial" w:cs="Arial"/>
            <w:color w:val="auto"/>
            <w:sz w:val="20"/>
            <w:szCs w:val="20"/>
          </w:rPr>
          <w:t>www.traduccionesparaelcamino.blogspot.com.ar</w:t>
        </w:r>
      </w:hyperlink>
    </w:p>
    <w:p w:rsidR="0019531A" w:rsidRPr="00892B17" w:rsidRDefault="0019531A" w:rsidP="00E8597F">
      <w:pPr>
        <w:spacing w:after="0"/>
        <w:jc w:val="both"/>
        <w:rPr>
          <w:rFonts w:ascii="Arial" w:hAnsi="Arial" w:cs="Arial"/>
          <w:color w:val="003366"/>
          <w:sz w:val="20"/>
          <w:szCs w:val="20"/>
        </w:rPr>
      </w:pPr>
      <w:r w:rsidRPr="00892B17">
        <w:rPr>
          <w:rFonts w:ascii="Arial" w:hAnsi="Arial" w:cs="Arial"/>
          <w:sz w:val="20"/>
          <w:szCs w:val="20"/>
        </w:rPr>
        <w:t xml:space="preserve">Sitio autorizado de Kryon por Lee Carroll </w:t>
      </w:r>
      <w:hyperlink r:id="rId7" w:history="1">
        <w:r w:rsidRPr="00892B17">
          <w:rPr>
            <w:rStyle w:val="Hyperlink"/>
            <w:rFonts w:ascii="Arial" w:hAnsi="Arial" w:cs="Arial"/>
            <w:color w:val="003366"/>
            <w:sz w:val="20"/>
            <w:szCs w:val="20"/>
          </w:rPr>
          <w:t>www.manantialcaduceo.com.ar/libros.htm</w:t>
        </w:r>
      </w:hyperlink>
    </w:p>
    <w:p w:rsidR="0019531A" w:rsidRPr="00892B17" w:rsidRDefault="0019531A" w:rsidP="00E8597F">
      <w:pPr>
        <w:spacing w:after="0"/>
        <w:jc w:val="both"/>
        <w:rPr>
          <w:rFonts w:ascii="Arial" w:hAnsi="Arial" w:cs="Arial"/>
          <w:sz w:val="20"/>
          <w:szCs w:val="20"/>
        </w:rPr>
      </w:pPr>
    </w:p>
    <w:p w:rsidR="0019531A" w:rsidRPr="00892B17" w:rsidRDefault="0019531A" w:rsidP="00E8597F">
      <w:pPr>
        <w:jc w:val="center"/>
        <w:rPr>
          <w:rFonts w:ascii="Arial" w:hAnsi="Arial" w:cs="Arial"/>
          <w:sz w:val="20"/>
          <w:szCs w:val="20"/>
        </w:rPr>
      </w:pPr>
      <w:r w:rsidRPr="00892B17">
        <w:rPr>
          <w:rStyle w:val="Emphasis"/>
          <w:rFonts w:ascii="Arial" w:hAnsi="Arial" w:cs="Arial"/>
          <w:sz w:val="20"/>
          <w:szCs w:val="20"/>
        </w:rPr>
        <w:t>Pueden descargar todas las traducciones de las canalizaciones en archivo Word desde el sitio de Kryon</w:t>
      </w:r>
      <w:r w:rsidRPr="00892B17">
        <w:rPr>
          <w:rFonts w:ascii="Arial" w:hAnsi="Arial" w:cs="Arial"/>
          <w:sz w:val="20"/>
          <w:szCs w:val="20"/>
        </w:rPr>
        <w:t xml:space="preserve"> </w:t>
      </w:r>
      <w:hyperlink r:id="rId8" w:tgtFrame="_blank" w:tooltip="http://www.manantialcaduceo.com.ar/libros.htm" w:history="1">
        <w:r w:rsidRPr="00892B17">
          <w:rPr>
            <w:rStyle w:val="Hyperlink"/>
            <w:rFonts w:ascii="Arial" w:hAnsi="Arial" w:cs="Arial"/>
            <w:i/>
            <w:iCs/>
            <w:color w:val="auto"/>
            <w:sz w:val="20"/>
            <w:szCs w:val="20"/>
          </w:rPr>
          <w:t>http://www.manantialcaduceo.com.ar/libros.htm</w:t>
        </w:r>
      </w:hyperlink>
    </w:p>
    <w:p w:rsidR="0019531A" w:rsidRPr="00892B17" w:rsidRDefault="0019531A" w:rsidP="00E8597F">
      <w:pPr>
        <w:spacing w:after="0"/>
        <w:jc w:val="both"/>
        <w:rPr>
          <w:rFonts w:ascii="Arial" w:hAnsi="Arial" w:cs="Arial"/>
          <w:sz w:val="20"/>
          <w:szCs w:val="20"/>
        </w:rPr>
      </w:pPr>
    </w:p>
    <w:sectPr w:rsidR="0019531A" w:rsidRPr="00892B17" w:rsidSect="00D973BE">
      <w:pgSz w:w="11907" w:h="16840"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B22"/>
    <w:rsid w:val="000016B8"/>
    <w:rsid w:val="000069A2"/>
    <w:rsid w:val="00022910"/>
    <w:rsid w:val="00044753"/>
    <w:rsid w:val="00046DE7"/>
    <w:rsid w:val="00065363"/>
    <w:rsid w:val="0007295F"/>
    <w:rsid w:val="00074668"/>
    <w:rsid w:val="0007721B"/>
    <w:rsid w:val="0008125D"/>
    <w:rsid w:val="00084E72"/>
    <w:rsid w:val="000904F8"/>
    <w:rsid w:val="000B221E"/>
    <w:rsid w:val="000C4846"/>
    <w:rsid w:val="000F0874"/>
    <w:rsid w:val="00114FE2"/>
    <w:rsid w:val="0012206A"/>
    <w:rsid w:val="00123346"/>
    <w:rsid w:val="001264BE"/>
    <w:rsid w:val="00126771"/>
    <w:rsid w:val="00126D1B"/>
    <w:rsid w:val="001566B6"/>
    <w:rsid w:val="001570BE"/>
    <w:rsid w:val="00182B8D"/>
    <w:rsid w:val="00190B42"/>
    <w:rsid w:val="00194345"/>
    <w:rsid w:val="0019531A"/>
    <w:rsid w:val="001A39AF"/>
    <w:rsid w:val="001A5593"/>
    <w:rsid w:val="001C0708"/>
    <w:rsid w:val="001C29F0"/>
    <w:rsid w:val="001D1305"/>
    <w:rsid w:val="001E7D14"/>
    <w:rsid w:val="00211F1F"/>
    <w:rsid w:val="002219B3"/>
    <w:rsid w:val="00226FA4"/>
    <w:rsid w:val="00237DCD"/>
    <w:rsid w:val="0024186D"/>
    <w:rsid w:val="00287FBB"/>
    <w:rsid w:val="00297471"/>
    <w:rsid w:val="002C09AF"/>
    <w:rsid w:val="002C49C3"/>
    <w:rsid w:val="002D15D4"/>
    <w:rsid w:val="002D17A3"/>
    <w:rsid w:val="002F0635"/>
    <w:rsid w:val="002F19A9"/>
    <w:rsid w:val="002F4DB3"/>
    <w:rsid w:val="002F57A3"/>
    <w:rsid w:val="00303FAF"/>
    <w:rsid w:val="00327855"/>
    <w:rsid w:val="00330859"/>
    <w:rsid w:val="00332417"/>
    <w:rsid w:val="00340E7F"/>
    <w:rsid w:val="0034155D"/>
    <w:rsid w:val="00343B96"/>
    <w:rsid w:val="003556CE"/>
    <w:rsid w:val="00374968"/>
    <w:rsid w:val="0037578D"/>
    <w:rsid w:val="0038667C"/>
    <w:rsid w:val="00393165"/>
    <w:rsid w:val="0039629B"/>
    <w:rsid w:val="003A074C"/>
    <w:rsid w:val="003B0D37"/>
    <w:rsid w:val="003B2E9B"/>
    <w:rsid w:val="003C2226"/>
    <w:rsid w:val="003D1AD4"/>
    <w:rsid w:val="003D60C0"/>
    <w:rsid w:val="003E0DCC"/>
    <w:rsid w:val="003E3FB9"/>
    <w:rsid w:val="00414706"/>
    <w:rsid w:val="004317FD"/>
    <w:rsid w:val="00444742"/>
    <w:rsid w:val="00452399"/>
    <w:rsid w:val="0045357E"/>
    <w:rsid w:val="004634B5"/>
    <w:rsid w:val="004650CD"/>
    <w:rsid w:val="00466524"/>
    <w:rsid w:val="004708D8"/>
    <w:rsid w:val="00477751"/>
    <w:rsid w:val="00484959"/>
    <w:rsid w:val="00494F8B"/>
    <w:rsid w:val="00497130"/>
    <w:rsid w:val="004A1762"/>
    <w:rsid w:val="004B05CB"/>
    <w:rsid w:val="004C275C"/>
    <w:rsid w:val="004D0C52"/>
    <w:rsid w:val="004D3F7E"/>
    <w:rsid w:val="004E0426"/>
    <w:rsid w:val="004E3F90"/>
    <w:rsid w:val="004F4CD7"/>
    <w:rsid w:val="004F7DA5"/>
    <w:rsid w:val="00507EE4"/>
    <w:rsid w:val="005130EE"/>
    <w:rsid w:val="005457CF"/>
    <w:rsid w:val="0054661C"/>
    <w:rsid w:val="00547448"/>
    <w:rsid w:val="005479DF"/>
    <w:rsid w:val="005563C7"/>
    <w:rsid w:val="00556EA1"/>
    <w:rsid w:val="005575EF"/>
    <w:rsid w:val="00573A68"/>
    <w:rsid w:val="0057441B"/>
    <w:rsid w:val="00587194"/>
    <w:rsid w:val="00593018"/>
    <w:rsid w:val="00594ABF"/>
    <w:rsid w:val="005D4C89"/>
    <w:rsid w:val="005D710E"/>
    <w:rsid w:val="005D721D"/>
    <w:rsid w:val="005E3296"/>
    <w:rsid w:val="005E3D5F"/>
    <w:rsid w:val="005E5C43"/>
    <w:rsid w:val="0060229F"/>
    <w:rsid w:val="00610AC0"/>
    <w:rsid w:val="006202A0"/>
    <w:rsid w:val="006308D3"/>
    <w:rsid w:val="00636987"/>
    <w:rsid w:val="00660B51"/>
    <w:rsid w:val="00662C81"/>
    <w:rsid w:val="00672292"/>
    <w:rsid w:val="00675168"/>
    <w:rsid w:val="006A2A93"/>
    <w:rsid w:val="006A33DA"/>
    <w:rsid w:val="006A358E"/>
    <w:rsid w:val="006B3137"/>
    <w:rsid w:val="006C3166"/>
    <w:rsid w:val="006E56A2"/>
    <w:rsid w:val="006F02B8"/>
    <w:rsid w:val="006F0859"/>
    <w:rsid w:val="006F14D5"/>
    <w:rsid w:val="007065BA"/>
    <w:rsid w:val="00710E95"/>
    <w:rsid w:val="00712FC2"/>
    <w:rsid w:val="0073124B"/>
    <w:rsid w:val="007607AA"/>
    <w:rsid w:val="00766B3F"/>
    <w:rsid w:val="00780A8C"/>
    <w:rsid w:val="00782A04"/>
    <w:rsid w:val="00790D7E"/>
    <w:rsid w:val="0079193B"/>
    <w:rsid w:val="00793AC4"/>
    <w:rsid w:val="007A0C29"/>
    <w:rsid w:val="007A2E6A"/>
    <w:rsid w:val="007B54E0"/>
    <w:rsid w:val="007B5768"/>
    <w:rsid w:val="007B79E7"/>
    <w:rsid w:val="007E69D1"/>
    <w:rsid w:val="007F0FF2"/>
    <w:rsid w:val="007F1AC6"/>
    <w:rsid w:val="008064EE"/>
    <w:rsid w:val="00813FF7"/>
    <w:rsid w:val="008218E6"/>
    <w:rsid w:val="008308DD"/>
    <w:rsid w:val="00842886"/>
    <w:rsid w:val="00844B22"/>
    <w:rsid w:val="00856DBE"/>
    <w:rsid w:val="00860995"/>
    <w:rsid w:val="008720FC"/>
    <w:rsid w:val="00887F5C"/>
    <w:rsid w:val="00892B17"/>
    <w:rsid w:val="00895D0D"/>
    <w:rsid w:val="0089620C"/>
    <w:rsid w:val="008A6C6A"/>
    <w:rsid w:val="008D1990"/>
    <w:rsid w:val="008E0920"/>
    <w:rsid w:val="00902D41"/>
    <w:rsid w:val="009067E8"/>
    <w:rsid w:val="00912A96"/>
    <w:rsid w:val="0091400A"/>
    <w:rsid w:val="00922C37"/>
    <w:rsid w:val="00925319"/>
    <w:rsid w:val="00937CE2"/>
    <w:rsid w:val="0094384E"/>
    <w:rsid w:val="00945636"/>
    <w:rsid w:val="00947C25"/>
    <w:rsid w:val="009568BB"/>
    <w:rsid w:val="00957282"/>
    <w:rsid w:val="009614BC"/>
    <w:rsid w:val="009700FD"/>
    <w:rsid w:val="0097256B"/>
    <w:rsid w:val="00972DC4"/>
    <w:rsid w:val="009753E5"/>
    <w:rsid w:val="00975B32"/>
    <w:rsid w:val="009769F0"/>
    <w:rsid w:val="00981A53"/>
    <w:rsid w:val="00993D0C"/>
    <w:rsid w:val="009A57C3"/>
    <w:rsid w:val="009B4272"/>
    <w:rsid w:val="009E6AF8"/>
    <w:rsid w:val="009E77CA"/>
    <w:rsid w:val="00A01D6F"/>
    <w:rsid w:val="00A11726"/>
    <w:rsid w:val="00A11D14"/>
    <w:rsid w:val="00A12244"/>
    <w:rsid w:val="00A13FAB"/>
    <w:rsid w:val="00A34D40"/>
    <w:rsid w:val="00A534A4"/>
    <w:rsid w:val="00A612C7"/>
    <w:rsid w:val="00A65B79"/>
    <w:rsid w:val="00A66F7E"/>
    <w:rsid w:val="00A74C7C"/>
    <w:rsid w:val="00A74C92"/>
    <w:rsid w:val="00A97EC0"/>
    <w:rsid w:val="00AB141D"/>
    <w:rsid w:val="00AB4255"/>
    <w:rsid w:val="00AD231C"/>
    <w:rsid w:val="00AD72CD"/>
    <w:rsid w:val="00AD7548"/>
    <w:rsid w:val="00AE6FD8"/>
    <w:rsid w:val="00AF303D"/>
    <w:rsid w:val="00B035C5"/>
    <w:rsid w:val="00B114C9"/>
    <w:rsid w:val="00B11AAB"/>
    <w:rsid w:val="00B14419"/>
    <w:rsid w:val="00B174E2"/>
    <w:rsid w:val="00B33546"/>
    <w:rsid w:val="00B430B1"/>
    <w:rsid w:val="00B51651"/>
    <w:rsid w:val="00B52ECA"/>
    <w:rsid w:val="00B53148"/>
    <w:rsid w:val="00B53D77"/>
    <w:rsid w:val="00B5558B"/>
    <w:rsid w:val="00B62280"/>
    <w:rsid w:val="00B62B58"/>
    <w:rsid w:val="00B825B9"/>
    <w:rsid w:val="00BA43F1"/>
    <w:rsid w:val="00BA6C14"/>
    <w:rsid w:val="00BA7FA2"/>
    <w:rsid w:val="00BB1EFA"/>
    <w:rsid w:val="00BC07D9"/>
    <w:rsid w:val="00BD6761"/>
    <w:rsid w:val="00BF1A23"/>
    <w:rsid w:val="00BF345E"/>
    <w:rsid w:val="00BF419C"/>
    <w:rsid w:val="00C0252F"/>
    <w:rsid w:val="00C12BD9"/>
    <w:rsid w:val="00C15430"/>
    <w:rsid w:val="00C27ED7"/>
    <w:rsid w:val="00C308FC"/>
    <w:rsid w:val="00C33917"/>
    <w:rsid w:val="00C43491"/>
    <w:rsid w:val="00C52C42"/>
    <w:rsid w:val="00C906DA"/>
    <w:rsid w:val="00C93537"/>
    <w:rsid w:val="00C94E12"/>
    <w:rsid w:val="00CB1950"/>
    <w:rsid w:val="00CC0DCF"/>
    <w:rsid w:val="00CC3E13"/>
    <w:rsid w:val="00CC5EE9"/>
    <w:rsid w:val="00D26347"/>
    <w:rsid w:val="00D26F82"/>
    <w:rsid w:val="00D33F45"/>
    <w:rsid w:val="00D42676"/>
    <w:rsid w:val="00D4397D"/>
    <w:rsid w:val="00D67A4E"/>
    <w:rsid w:val="00D74DEF"/>
    <w:rsid w:val="00D945D7"/>
    <w:rsid w:val="00D973BE"/>
    <w:rsid w:val="00DA3D5D"/>
    <w:rsid w:val="00DA7972"/>
    <w:rsid w:val="00DB007E"/>
    <w:rsid w:val="00DB22FC"/>
    <w:rsid w:val="00DB3287"/>
    <w:rsid w:val="00DB638C"/>
    <w:rsid w:val="00DC6FA9"/>
    <w:rsid w:val="00DD66FA"/>
    <w:rsid w:val="00DE4A84"/>
    <w:rsid w:val="00DE58BC"/>
    <w:rsid w:val="00DF1B3D"/>
    <w:rsid w:val="00E0574B"/>
    <w:rsid w:val="00E1298D"/>
    <w:rsid w:val="00E32B84"/>
    <w:rsid w:val="00E330AC"/>
    <w:rsid w:val="00E33CBB"/>
    <w:rsid w:val="00E36D56"/>
    <w:rsid w:val="00E40F6B"/>
    <w:rsid w:val="00E5259E"/>
    <w:rsid w:val="00E54041"/>
    <w:rsid w:val="00E570B2"/>
    <w:rsid w:val="00E7159B"/>
    <w:rsid w:val="00E7441F"/>
    <w:rsid w:val="00E7691F"/>
    <w:rsid w:val="00E8597F"/>
    <w:rsid w:val="00E86A17"/>
    <w:rsid w:val="00EC0EDC"/>
    <w:rsid w:val="00ED03AB"/>
    <w:rsid w:val="00ED0418"/>
    <w:rsid w:val="00ED20E3"/>
    <w:rsid w:val="00ED45EC"/>
    <w:rsid w:val="00EE1A5A"/>
    <w:rsid w:val="00EE2611"/>
    <w:rsid w:val="00EE7263"/>
    <w:rsid w:val="00EF055E"/>
    <w:rsid w:val="00EF2F5C"/>
    <w:rsid w:val="00F10598"/>
    <w:rsid w:val="00F12098"/>
    <w:rsid w:val="00F20411"/>
    <w:rsid w:val="00F251CF"/>
    <w:rsid w:val="00F30181"/>
    <w:rsid w:val="00F36898"/>
    <w:rsid w:val="00F4050A"/>
    <w:rsid w:val="00F5147C"/>
    <w:rsid w:val="00F57A9F"/>
    <w:rsid w:val="00F65D8B"/>
    <w:rsid w:val="00F94846"/>
    <w:rsid w:val="00FA7F87"/>
    <w:rsid w:val="00FB15AA"/>
    <w:rsid w:val="00FC3224"/>
    <w:rsid w:val="00FC32C3"/>
    <w:rsid w:val="00FC7BB9"/>
    <w:rsid w:val="00FD536E"/>
    <w:rsid w:val="00FD5C09"/>
    <w:rsid w:val="00FE5958"/>
    <w:rsid w:val="00FF25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7F"/>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0B42"/>
    <w:rPr>
      <w:rFonts w:cs="Times New Roman"/>
      <w:color w:val="0000FF"/>
      <w:u w:val="single"/>
    </w:rPr>
  </w:style>
  <w:style w:type="paragraph" w:styleId="NoSpacing">
    <w:name w:val="No Spacing"/>
    <w:uiPriority w:val="99"/>
    <w:qFormat/>
    <w:rsid w:val="00E1298D"/>
    <w:rPr>
      <w:rFonts w:ascii="Calibri" w:hAnsi="Calibri"/>
      <w:lang w:eastAsia="en-US"/>
    </w:rPr>
  </w:style>
  <w:style w:type="character" w:styleId="Emphasis">
    <w:name w:val="Emphasis"/>
    <w:basedOn w:val="DefaultParagraphFont"/>
    <w:uiPriority w:val="99"/>
    <w:qFormat/>
    <w:locked/>
    <w:rsid w:val="00E8597F"/>
    <w:rPr>
      <w:rFonts w:ascii="Times New Roman" w:hAnsi="Times New Roman" w:cs="Times New Roman"/>
      <w:i/>
      <w:iCs/>
    </w:rPr>
  </w:style>
  <w:style w:type="character" w:styleId="FollowedHyperlink">
    <w:name w:val="FollowedHyperlink"/>
    <w:basedOn w:val="DefaultParagraphFont"/>
    <w:uiPriority w:val="99"/>
    <w:rsid w:val="001D1305"/>
    <w:rPr>
      <w:rFonts w:cs="Times New Roman"/>
      <w:color w:val="800080"/>
      <w:u w:val="single"/>
    </w:rPr>
  </w:style>
  <w:style w:type="paragraph" w:customStyle="1" w:styleId="nospacing0">
    <w:name w:val="nospacing"/>
    <w:basedOn w:val="Normal"/>
    <w:uiPriority w:val="99"/>
    <w:rsid w:val="00340E7F"/>
    <w:pPr>
      <w:spacing w:after="0"/>
    </w:pPr>
    <w:rPr>
      <w:rFonts w:ascii="Calibri" w:hAnsi="Calibri"/>
      <w:sz w:val="22"/>
      <w:szCs w:val="22"/>
      <w:lang w:val="es-ES" w:eastAsia="es-ES"/>
    </w:rPr>
  </w:style>
  <w:style w:type="paragraph" w:customStyle="1" w:styleId="nospacing00">
    <w:name w:val="nospacing0"/>
    <w:basedOn w:val="Normal"/>
    <w:uiPriority w:val="99"/>
    <w:rsid w:val="000C4846"/>
    <w:pPr>
      <w:spacing w:after="0"/>
    </w:pPr>
    <w:rPr>
      <w:rFonts w:ascii="Calibr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12214290">
      <w:marLeft w:val="0"/>
      <w:marRight w:val="0"/>
      <w:marTop w:val="0"/>
      <w:marBottom w:val="0"/>
      <w:divBdr>
        <w:top w:val="none" w:sz="0" w:space="0" w:color="auto"/>
        <w:left w:val="none" w:sz="0" w:space="0" w:color="auto"/>
        <w:bottom w:val="none" w:sz="0" w:space="0" w:color="auto"/>
        <w:right w:val="none" w:sz="0" w:space="0" w:color="auto"/>
      </w:divBdr>
    </w:div>
    <w:div w:id="112214299">
      <w:marLeft w:val="0"/>
      <w:marRight w:val="0"/>
      <w:marTop w:val="0"/>
      <w:marBottom w:val="0"/>
      <w:divBdr>
        <w:top w:val="none" w:sz="0" w:space="0" w:color="auto"/>
        <w:left w:val="none" w:sz="0" w:space="0" w:color="auto"/>
        <w:bottom w:val="none" w:sz="0" w:space="0" w:color="auto"/>
        <w:right w:val="none" w:sz="0" w:space="0" w:color="auto"/>
      </w:divBdr>
    </w:div>
    <w:div w:id="112214302">
      <w:marLeft w:val="0"/>
      <w:marRight w:val="0"/>
      <w:marTop w:val="0"/>
      <w:marBottom w:val="0"/>
      <w:divBdr>
        <w:top w:val="none" w:sz="0" w:space="0" w:color="auto"/>
        <w:left w:val="none" w:sz="0" w:space="0" w:color="auto"/>
        <w:bottom w:val="none" w:sz="0" w:space="0" w:color="auto"/>
        <w:right w:val="none" w:sz="0" w:space="0" w:color="auto"/>
      </w:divBdr>
      <w:divsChild>
        <w:div w:id="112214314">
          <w:marLeft w:val="0"/>
          <w:marRight w:val="0"/>
          <w:marTop w:val="0"/>
          <w:marBottom w:val="0"/>
          <w:divBdr>
            <w:top w:val="none" w:sz="0" w:space="0" w:color="auto"/>
            <w:left w:val="none" w:sz="0" w:space="0" w:color="auto"/>
            <w:bottom w:val="none" w:sz="0" w:space="0" w:color="auto"/>
            <w:right w:val="none" w:sz="0" w:space="0" w:color="auto"/>
          </w:divBdr>
          <w:divsChild>
            <w:div w:id="112214309">
              <w:marLeft w:val="0"/>
              <w:marRight w:val="0"/>
              <w:marTop w:val="0"/>
              <w:marBottom w:val="0"/>
              <w:divBdr>
                <w:top w:val="none" w:sz="0" w:space="0" w:color="auto"/>
                <w:left w:val="none" w:sz="0" w:space="0" w:color="auto"/>
                <w:bottom w:val="none" w:sz="0" w:space="0" w:color="auto"/>
                <w:right w:val="none" w:sz="0" w:space="0" w:color="auto"/>
              </w:divBdr>
              <w:divsChild>
                <w:div w:id="112214311">
                  <w:marLeft w:val="0"/>
                  <w:marRight w:val="0"/>
                  <w:marTop w:val="0"/>
                  <w:marBottom w:val="0"/>
                  <w:divBdr>
                    <w:top w:val="none" w:sz="0" w:space="0" w:color="auto"/>
                    <w:left w:val="none" w:sz="0" w:space="0" w:color="auto"/>
                    <w:bottom w:val="none" w:sz="0" w:space="0" w:color="auto"/>
                    <w:right w:val="none" w:sz="0" w:space="0" w:color="auto"/>
                  </w:divBdr>
                  <w:divsChild>
                    <w:div w:id="112214304">
                      <w:marLeft w:val="0"/>
                      <w:marRight w:val="0"/>
                      <w:marTop w:val="0"/>
                      <w:marBottom w:val="0"/>
                      <w:divBdr>
                        <w:top w:val="none" w:sz="0" w:space="0" w:color="auto"/>
                        <w:left w:val="none" w:sz="0" w:space="0" w:color="auto"/>
                        <w:bottom w:val="none" w:sz="0" w:space="0" w:color="auto"/>
                        <w:right w:val="none" w:sz="0" w:space="0" w:color="auto"/>
                      </w:divBdr>
                      <w:divsChild>
                        <w:div w:id="112214291">
                          <w:marLeft w:val="0"/>
                          <w:marRight w:val="0"/>
                          <w:marTop w:val="0"/>
                          <w:marBottom w:val="240"/>
                          <w:divBdr>
                            <w:top w:val="none" w:sz="0" w:space="0" w:color="auto"/>
                            <w:left w:val="none" w:sz="0" w:space="0" w:color="auto"/>
                            <w:bottom w:val="none" w:sz="0" w:space="0" w:color="auto"/>
                            <w:right w:val="none" w:sz="0" w:space="0" w:color="auto"/>
                          </w:divBdr>
                        </w:div>
                        <w:div w:id="112214292">
                          <w:marLeft w:val="0"/>
                          <w:marRight w:val="0"/>
                          <w:marTop w:val="0"/>
                          <w:marBottom w:val="240"/>
                          <w:divBdr>
                            <w:top w:val="none" w:sz="0" w:space="0" w:color="auto"/>
                            <w:left w:val="none" w:sz="0" w:space="0" w:color="auto"/>
                            <w:bottom w:val="none" w:sz="0" w:space="0" w:color="auto"/>
                            <w:right w:val="none" w:sz="0" w:space="0" w:color="auto"/>
                          </w:divBdr>
                        </w:div>
                        <w:div w:id="112214293">
                          <w:marLeft w:val="0"/>
                          <w:marRight w:val="0"/>
                          <w:marTop w:val="0"/>
                          <w:marBottom w:val="240"/>
                          <w:divBdr>
                            <w:top w:val="none" w:sz="0" w:space="0" w:color="auto"/>
                            <w:left w:val="none" w:sz="0" w:space="0" w:color="auto"/>
                            <w:bottom w:val="none" w:sz="0" w:space="0" w:color="auto"/>
                            <w:right w:val="none" w:sz="0" w:space="0" w:color="auto"/>
                          </w:divBdr>
                        </w:div>
                        <w:div w:id="112214294">
                          <w:marLeft w:val="0"/>
                          <w:marRight w:val="0"/>
                          <w:marTop w:val="0"/>
                          <w:marBottom w:val="240"/>
                          <w:divBdr>
                            <w:top w:val="none" w:sz="0" w:space="0" w:color="auto"/>
                            <w:left w:val="none" w:sz="0" w:space="0" w:color="auto"/>
                            <w:bottom w:val="none" w:sz="0" w:space="0" w:color="auto"/>
                            <w:right w:val="none" w:sz="0" w:space="0" w:color="auto"/>
                          </w:divBdr>
                        </w:div>
                        <w:div w:id="112214295">
                          <w:marLeft w:val="0"/>
                          <w:marRight w:val="0"/>
                          <w:marTop w:val="0"/>
                          <w:marBottom w:val="240"/>
                          <w:divBdr>
                            <w:top w:val="none" w:sz="0" w:space="0" w:color="auto"/>
                            <w:left w:val="none" w:sz="0" w:space="0" w:color="auto"/>
                            <w:bottom w:val="none" w:sz="0" w:space="0" w:color="auto"/>
                            <w:right w:val="none" w:sz="0" w:space="0" w:color="auto"/>
                          </w:divBdr>
                        </w:div>
                        <w:div w:id="112214296">
                          <w:marLeft w:val="0"/>
                          <w:marRight w:val="0"/>
                          <w:marTop w:val="0"/>
                          <w:marBottom w:val="240"/>
                          <w:divBdr>
                            <w:top w:val="none" w:sz="0" w:space="0" w:color="auto"/>
                            <w:left w:val="none" w:sz="0" w:space="0" w:color="auto"/>
                            <w:bottom w:val="none" w:sz="0" w:space="0" w:color="auto"/>
                            <w:right w:val="none" w:sz="0" w:space="0" w:color="auto"/>
                          </w:divBdr>
                        </w:div>
                        <w:div w:id="112214297">
                          <w:marLeft w:val="0"/>
                          <w:marRight w:val="0"/>
                          <w:marTop w:val="0"/>
                          <w:marBottom w:val="240"/>
                          <w:divBdr>
                            <w:top w:val="none" w:sz="0" w:space="0" w:color="auto"/>
                            <w:left w:val="none" w:sz="0" w:space="0" w:color="auto"/>
                            <w:bottom w:val="none" w:sz="0" w:space="0" w:color="auto"/>
                            <w:right w:val="none" w:sz="0" w:space="0" w:color="auto"/>
                          </w:divBdr>
                        </w:div>
                        <w:div w:id="112214298">
                          <w:marLeft w:val="0"/>
                          <w:marRight w:val="0"/>
                          <w:marTop w:val="0"/>
                          <w:marBottom w:val="240"/>
                          <w:divBdr>
                            <w:top w:val="none" w:sz="0" w:space="0" w:color="auto"/>
                            <w:left w:val="none" w:sz="0" w:space="0" w:color="auto"/>
                            <w:bottom w:val="none" w:sz="0" w:space="0" w:color="auto"/>
                            <w:right w:val="none" w:sz="0" w:space="0" w:color="auto"/>
                          </w:divBdr>
                        </w:div>
                        <w:div w:id="112214300">
                          <w:marLeft w:val="0"/>
                          <w:marRight w:val="0"/>
                          <w:marTop w:val="0"/>
                          <w:marBottom w:val="240"/>
                          <w:divBdr>
                            <w:top w:val="none" w:sz="0" w:space="0" w:color="auto"/>
                            <w:left w:val="none" w:sz="0" w:space="0" w:color="auto"/>
                            <w:bottom w:val="none" w:sz="0" w:space="0" w:color="auto"/>
                            <w:right w:val="none" w:sz="0" w:space="0" w:color="auto"/>
                          </w:divBdr>
                        </w:div>
                        <w:div w:id="112214301">
                          <w:marLeft w:val="0"/>
                          <w:marRight w:val="0"/>
                          <w:marTop w:val="0"/>
                          <w:marBottom w:val="240"/>
                          <w:divBdr>
                            <w:top w:val="none" w:sz="0" w:space="0" w:color="auto"/>
                            <w:left w:val="none" w:sz="0" w:space="0" w:color="auto"/>
                            <w:bottom w:val="none" w:sz="0" w:space="0" w:color="auto"/>
                            <w:right w:val="none" w:sz="0" w:space="0" w:color="auto"/>
                          </w:divBdr>
                        </w:div>
                        <w:div w:id="112214303">
                          <w:marLeft w:val="0"/>
                          <w:marRight w:val="0"/>
                          <w:marTop w:val="0"/>
                          <w:marBottom w:val="240"/>
                          <w:divBdr>
                            <w:top w:val="none" w:sz="0" w:space="0" w:color="auto"/>
                            <w:left w:val="none" w:sz="0" w:space="0" w:color="auto"/>
                            <w:bottom w:val="none" w:sz="0" w:space="0" w:color="auto"/>
                            <w:right w:val="none" w:sz="0" w:space="0" w:color="auto"/>
                          </w:divBdr>
                        </w:div>
                        <w:div w:id="112214305">
                          <w:marLeft w:val="0"/>
                          <w:marRight w:val="0"/>
                          <w:marTop w:val="0"/>
                          <w:marBottom w:val="240"/>
                          <w:divBdr>
                            <w:top w:val="none" w:sz="0" w:space="0" w:color="auto"/>
                            <w:left w:val="none" w:sz="0" w:space="0" w:color="auto"/>
                            <w:bottom w:val="none" w:sz="0" w:space="0" w:color="auto"/>
                            <w:right w:val="none" w:sz="0" w:space="0" w:color="auto"/>
                          </w:divBdr>
                        </w:div>
                        <w:div w:id="112214306">
                          <w:marLeft w:val="0"/>
                          <w:marRight w:val="0"/>
                          <w:marTop w:val="0"/>
                          <w:marBottom w:val="240"/>
                          <w:divBdr>
                            <w:top w:val="none" w:sz="0" w:space="0" w:color="auto"/>
                            <w:left w:val="none" w:sz="0" w:space="0" w:color="auto"/>
                            <w:bottom w:val="none" w:sz="0" w:space="0" w:color="auto"/>
                            <w:right w:val="none" w:sz="0" w:space="0" w:color="auto"/>
                          </w:divBdr>
                        </w:div>
                        <w:div w:id="112214307">
                          <w:marLeft w:val="0"/>
                          <w:marRight w:val="0"/>
                          <w:marTop w:val="0"/>
                          <w:marBottom w:val="240"/>
                          <w:divBdr>
                            <w:top w:val="none" w:sz="0" w:space="0" w:color="auto"/>
                            <w:left w:val="none" w:sz="0" w:space="0" w:color="auto"/>
                            <w:bottom w:val="none" w:sz="0" w:space="0" w:color="auto"/>
                            <w:right w:val="none" w:sz="0" w:space="0" w:color="auto"/>
                          </w:divBdr>
                        </w:div>
                        <w:div w:id="112214308">
                          <w:marLeft w:val="0"/>
                          <w:marRight w:val="0"/>
                          <w:marTop w:val="0"/>
                          <w:marBottom w:val="240"/>
                          <w:divBdr>
                            <w:top w:val="none" w:sz="0" w:space="0" w:color="auto"/>
                            <w:left w:val="none" w:sz="0" w:space="0" w:color="auto"/>
                            <w:bottom w:val="none" w:sz="0" w:space="0" w:color="auto"/>
                            <w:right w:val="none" w:sz="0" w:space="0" w:color="auto"/>
                          </w:divBdr>
                        </w:div>
                        <w:div w:id="112214310">
                          <w:marLeft w:val="0"/>
                          <w:marRight w:val="0"/>
                          <w:marTop w:val="0"/>
                          <w:marBottom w:val="240"/>
                          <w:divBdr>
                            <w:top w:val="none" w:sz="0" w:space="0" w:color="auto"/>
                            <w:left w:val="none" w:sz="0" w:space="0" w:color="auto"/>
                            <w:bottom w:val="none" w:sz="0" w:space="0" w:color="auto"/>
                            <w:right w:val="none" w:sz="0" w:space="0" w:color="auto"/>
                          </w:divBdr>
                        </w:div>
                        <w:div w:id="112214312">
                          <w:marLeft w:val="0"/>
                          <w:marRight w:val="0"/>
                          <w:marTop w:val="0"/>
                          <w:marBottom w:val="240"/>
                          <w:divBdr>
                            <w:top w:val="none" w:sz="0" w:space="0" w:color="auto"/>
                            <w:left w:val="none" w:sz="0" w:space="0" w:color="auto"/>
                            <w:bottom w:val="none" w:sz="0" w:space="0" w:color="auto"/>
                            <w:right w:val="none" w:sz="0" w:space="0" w:color="auto"/>
                          </w:divBdr>
                        </w:div>
                        <w:div w:id="112214313">
                          <w:marLeft w:val="0"/>
                          <w:marRight w:val="0"/>
                          <w:marTop w:val="0"/>
                          <w:marBottom w:val="240"/>
                          <w:divBdr>
                            <w:top w:val="none" w:sz="0" w:space="0" w:color="auto"/>
                            <w:left w:val="none" w:sz="0" w:space="0" w:color="auto"/>
                            <w:bottom w:val="none" w:sz="0" w:space="0" w:color="auto"/>
                            <w:right w:val="none" w:sz="0" w:space="0" w:color="auto"/>
                          </w:divBdr>
                        </w:div>
                        <w:div w:id="112214315">
                          <w:marLeft w:val="0"/>
                          <w:marRight w:val="0"/>
                          <w:marTop w:val="0"/>
                          <w:marBottom w:val="240"/>
                          <w:divBdr>
                            <w:top w:val="none" w:sz="0" w:space="0" w:color="auto"/>
                            <w:left w:val="none" w:sz="0" w:space="0" w:color="auto"/>
                            <w:bottom w:val="none" w:sz="0" w:space="0" w:color="auto"/>
                            <w:right w:val="none" w:sz="0" w:space="0" w:color="auto"/>
                          </w:divBdr>
                        </w:div>
                        <w:div w:id="112214316">
                          <w:marLeft w:val="0"/>
                          <w:marRight w:val="0"/>
                          <w:marTop w:val="0"/>
                          <w:marBottom w:val="240"/>
                          <w:divBdr>
                            <w:top w:val="none" w:sz="0" w:space="0" w:color="auto"/>
                            <w:left w:val="none" w:sz="0" w:space="0" w:color="auto"/>
                            <w:bottom w:val="none" w:sz="0" w:space="0" w:color="auto"/>
                            <w:right w:val="none" w:sz="0" w:space="0" w:color="auto"/>
                          </w:divBdr>
                        </w:div>
                        <w:div w:id="112214317">
                          <w:marLeft w:val="0"/>
                          <w:marRight w:val="0"/>
                          <w:marTop w:val="0"/>
                          <w:marBottom w:val="240"/>
                          <w:divBdr>
                            <w:top w:val="none" w:sz="0" w:space="0" w:color="auto"/>
                            <w:left w:val="none" w:sz="0" w:space="0" w:color="auto"/>
                            <w:bottom w:val="none" w:sz="0" w:space="0" w:color="auto"/>
                            <w:right w:val="none" w:sz="0" w:space="0" w:color="auto"/>
                          </w:divBdr>
                        </w:div>
                        <w:div w:id="112214318">
                          <w:marLeft w:val="0"/>
                          <w:marRight w:val="0"/>
                          <w:marTop w:val="0"/>
                          <w:marBottom w:val="240"/>
                          <w:divBdr>
                            <w:top w:val="none" w:sz="0" w:space="0" w:color="auto"/>
                            <w:left w:val="none" w:sz="0" w:space="0" w:color="auto"/>
                            <w:bottom w:val="none" w:sz="0" w:space="0" w:color="auto"/>
                            <w:right w:val="none" w:sz="0" w:space="0" w:color="auto"/>
                          </w:divBdr>
                        </w:div>
                        <w:div w:id="112214319">
                          <w:marLeft w:val="0"/>
                          <w:marRight w:val="0"/>
                          <w:marTop w:val="0"/>
                          <w:marBottom w:val="240"/>
                          <w:divBdr>
                            <w:top w:val="none" w:sz="0" w:space="0" w:color="auto"/>
                            <w:left w:val="none" w:sz="0" w:space="0" w:color="auto"/>
                            <w:bottom w:val="none" w:sz="0" w:space="0" w:color="auto"/>
                            <w:right w:val="none" w:sz="0" w:space="0" w:color="auto"/>
                          </w:divBdr>
                        </w:div>
                        <w:div w:id="112214320">
                          <w:marLeft w:val="0"/>
                          <w:marRight w:val="0"/>
                          <w:marTop w:val="0"/>
                          <w:marBottom w:val="240"/>
                          <w:divBdr>
                            <w:top w:val="none" w:sz="0" w:space="0" w:color="auto"/>
                            <w:left w:val="none" w:sz="0" w:space="0" w:color="auto"/>
                            <w:bottom w:val="none" w:sz="0" w:space="0" w:color="auto"/>
                            <w:right w:val="none" w:sz="0" w:space="0" w:color="auto"/>
                          </w:divBdr>
                        </w:div>
                        <w:div w:id="112214321">
                          <w:marLeft w:val="0"/>
                          <w:marRight w:val="0"/>
                          <w:marTop w:val="0"/>
                          <w:marBottom w:val="240"/>
                          <w:divBdr>
                            <w:top w:val="none" w:sz="0" w:space="0" w:color="auto"/>
                            <w:left w:val="none" w:sz="0" w:space="0" w:color="auto"/>
                            <w:bottom w:val="none" w:sz="0" w:space="0" w:color="auto"/>
                            <w:right w:val="none" w:sz="0" w:space="0" w:color="auto"/>
                          </w:divBdr>
                        </w:div>
                        <w:div w:id="112214322">
                          <w:marLeft w:val="0"/>
                          <w:marRight w:val="0"/>
                          <w:marTop w:val="0"/>
                          <w:marBottom w:val="240"/>
                          <w:divBdr>
                            <w:top w:val="none" w:sz="0" w:space="0" w:color="auto"/>
                            <w:left w:val="none" w:sz="0" w:space="0" w:color="auto"/>
                            <w:bottom w:val="none" w:sz="0" w:space="0" w:color="auto"/>
                            <w:right w:val="none" w:sz="0" w:space="0" w:color="auto"/>
                          </w:divBdr>
                        </w:div>
                        <w:div w:id="112214323">
                          <w:marLeft w:val="0"/>
                          <w:marRight w:val="0"/>
                          <w:marTop w:val="0"/>
                          <w:marBottom w:val="240"/>
                          <w:divBdr>
                            <w:top w:val="none" w:sz="0" w:space="0" w:color="auto"/>
                            <w:left w:val="none" w:sz="0" w:space="0" w:color="auto"/>
                            <w:bottom w:val="none" w:sz="0" w:space="0" w:color="auto"/>
                            <w:right w:val="none" w:sz="0" w:space="0" w:color="auto"/>
                          </w:divBdr>
                        </w:div>
                        <w:div w:id="112214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214325">
      <w:marLeft w:val="0"/>
      <w:marRight w:val="0"/>
      <w:marTop w:val="0"/>
      <w:marBottom w:val="0"/>
      <w:divBdr>
        <w:top w:val="none" w:sz="0" w:space="0" w:color="auto"/>
        <w:left w:val="none" w:sz="0" w:space="0" w:color="auto"/>
        <w:bottom w:val="none" w:sz="0" w:space="0" w:color="auto"/>
        <w:right w:val="none" w:sz="0" w:space="0" w:color="auto"/>
      </w:divBdr>
    </w:div>
    <w:div w:id="112214326">
      <w:marLeft w:val="0"/>
      <w:marRight w:val="0"/>
      <w:marTop w:val="0"/>
      <w:marBottom w:val="0"/>
      <w:divBdr>
        <w:top w:val="none" w:sz="0" w:space="0" w:color="auto"/>
        <w:left w:val="none" w:sz="0" w:space="0" w:color="auto"/>
        <w:bottom w:val="none" w:sz="0" w:space="0" w:color="auto"/>
        <w:right w:val="none" w:sz="0" w:space="0" w:color="auto"/>
      </w:divBdr>
    </w:div>
    <w:div w:id="112214327">
      <w:marLeft w:val="0"/>
      <w:marRight w:val="0"/>
      <w:marTop w:val="0"/>
      <w:marBottom w:val="0"/>
      <w:divBdr>
        <w:top w:val="none" w:sz="0" w:space="0" w:color="auto"/>
        <w:left w:val="none" w:sz="0" w:space="0" w:color="auto"/>
        <w:bottom w:val="none" w:sz="0" w:space="0" w:color="auto"/>
        <w:right w:val="none" w:sz="0" w:space="0" w:color="auto"/>
      </w:divBdr>
      <w:divsChild>
        <w:div w:id="112214330">
          <w:marLeft w:val="0"/>
          <w:marRight w:val="0"/>
          <w:marTop w:val="0"/>
          <w:marBottom w:val="0"/>
          <w:divBdr>
            <w:top w:val="none" w:sz="0" w:space="0" w:color="auto"/>
            <w:left w:val="none" w:sz="0" w:space="0" w:color="auto"/>
            <w:bottom w:val="none" w:sz="0" w:space="0" w:color="auto"/>
            <w:right w:val="none" w:sz="0" w:space="0" w:color="auto"/>
          </w:divBdr>
        </w:div>
      </w:divsChild>
    </w:div>
    <w:div w:id="112214329">
      <w:marLeft w:val="0"/>
      <w:marRight w:val="0"/>
      <w:marTop w:val="0"/>
      <w:marBottom w:val="0"/>
      <w:divBdr>
        <w:top w:val="none" w:sz="0" w:space="0" w:color="auto"/>
        <w:left w:val="none" w:sz="0" w:space="0" w:color="auto"/>
        <w:bottom w:val="none" w:sz="0" w:space="0" w:color="auto"/>
        <w:right w:val="none" w:sz="0" w:space="0" w:color="auto"/>
      </w:divBdr>
      <w:divsChild>
        <w:div w:id="112214328">
          <w:marLeft w:val="0"/>
          <w:marRight w:val="0"/>
          <w:marTop w:val="0"/>
          <w:marBottom w:val="0"/>
          <w:divBdr>
            <w:top w:val="none" w:sz="0" w:space="0" w:color="auto"/>
            <w:left w:val="none" w:sz="0" w:space="0" w:color="auto"/>
            <w:bottom w:val="none" w:sz="0" w:space="0" w:color="auto"/>
            <w:right w:val="none" w:sz="0" w:space="0" w:color="auto"/>
          </w:divBdr>
        </w:div>
      </w:divsChild>
    </w:div>
    <w:div w:id="112214331">
      <w:marLeft w:val="0"/>
      <w:marRight w:val="0"/>
      <w:marTop w:val="0"/>
      <w:marBottom w:val="0"/>
      <w:divBdr>
        <w:top w:val="none" w:sz="0" w:space="0" w:color="auto"/>
        <w:left w:val="none" w:sz="0" w:space="0" w:color="auto"/>
        <w:bottom w:val="none" w:sz="0" w:space="0" w:color="auto"/>
        <w:right w:val="none" w:sz="0" w:space="0" w:color="auto"/>
      </w:divBdr>
    </w:div>
    <w:div w:id="112214332">
      <w:marLeft w:val="0"/>
      <w:marRight w:val="0"/>
      <w:marTop w:val="0"/>
      <w:marBottom w:val="0"/>
      <w:divBdr>
        <w:top w:val="none" w:sz="0" w:space="0" w:color="auto"/>
        <w:left w:val="none" w:sz="0" w:space="0" w:color="auto"/>
        <w:bottom w:val="none" w:sz="0" w:space="0" w:color="auto"/>
        <w:right w:val="none" w:sz="0" w:space="0" w:color="auto"/>
      </w:divBdr>
    </w:div>
    <w:div w:id="112214333">
      <w:marLeft w:val="0"/>
      <w:marRight w:val="0"/>
      <w:marTop w:val="0"/>
      <w:marBottom w:val="0"/>
      <w:divBdr>
        <w:top w:val="none" w:sz="0" w:space="0" w:color="auto"/>
        <w:left w:val="none" w:sz="0" w:space="0" w:color="auto"/>
        <w:bottom w:val="none" w:sz="0" w:space="0" w:color="auto"/>
        <w:right w:val="none" w:sz="0" w:space="0" w:color="auto"/>
      </w:divBdr>
    </w:div>
    <w:div w:id="112214334">
      <w:marLeft w:val="0"/>
      <w:marRight w:val="0"/>
      <w:marTop w:val="0"/>
      <w:marBottom w:val="0"/>
      <w:divBdr>
        <w:top w:val="none" w:sz="0" w:space="0" w:color="auto"/>
        <w:left w:val="none" w:sz="0" w:space="0" w:color="auto"/>
        <w:bottom w:val="none" w:sz="0" w:space="0" w:color="auto"/>
        <w:right w:val="none" w:sz="0" w:space="0" w:color="auto"/>
      </w:divBdr>
    </w:div>
    <w:div w:id="112214335">
      <w:marLeft w:val="0"/>
      <w:marRight w:val="0"/>
      <w:marTop w:val="0"/>
      <w:marBottom w:val="0"/>
      <w:divBdr>
        <w:top w:val="none" w:sz="0" w:space="0" w:color="auto"/>
        <w:left w:val="none" w:sz="0" w:space="0" w:color="auto"/>
        <w:bottom w:val="none" w:sz="0" w:space="0" w:color="auto"/>
        <w:right w:val="none" w:sz="0" w:space="0" w:color="auto"/>
      </w:divBdr>
    </w:div>
    <w:div w:id="112214365">
      <w:marLeft w:val="0"/>
      <w:marRight w:val="0"/>
      <w:marTop w:val="0"/>
      <w:marBottom w:val="0"/>
      <w:divBdr>
        <w:top w:val="none" w:sz="0" w:space="0" w:color="auto"/>
        <w:left w:val="none" w:sz="0" w:space="0" w:color="auto"/>
        <w:bottom w:val="none" w:sz="0" w:space="0" w:color="auto"/>
        <w:right w:val="none" w:sz="0" w:space="0" w:color="auto"/>
      </w:divBdr>
    </w:div>
    <w:div w:id="112214370">
      <w:marLeft w:val="0"/>
      <w:marRight w:val="0"/>
      <w:marTop w:val="0"/>
      <w:marBottom w:val="0"/>
      <w:divBdr>
        <w:top w:val="none" w:sz="0" w:space="0" w:color="auto"/>
        <w:left w:val="none" w:sz="0" w:space="0" w:color="auto"/>
        <w:bottom w:val="none" w:sz="0" w:space="0" w:color="auto"/>
        <w:right w:val="none" w:sz="0" w:space="0" w:color="auto"/>
      </w:divBdr>
      <w:divsChild>
        <w:div w:id="112214364">
          <w:marLeft w:val="0"/>
          <w:marRight w:val="0"/>
          <w:marTop w:val="0"/>
          <w:marBottom w:val="0"/>
          <w:divBdr>
            <w:top w:val="none" w:sz="0" w:space="0" w:color="auto"/>
            <w:left w:val="none" w:sz="0" w:space="0" w:color="auto"/>
            <w:bottom w:val="none" w:sz="0" w:space="0" w:color="auto"/>
            <w:right w:val="none" w:sz="0" w:space="0" w:color="auto"/>
          </w:divBdr>
          <w:divsChild>
            <w:div w:id="112214349">
              <w:marLeft w:val="0"/>
              <w:marRight w:val="0"/>
              <w:marTop w:val="0"/>
              <w:marBottom w:val="0"/>
              <w:divBdr>
                <w:top w:val="none" w:sz="0" w:space="0" w:color="auto"/>
                <w:left w:val="none" w:sz="0" w:space="0" w:color="auto"/>
                <w:bottom w:val="none" w:sz="0" w:space="0" w:color="auto"/>
                <w:right w:val="none" w:sz="0" w:space="0" w:color="auto"/>
              </w:divBdr>
              <w:divsChild>
                <w:div w:id="112214348">
                  <w:marLeft w:val="0"/>
                  <w:marRight w:val="0"/>
                  <w:marTop w:val="0"/>
                  <w:marBottom w:val="0"/>
                  <w:divBdr>
                    <w:top w:val="none" w:sz="0" w:space="0" w:color="auto"/>
                    <w:left w:val="none" w:sz="0" w:space="0" w:color="auto"/>
                    <w:bottom w:val="none" w:sz="0" w:space="0" w:color="auto"/>
                    <w:right w:val="none" w:sz="0" w:space="0" w:color="auto"/>
                  </w:divBdr>
                  <w:divsChild>
                    <w:div w:id="112214346">
                      <w:marLeft w:val="0"/>
                      <w:marRight w:val="0"/>
                      <w:marTop w:val="0"/>
                      <w:marBottom w:val="0"/>
                      <w:divBdr>
                        <w:top w:val="none" w:sz="0" w:space="0" w:color="auto"/>
                        <w:left w:val="none" w:sz="0" w:space="0" w:color="auto"/>
                        <w:bottom w:val="none" w:sz="0" w:space="0" w:color="auto"/>
                        <w:right w:val="none" w:sz="0" w:space="0" w:color="auto"/>
                      </w:divBdr>
                      <w:divsChild>
                        <w:div w:id="112214336">
                          <w:marLeft w:val="0"/>
                          <w:marRight w:val="0"/>
                          <w:marTop w:val="0"/>
                          <w:marBottom w:val="0"/>
                          <w:divBdr>
                            <w:top w:val="none" w:sz="0" w:space="0" w:color="auto"/>
                            <w:left w:val="none" w:sz="0" w:space="0" w:color="auto"/>
                            <w:bottom w:val="none" w:sz="0" w:space="0" w:color="auto"/>
                            <w:right w:val="none" w:sz="0" w:space="0" w:color="auto"/>
                          </w:divBdr>
                        </w:div>
                        <w:div w:id="112214337">
                          <w:marLeft w:val="0"/>
                          <w:marRight w:val="0"/>
                          <w:marTop w:val="0"/>
                          <w:marBottom w:val="0"/>
                          <w:divBdr>
                            <w:top w:val="none" w:sz="0" w:space="0" w:color="auto"/>
                            <w:left w:val="none" w:sz="0" w:space="0" w:color="auto"/>
                            <w:bottom w:val="none" w:sz="0" w:space="0" w:color="auto"/>
                            <w:right w:val="none" w:sz="0" w:space="0" w:color="auto"/>
                          </w:divBdr>
                        </w:div>
                        <w:div w:id="112214338">
                          <w:marLeft w:val="0"/>
                          <w:marRight w:val="0"/>
                          <w:marTop w:val="0"/>
                          <w:marBottom w:val="0"/>
                          <w:divBdr>
                            <w:top w:val="none" w:sz="0" w:space="0" w:color="auto"/>
                            <w:left w:val="none" w:sz="0" w:space="0" w:color="auto"/>
                            <w:bottom w:val="none" w:sz="0" w:space="0" w:color="auto"/>
                            <w:right w:val="none" w:sz="0" w:space="0" w:color="auto"/>
                          </w:divBdr>
                        </w:div>
                        <w:div w:id="112214339">
                          <w:marLeft w:val="0"/>
                          <w:marRight w:val="0"/>
                          <w:marTop w:val="0"/>
                          <w:marBottom w:val="0"/>
                          <w:divBdr>
                            <w:top w:val="none" w:sz="0" w:space="0" w:color="auto"/>
                            <w:left w:val="none" w:sz="0" w:space="0" w:color="auto"/>
                            <w:bottom w:val="none" w:sz="0" w:space="0" w:color="auto"/>
                            <w:right w:val="none" w:sz="0" w:space="0" w:color="auto"/>
                          </w:divBdr>
                        </w:div>
                        <w:div w:id="112214340">
                          <w:marLeft w:val="0"/>
                          <w:marRight w:val="0"/>
                          <w:marTop w:val="0"/>
                          <w:marBottom w:val="0"/>
                          <w:divBdr>
                            <w:top w:val="none" w:sz="0" w:space="0" w:color="auto"/>
                            <w:left w:val="none" w:sz="0" w:space="0" w:color="auto"/>
                            <w:bottom w:val="none" w:sz="0" w:space="0" w:color="auto"/>
                            <w:right w:val="none" w:sz="0" w:space="0" w:color="auto"/>
                          </w:divBdr>
                        </w:div>
                        <w:div w:id="112214341">
                          <w:marLeft w:val="0"/>
                          <w:marRight w:val="0"/>
                          <w:marTop w:val="0"/>
                          <w:marBottom w:val="0"/>
                          <w:divBdr>
                            <w:top w:val="none" w:sz="0" w:space="0" w:color="auto"/>
                            <w:left w:val="none" w:sz="0" w:space="0" w:color="auto"/>
                            <w:bottom w:val="none" w:sz="0" w:space="0" w:color="auto"/>
                            <w:right w:val="none" w:sz="0" w:space="0" w:color="auto"/>
                          </w:divBdr>
                        </w:div>
                        <w:div w:id="112214342">
                          <w:marLeft w:val="0"/>
                          <w:marRight w:val="0"/>
                          <w:marTop w:val="0"/>
                          <w:marBottom w:val="0"/>
                          <w:divBdr>
                            <w:top w:val="none" w:sz="0" w:space="0" w:color="auto"/>
                            <w:left w:val="none" w:sz="0" w:space="0" w:color="auto"/>
                            <w:bottom w:val="none" w:sz="0" w:space="0" w:color="auto"/>
                            <w:right w:val="none" w:sz="0" w:space="0" w:color="auto"/>
                          </w:divBdr>
                        </w:div>
                        <w:div w:id="112214343">
                          <w:marLeft w:val="0"/>
                          <w:marRight w:val="0"/>
                          <w:marTop w:val="0"/>
                          <w:marBottom w:val="0"/>
                          <w:divBdr>
                            <w:top w:val="none" w:sz="0" w:space="0" w:color="auto"/>
                            <w:left w:val="none" w:sz="0" w:space="0" w:color="auto"/>
                            <w:bottom w:val="none" w:sz="0" w:space="0" w:color="auto"/>
                            <w:right w:val="none" w:sz="0" w:space="0" w:color="auto"/>
                          </w:divBdr>
                        </w:div>
                        <w:div w:id="112214344">
                          <w:marLeft w:val="0"/>
                          <w:marRight w:val="0"/>
                          <w:marTop w:val="0"/>
                          <w:marBottom w:val="0"/>
                          <w:divBdr>
                            <w:top w:val="none" w:sz="0" w:space="0" w:color="auto"/>
                            <w:left w:val="none" w:sz="0" w:space="0" w:color="auto"/>
                            <w:bottom w:val="none" w:sz="0" w:space="0" w:color="auto"/>
                            <w:right w:val="none" w:sz="0" w:space="0" w:color="auto"/>
                          </w:divBdr>
                        </w:div>
                        <w:div w:id="112214345">
                          <w:marLeft w:val="0"/>
                          <w:marRight w:val="0"/>
                          <w:marTop w:val="0"/>
                          <w:marBottom w:val="0"/>
                          <w:divBdr>
                            <w:top w:val="none" w:sz="0" w:space="0" w:color="auto"/>
                            <w:left w:val="none" w:sz="0" w:space="0" w:color="auto"/>
                            <w:bottom w:val="none" w:sz="0" w:space="0" w:color="auto"/>
                            <w:right w:val="none" w:sz="0" w:space="0" w:color="auto"/>
                          </w:divBdr>
                        </w:div>
                        <w:div w:id="112214347">
                          <w:marLeft w:val="0"/>
                          <w:marRight w:val="0"/>
                          <w:marTop w:val="0"/>
                          <w:marBottom w:val="0"/>
                          <w:divBdr>
                            <w:top w:val="none" w:sz="0" w:space="0" w:color="auto"/>
                            <w:left w:val="none" w:sz="0" w:space="0" w:color="auto"/>
                            <w:bottom w:val="none" w:sz="0" w:space="0" w:color="auto"/>
                            <w:right w:val="none" w:sz="0" w:space="0" w:color="auto"/>
                          </w:divBdr>
                        </w:div>
                        <w:div w:id="112214350">
                          <w:marLeft w:val="0"/>
                          <w:marRight w:val="0"/>
                          <w:marTop w:val="0"/>
                          <w:marBottom w:val="0"/>
                          <w:divBdr>
                            <w:top w:val="none" w:sz="0" w:space="0" w:color="auto"/>
                            <w:left w:val="none" w:sz="0" w:space="0" w:color="auto"/>
                            <w:bottom w:val="none" w:sz="0" w:space="0" w:color="auto"/>
                            <w:right w:val="none" w:sz="0" w:space="0" w:color="auto"/>
                          </w:divBdr>
                        </w:div>
                        <w:div w:id="112214351">
                          <w:marLeft w:val="0"/>
                          <w:marRight w:val="0"/>
                          <w:marTop w:val="0"/>
                          <w:marBottom w:val="0"/>
                          <w:divBdr>
                            <w:top w:val="none" w:sz="0" w:space="0" w:color="auto"/>
                            <w:left w:val="none" w:sz="0" w:space="0" w:color="auto"/>
                            <w:bottom w:val="none" w:sz="0" w:space="0" w:color="auto"/>
                            <w:right w:val="none" w:sz="0" w:space="0" w:color="auto"/>
                          </w:divBdr>
                        </w:div>
                        <w:div w:id="112214352">
                          <w:marLeft w:val="0"/>
                          <w:marRight w:val="0"/>
                          <w:marTop w:val="0"/>
                          <w:marBottom w:val="0"/>
                          <w:divBdr>
                            <w:top w:val="none" w:sz="0" w:space="0" w:color="auto"/>
                            <w:left w:val="none" w:sz="0" w:space="0" w:color="auto"/>
                            <w:bottom w:val="none" w:sz="0" w:space="0" w:color="auto"/>
                            <w:right w:val="none" w:sz="0" w:space="0" w:color="auto"/>
                          </w:divBdr>
                        </w:div>
                        <w:div w:id="112214353">
                          <w:marLeft w:val="0"/>
                          <w:marRight w:val="0"/>
                          <w:marTop w:val="0"/>
                          <w:marBottom w:val="0"/>
                          <w:divBdr>
                            <w:top w:val="none" w:sz="0" w:space="0" w:color="auto"/>
                            <w:left w:val="none" w:sz="0" w:space="0" w:color="auto"/>
                            <w:bottom w:val="none" w:sz="0" w:space="0" w:color="auto"/>
                            <w:right w:val="none" w:sz="0" w:space="0" w:color="auto"/>
                          </w:divBdr>
                        </w:div>
                        <w:div w:id="112214354">
                          <w:marLeft w:val="0"/>
                          <w:marRight w:val="0"/>
                          <w:marTop w:val="0"/>
                          <w:marBottom w:val="0"/>
                          <w:divBdr>
                            <w:top w:val="none" w:sz="0" w:space="0" w:color="auto"/>
                            <w:left w:val="none" w:sz="0" w:space="0" w:color="auto"/>
                            <w:bottom w:val="none" w:sz="0" w:space="0" w:color="auto"/>
                            <w:right w:val="none" w:sz="0" w:space="0" w:color="auto"/>
                          </w:divBdr>
                        </w:div>
                        <w:div w:id="112214355">
                          <w:marLeft w:val="0"/>
                          <w:marRight w:val="0"/>
                          <w:marTop w:val="0"/>
                          <w:marBottom w:val="0"/>
                          <w:divBdr>
                            <w:top w:val="none" w:sz="0" w:space="0" w:color="auto"/>
                            <w:left w:val="none" w:sz="0" w:space="0" w:color="auto"/>
                            <w:bottom w:val="none" w:sz="0" w:space="0" w:color="auto"/>
                            <w:right w:val="none" w:sz="0" w:space="0" w:color="auto"/>
                          </w:divBdr>
                        </w:div>
                        <w:div w:id="112214356">
                          <w:marLeft w:val="0"/>
                          <w:marRight w:val="0"/>
                          <w:marTop w:val="0"/>
                          <w:marBottom w:val="0"/>
                          <w:divBdr>
                            <w:top w:val="none" w:sz="0" w:space="0" w:color="auto"/>
                            <w:left w:val="none" w:sz="0" w:space="0" w:color="auto"/>
                            <w:bottom w:val="none" w:sz="0" w:space="0" w:color="auto"/>
                            <w:right w:val="none" w:sz="0" w:space="0" w:color="auto"/>
                          </w:divBdr>
                        </w:div>
                        <w:div w:id="112214357">
                          <w:marLeft w:val="0"/>
                          <w:marRight w:val="0"/>
                          <w:marTop w:val="0"/>
                          <w:marBottom w:val="0"/>
                          <w:divBdr>
                            <w:top w:val="none" w:sz="0" w:space="0" w:color="auto"/>
                            <w:left w:val="none" w:sz="0" w:space="0" w:color="auto"/>
                            <w:bottom w:val="none" w:sz="0" w:space="0" w:color="auto"/>
                            <w:right w:val="none" w:sz="0" w:space="0" w:color="auto"/>
                          </w:divBdr>
                        </w:div>
                        <w:div w:id="112214358">
                          <w:marLeft w:val="0"/>
                          <w:marRight w:val="0"/>
                          <w:marTop w:val="0"/>
                          <w:marBottom w:val="0"/>
                          <w:divBdr>
                            <w:top w:val="none" w:sz="0" w:space="0" w:color="auto"/>
                            <w:left w:val="none" w:sz="0" w:space="0" w:color="auto"/>
                            <w:bottom w:val="none" w:sz="0" w:space="0" w:color="auto"/>
                            <w:right w:val="none" w:sz="0" w:space="0" w:color="auto"/>
                          </w:divBdr>
                        </w:div>
                        <w:div w:id="112214359">
                          <w:marLeft w:val="0"/>
                          <w:marRight w:val="0"/>
                          <w:marTop w:val="0"/>
                          <w:marBottom w:val="0"/>
                          <w:divBdr>
                            <w:top w:val="none" w:sz="0" w:space="0" w:color="auto"/>
                            <w:left w:val="none" w:sz="0" w:space="0" w:color="auto"/>
                            <w:bottom w:val="none" w:sz="0" w:space="0" w:color="auto"/>
                            <w:right w:val="none" w:sz="0" w:space="0" w:color="auto"/>
                          </w:divBdr>
                        </w:div>
                        <w:div w:id="112214360">
                          <w:marLeft w:val="0"/>
                          <w:marRight w:val="0"/>
                          <w:marTop w:val="0"/>
                          <w:marBottom w:val="0"/>
                          <w:divBdr>
                            <w:top w:val="none" w:sz="0" w:space="0" w:color="auto"/>
                            <w:left w:val="none" w:sz="0" w:space="0" w:color="auto"/>
                            <w:bottom w:val="none" w:sz="0" w:space="0" w:color="auto"/>
                            <w:right w:val="none" w:sz="0" w:space="0" w:color="auto"/>
                          </w:divBdr>
                        </w:div>
                        <w:div w:id="112214361">
                          <w:marLeft w:val="0"/>
                          <w:marRight w:val="0"/>
                          <w:marTop w:val="0"/>
                          <w:marBottom w:val="0"/>
                          <w:divBdr>
                            <w:top w:val="none" w:sz="0" w:space="0" w:color="auto"/>
                            <w:left w:val="none" w:sz="0" w:space="0" w:color="auto"/>
                            <w:bottom w:val="none" w:sz="0" w:space="0" w:color="auto"/>
                            <w:right w:val="none" w:sz="0" w:space="0" w:color="auto"/>
                          </w:divBdr>
                        </w:div>
                        <w:div w:id="112214362">
                          <w:marLeft w:val="0"/>
                          <w:marRight w:val="0"/>
                          <w:marTop w:val="0"/>
                          <w:marBottom w:val="0"/>
                          <w:divBdr>
                            <w:top w:val="none" w:sz="0" w:space="0" w:color="auto"/>
                            <w:left w:val="none" w:sz="0" w:space="0" w:color="auto"/>
                            <w:bottom w:val="none" w:sz="0" w:space="0" w:color="auto"/>
                            <w:right w:val="none" w:sz="0" w:space="0" w:color="auto"/>
                          </w:divBdr>
                        </w:div>
                        <w:div w:id="112214363">
                          <w:marLeft w:val="0"/>
                          <w:marRight w:val="0"/>
                          <w:marTop w:val="0"/>
                          <w:marBottom w:val="0"/>
                          <w:divBdr>
                            <w:top w:val="none" w:sz="0" w:space="0" w:color="auto"/>
                            <w:left w:val="none" w:sz="0" w:space="0" w:color="auto"/>
                            <w:bottom w:val="none" w:sz="0" w:space="0" w:color="auto"/>
                            <w:right w:val="none" w:sz="0" w:space="0" w:color="auto"/>
                          </w:divBdr>
                        </w:div>
                        <w:div w:id="112214366">
                          <w:marLeft w:val="0"/>
                          <w:marRight w:val="0"/>
                          <w:marTop w:val="0"/>
                          <w:marBottom w:val="0"/>
                          <w:divBdr>
                            <w:top w:val="none" w:sz="0" w:space="0" w:color="auto"/>
                            <w:left w:val="none" w:sz="0" w:space="0" w:color="auto"/>
                            <w:bottom w:val="none" w:sz="0" w:space="0" w:color="auto"/>
                            <w:right w:val="none" w:sz="0" w:space="0" w:color="auto"/>
                          </w:divBdr>
                        </w:div>
                        <w:div w:id="112214367">
                          <w:marLeft w:val="0"/>
                          <w:marRight w:val="0"/>
                          <w:marTop w:val="0"/>
                          <w:marBottom w:val="0"/>
                          <w:divBdr>
                            <w:top w:val="none" w:sz="0" w:space="0" w:color="auto"/>
                            <w:left w:val="none" w:sz="0" w:space="0" w:color="auto"/>
                            <w:bottom w:val="none" w:sz="0" w:space="0" w:color="auto"/>
                            <w:right w:val="none" w:sz="0" w:space="0" w:color="auto"/>
                          </w:divBdr>
                        </w:div>
                        <w:div w:id="112214368">
                          <w:marLeft w:val="0"/>
                          <w:marRight w:val="0"/>
                          <w:marTop w:val="0"/>
                          <w:marBottom w:val="0"/>
                          <w:divBdr>
                            <w:top w:val="none" w:sz="0" w:space="0" w:color="auto"/>
                            <w:left w:val="none" w:sz="0" w:space="0" w:color="auto"/>
                            <w:bottom w:val="none" w:sz="0" w:space="0" w:color="auto"/>
                            <w:right w:val="none" w:sz="0" w:space="0" w:color="auto"/>
                          </w:divBdr>
                        </w:div>
                        <w:div w:id="112214369">
                          <w:marLeft w:val="0"/>
                          <w:marRight w:val="0"/>
                          <w:marTop w:val="0"/>
                          <w:marBottom w:val="0"/>
                          <w:divBdr>
                            <w:top w:val="none" w:sz="0" w:space="0" w:color="auto"/>
                            <w:left w:val="none" w:sz="0" w:space="0" w:color="auto"/>
                            <w:bottom w:val="none" w:sz="0" w:space="0" w:color="auto"/>
                            <w:right w:val="none" w:sz="0" w:space="0" w:color="auto"/>
                          </w:divBdr>
                        </w:div>
                        <w:div w:id="112214371">
                          <w:marLeft w:val="0"/>
                          <w:marRight w:val="0"/>
                          <w:marTop w:val="0"/>
                          <w:marBottom w:val="0"/>
                          <w:divBdr>
                            <w:top w:val="none" w:sz="0" w:space="0" w:color="auto"/>
                            <w:left w:val="none" w:sz="0" w:space="0" w:color="auto"/>
                            <w:bottom w:val="none" w:sz="0" w:space="0" w:color="auto"/>
                            <w:right w:val="none" w:sz="0" w:space="0" w:color="auto"/>
                          </w:divBdr>
                        </w:div>
                        <w:div w:id="112214372">
                          <w:marLeft w:val="0"/>
                          <w:marRight w:val="0"/>
                          <w:marTop w:val="0"/>
                          <w:marBottom w:val="0"/>
                          <w:divBdr>
                            <w:top w:val="none" w:sz="0" w:space="0" w:color="auto"/>
                            <w:left w:val="none" w:sz="0" w:space="0" w:color="auto"/>
                            <w:bottom w:val="none" w:sz="0" w:space="0" w:color="auto"/>
                            <w:right w:val="none" w:sz="0" w:space="0" w:color="auto"/>
                          </w:divBdr>
                        </w:div>
                        <w:div w:id="112214373">
                          <w:marLeft w:val="0"/>
                          <w:marRight w:val="0"/>
                          <w:marTop w:val="0"/>
                          <w:marBottom w:val="0"/>
                          <w:divBdr>
                            <w:top w:val="none" w:sz="0" w:space="0" w:color="auto"/>
                            <w:left w:val="none" w:sz="0" w:space="0" w:color="auto"/>
                            <w:bottom w:val="none" w:sz="0" w:space="0" w:color="auto"/>
                            <w:right w:val="none" w:sz="0" w:space="0" w:color="auto"/>
                          </w:divBdr>
                        </w:div>
                        <w:div w:id="1122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4375">
      <w:marLeft w:val="0"/>
      <w:marRight w:val="0"/>
      <w:marTop w:val="0"/>
      <w:marBottom w:val="0"/>
      <w:divBdr>
        <w:top w:val="none" w:sz="0" w:space="0" w:color="auto"/>
        <w:left w:val="none" w:sz="0" w:space="0" w:color="auto"/>
        <w:bottom w:val="none" w:sz="0" w:space="0" w:color="auto"/>
        <w:right w:val="none" w:sz="0" w:space="0" w:color="auto"/>
      </w:divBdr>
    </w:div>
    <w:div w:id="112214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mberwolfphd.com/wp-content/uploads/2016/02/Jacksonville-sisterhood-16.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986</Words>
  <Characters>5428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FILTROS HUMANOS</dc:title>
  <dc:subject/>
  <dc:creator>Graciela</dc:creator>
  <cp:keywords/>
  <dc:description/>
  <cp:lastModifiedBy>Graciela</cp:lastModifiedBy>
  <cp:revision>2</cp:revision>
  <dcterms:created xsi:type="dcterms:W3CDTF">2016-03-04T21:08:00Z</dcterms:created>
  <dcterms:modified xsi:type="dcterms:W3CDTF">2016-03-04T21:08:00Z</dcterms:modified>
</cp:coreProperties>
</file>