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20" w:rsidRDefault="005F3620" w:rsidP="00116894">
      <w:pPr>
        <w:spacing w:before="100" w:beforeAutospacing="1"/>
        <w:jc w:val="center"/>
      </w:pPr>
      <w:r>
        <w:rPr>
          <w:rFonts w:ascii="Trebuchet MS" w:hAnsi="Trebuchet MS"/>
          <w:smallCaps/>
          <w:shadow/>
          <w:sz w:val="36"/>
          <w:szCs w:val="36"/>
        </w:rPr>
        <w:t>Letra “R”</w:t>
      </w:r>
      <w:r>
        <w:rPr>
          <w:rFonts w:ascii="Trebuchet MS" w:hAnsi="Trebuchet MS"/>
          <w:smallCaps/>
          <w:shadow/>
        </w:rPr>
        <w:t xml:space="preserve"> (#4</w:t>
      </w:r>
      <w:r w:rsidRPr="00AF3551">
        <w:rPr>
          <w:rFonts w:ascii="Trebuchet MS" w:hAnsi="Trebuchet MS"/>
          <w:smallCaps/>
          <w:shadow/>
        </w:rPr>
        <w:t>)</w:t>
      </w:r>
      <w:r w:rsidRPr="00AF3551">
        <w:rPr>
          <w:rFonts w:ascii="Trebuchet MS" w:hAnsi="Trebuchet MS"/>
          <w:smallCaps/>
          <w:shadow/>
        </w:rPr>
        <w:br/>
      </w:r>
      <w:r w:rsidRPr="007C73C9">
        <w:rPr>
          <w:rFonts w:ascii="Arial" w:hAnsi="Arial" w:cs="Arial"/>
          <w:b/>
          <w:smallCaps/>
          <w:shadow/>
        </w:rPr>
        <w:t xml:space="preserve"> Tra</w:t>
      </w:r>
      <w:r>
        <w:rPr>
          <w:rFonts w:ascii="Arial" w:hAnsi="Arial" w:cs="Arial"/>
          <w:b/>
          <w:smallCaps/>
          <w:shadow/>
        </w:rPr>
        <w:t>ducción</w:t>
      </w:r>
      <w:r w:rsidRPr="007C73C9">
        <w:rPr>
          <w:rFonts w:ascii="Arial" w:hAnsi="Arial" w:cs="Arial"/>
          <w:b/>
          <w:smallCaps/>
          <w:shadow/>
        </w:rPr>
        <w:t xml:space="preserve"> del Audio de la Canalización en vivo de Kryon por Lee Carroll </w:t>
      </w:r>
      <w:r w:rsidRPr="007C73C9">
        <w:rPr>
          <w:rFonts w:ascii="Arial" w:hAnsi="Arial" w:cs="Arial"/>
          <w:b/>
          <w:smallCaps/>
          <w:shadow/>
        </w:rPr>
        <w:br/>
      </w:r>
      <w:r>
        <w:rPr>
          <w:rFonts w:ascii="Arial" w:hAnsi="Arial"/>
          <w:sz w:val="20"/>
          <w:szCs w:val="20"/>
          <w:lang w:val="es-ES" w:eastAsia="es-ES"/>
        </w:rPr>
        <w:t>Israel– 30 de Septiembre a 6 de Octubre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5F3620" w:rsidRPr="00A15586" w:rsidRDefault="005F3620" w:rsidP="004D5A4A">
      <w:pPr>
        <w:pStyle w:val="NoSpacing"/>
        <w:rPr>
          <w:b/>
          <w:i/>
        </w:rPr>
      </w:pPr>
    </w:p>
    <w:p w:rsidR="005F3620" w:rsidRPr="001264BE" w:rsidRDefault="005F3620" w:rsidP="00B174E2">
      <w:pPr>
        <w:rPr>
          <w:rFonts w:ascii="Calibri" w:hAnsi="Calibri"/>
          <w:i/>
        </w:rPr>
      </w:pPr>
    </w:p>
    <w:p w:rsidR="005F3620" w:rsidRDefault="005F3620"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Hemos esperado largo tiempo para darles esta canalización, y durante más de dos décadas hemos hablado de esto en porciones y fragmentos. Pero ahora estamos en un lugar donde podemos honrarlo en forma distinta.</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La letra para este mensaje es una "R" y representa "recordar".</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Ahora bien; si ustedes no estuvieron aquí cuando ascendió el profeta Elías, ¿cómo podrían recordarlo? La respuesta es que todos ustedes tienen, en algún nivel, la historia humana en su akash. Nunca dijimos esto exactamente antes, pero el akash humano es sumamente complejo y está relacionado e interrelacionado con otros humanos, otras almas, y contigo mismo.  Se podría decir que hay capas de recuerdo akáshico: del alma individual, planetario, de la historia planetaria, e incluso de lo que sería Gaia. Como Dios está en cada uno de nosotros, estas complejidades están también allí, y son hermosas.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Algunos de ustedes han empezado realmente a despertar al potencial de que puede que hayan estado aquí. No todos, pero siempre sucede cuando traemos muchas personas a un lugar o región, que habrá una resonancia a una energía, y la sentirán y la tocarán.</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Quiero que todos recuerden algo que pasó muy cerca de aquí; fue así;  vamos a hablar de Elías.  He hablado de Elías durante dos décadas, no en razón de su Maestría judía, sino por la lección que él enseñó al planeta sobre el Dios único.</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 xml:space="preserve">Imaginen por un instante lo que sucedió aquí. Con todas las veces que he hablado de esta historia, hoy es más real, porque están sobre la tierra donde ocurrió, muy cerca de aquí.  Piensen por un momento en un Maestro muy sabio; Elías hizo muchas cosas grandiosas y ciertamente era sabio, y Dios lo conocía.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Un hombre era su suplente, el que un día habría de tomar su manto, (palabra que usamos para representar todo lo que es el conocimiento, el linaje y la sabiduría de Elías, a eso llamamos su manto, como si fuera una túnica, un saco, que uno puede quitarse y ponerlo sobre otro ser humano al morir).  Y ese hombre tiene un nombre que se pronuncia de muchas formas.  En algunas culturas se dice Elisha, en otras es Alisha. (</w:t>
      </w:r>
      <w:r w:rsidRPr="00287A51">
        <w:rPr>
          <w:rFonts w:ascii="Arial" w:hAnsi="Arial" w:cs="Arial"/>
          <w:i/>
          <w:sz w:val="20"/>
          <w:szCs w:val="20"/>
        </w:rPr>
        <w:t>N.T. en la Biblia traducida al español se le llama Eliseo).</w:t>
      </w:r>
      <w:r w:rsidRPr="00287A51">
        <w:rPr>
          <w:rFonts w:ascii="Arial" w:hAnsi="Arial" w:cs="Arial"/>
          <w:sz w:val="20"/>
          <w:szCs w:val="20"/>
        </w:rPr>
        <w:t xml:space="preserve">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Sincronísticamente, ustedes encontrarán esta historia en el viejo testamento, escrita como Historia sucedida cerca de aquí.  Porque quienes crearon la Historia de los Judíos son los que la contaron, y se descubrió luego no lejos de aquí.  De modo que se podría decir que las Sagradas Escrituras son una Historia de un pueblo.  En el segundo Libro de los Reyes está la historia que les cuento.</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 xml:space="preserve">Elías sabía que su tiempo acababa. Pero también sabía, en su nivel de vibración como Maestro, que él no pasaría por la muerte.  Ustedes podría preguntarse, ¿Estas cosas serán exactas y verdaderas? Porque no se ha registrado que un humano haya hecho esto hasta ahora, después de Elías.  Y entramos en esta clase de enseñanzas que antes dimos.  En aquellos días lejanos, había Maestros en este planeta que vibraban muchísimo más alto que ustedes,  liderando el camino hacia lo que ustedes llaman el Maestro Cristo.  En esta tierra aparecieron muchas veces Maestros de alta vibración.  Tenía que ser así.  Eran ejemplos para el planeta de un Dios amoroso, uno que se comunica, que es real, y al que le importa.  Esto era muy diferente de lo que la humanidad realmente pensaba que era el Creador.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 xml:space="preserve">Y Elías no era distinto, porque esta era su enseñanza, como gran Maestro que era. Sabía que podía controlar la hora de su partida. Supo cuándo era el momento.  Y cómo fue exactamente que sucedió es asunto de Elías, pero él lo sabía. Y lo sabía con suficiente anticipación para decirle a Eliseo que se preparara.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He contado la historia muchas veces, es exacta y verdadera. Pero también implica la naturaleza humana, la percepción humana, y la verdad que nosotros enseñamos y Elías nos mostró (</w:t>
      </w:r>
      <w:r w:rsidRPr="00287A51">
        <w:rPr>
          <w:rFonts w:ascii="Arial" w:hAnsi="Arial" w:cs="Arial"/>
          <w:i/>
          <w:sz w:val="20"/>
          <w:szCs w:val="20"/>
        </w:rPr>
        <w:t>se ríe</w:t>
      </w:r>
      <w:r w:rsidRPr="00287A51">
        <w:rPr>
          <w:rFonts w:ascii="Arial" w:hAnsi="Arial" w:cs="Arial"/>
          <w:sz w:val="20"/>
          <w:szCs w:val="20"/>
        </w:rPr>
        <w:t>). Era hora.</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Y Elías le dijo a Eliseo: Quédate cerca para observar este proceso y escríbelo, porque estoy eligiendo el momento de mi partida y voy a ascender. Según la historia, Elías literalmente se adentró en el campo, en la tierra, esta tierra en que ustedes están, en la que se sientan, la tierra que está aquí hoy. Piénsenlo: es la misma tierra, la misma energía. Es el mismo Dios.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Y luego sucede algo milagroso: Elías empieza a transformarse, y vamos a hacer una misma pregunta varias veces durante este mensaje. ¿En qué punto bajó Dios a llevarse a Elías?  ¿Fue en este momento? La respuesta es no.  Entonces continuamos.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De acuerdo a los escritos de Eliseo, que observaba todo esto y, dicho sea de paso, que recibiría el manto y haría también grandes cosas, este hombre observó con ojos bien abiertos las cosas multidimensionales que tenían lugar ante él.  Lo que él vio no estaba en 3D.  Ningún profeta ni Maestro ha visto a Dios en 3D.  Incluso la zarza ardiente fue la manifestación de la percepción de un humano.  Una zarza incendiada que no se consume es más que una zarza (</w:t>
      </w:r>
      <w:r w:rsidRPr="00287A51">
        <w:rPr>
          <w:rFonts w:ascii="Arial" w:hAnsi="Arial" w:cs="Arial"/>
          <w:i/>
          <w:sz w:val="20"/>
          <w:szCs w:val="20"/>
        </w:rPr>
        <w:t>se ríe</w:t>
      </w:r>
      <w:r w:rsidRPr="00287A51">
        <w:rPr>
          <w:rFonts w:ascii="Arial" w:hAnsi="Arial" w:cs="Arial"/>
          <w:sz w:val="20"/>
          <w:szCs w:val="20"/>
        </w:rPr>
        <w:t>).  Algunos dicen que tenía forma angélica, o una voz, pero en esa historia llamó la atención.</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Elías tuvo su historia y Eliseo la observó. Comenzó la transformación, y si quieren saber qué sucedió en qué punto, creo que ni el propio Eliseo lo supo.  Porque absorbió todo y observó, y lo primero que vio fue luz.  Una luz tan brillante como él nunca había visto ni siquiera parecida, en realidad le lastimaba los ojos. Sucedió en el suelo donde estaba parado Eliseo.</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Va la pregunta, por segunda vez. ¿Es este el momento en que Dios bajó y se llevó a Elías? (</w:t>
      </w:r>
      <w:r w:rsidRPr="00287A51">
        <w:rPr>
          <w:rFonts w:ascii="Arial" w:hAnsi="Arial" w:cs="Arial"/>
          <w:i/>
          <w:sz w:val="20"/>
          <w:szCs w:val="20"/>
        </w:rPr>
        <w:t>se ríe</w:t>
      </w:r>
      <w:r w:rsidRPr="00287A51">
        <w:rPr>
          <w:rFonts w:ascii="Arial" w:hAnsi="Arial" w:cs="Arial"/>
          <w:sz w:val="20"/>
          <w:szCs w:val="20"/>
        </w:rPr>
        <w:t xml:space="preserve">) Y la respuesta es no.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La historia continúa, ya que según percibió Eliseo, empezó a ver formas e incluso cosas que ahora les podemos decir que tenían significados numerológicos. Una de las cosas que vio fue una rueda. No vio una simple rueda: vio una rueda dentro de una rueda.  Ahora bien: esto fue su percepción multidimensional; allí no había rueda alguna (</w:t>
      </w:r>
      <w:r w:rsidRPr="00287A51">
        <w:rPr>
          <w:rFonts w:ascii="Arial" w:hAnsi="Arial" w:cs="Arial"/>
          <w:i/>
          <w:sz w:val="20"/>
          <w:szCs w:val="20"/>
        </w:rPr>
        <w:t>se ríe</w:t>
      </w:r>
      <w:r w:rsidRPr="00287A51">
        <w:rPr>
          <w:rFonts w:ascii="Arial" w:hAnsi="Arial" w:cs="Arial"/>
          <w:sz w:val="20"/>
          <w:szCs w:val="20"/>
        </w:rPr>
        <w:t>). Pero se le mostraba a Eliseo para que lo pudiera escribir. Te diremos lo que significaba.  Muchos han hecho conjeturas sobre qué significaba.  Muchas son correctas.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El círculo, o la forma del círculo, es la forma perfecta. La encontrarán a lo largo de toda la historia espiritual; es la forma del halo.  El círculo más grande que vio, representaba la pureza y el amor interminables de Dios.  Un círculo perfecto no tiene un comienzo ni un final.  Pero Eliseo vio dos círculos: uno dentro de otro más grande.  El círculo interior representaba al alma del ser humano, y era un círculo: interminable, sin principio ni final.  Ligeramente más pequeño que el círculo mayor, que lo abarcaba completamente en sus brazos.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Los dos círculos, uno con el otro, empezaron a transformarse en algo distinto, y Eliseo lo llamó o dijo que parecía un carro (</w:t>
      </w:r>
      <w:r w:rsidRPr="00287A51">
        <w:rPr>
          <w:rFonts w:ascii="Arial" w:hAnsi="Arial" w:cs="Arial"/>
          <w:i/>
          <w:sz w:val="20"/>
          <w:szCs w:val="20"/>
        </w:rPr>
        <w:t>se ríe</w:t>
      </w:r>
      <w:r w:rsidRPr="00287A51">
        <w:rPr>
          <w:rFonts w:ascii="Arial" w:hAnsi="Arial" w:cs="Arial"/>
          <w:sz w:val="20"/>
          <w:szCs w:val="20"/>
        </w:rPr>
        <w:t xml:space="preserve">). Y este carro tenía tres caballos blancos.  Deben entonces entender la numerología del tres.  El tres, en tiempos antiguos, en los que identificaban números con energías, representaba una energía catalítica.  Un catalizador es algo que siempre está cambiando lo que lo rodea. Los tres caballos blancos, puesto que había un carro y caballos, significaban que Elías estaba a punto de viajar a algún lugar.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 xml:space="preserve">Eliseo identificó el carro y le puso un nombre, como la energía de Elías en su merkaba.  Ahora bien, merkaba, en hebreo, es montar.  Ese carro de la ascensión se identificó entonces, para que toda la humanidad lo comprenda.  En la ascensión de Elías, Eliseo estaba mostrando y contando la historia de la impronta del ser humano, la multidimensionalidad de lo sagrado del ser humano.  Se estaban viendo las partes de Elías: sus partes sagradas se desplegaban directamente ante los ojos de Eliseo.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Pregunto por tercera vez:  ¿es ya el momento en que Dios Todopoderoso, el Creador del Universo, finalmente baja y lo toma?  Y la respuesta es no.  Porque lo que Eliseo dice entonces es que el carro dejó el suelo, junto con la rueda dentro de la otra rueda, el círculo dentro del círculo, en el cielo frente a él, y todo se elevó juntamente, y el observó a su Maestro, Elías, desaparecer en los cielos.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 xml:space="preserve">La lección final, la más importante, la que he estado contándoles durante más de veinte años: en ustedes está Dios.  Dios no necesitaba bajar a buscar a Elías, porque Dios estaba en Elías. Y la energía en que Elías se transformó fue lo bastante buena como para llevarlo hacia los cielos. </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Eso eres tú dentro de ti; no es lo que Dios hace por ti, o contigo, o a ti. ¡Tú tienes a Dios adentro! Tu ascensión, ese momento de la muerte, es el mismo para cada humano.  Te vas por tu cuenta, y asciendes por ti mismo.  Esta fue la mayor lección del Maestro Elías, no muy lejos de aquí: a través de Eliseo identificó la merkaba. Mostró la numerología del alma humana cambiante, que es una representación del hecho de que el alma regresa.  Está siempre cambiando. No se va a un lugar para quedarse allí, como tampoco Dios está siempre sin cambios.  Dios cambia cuando ustedes cambian: lo que cambia es la relación.  El Dios de Abraham es el Dios de hoy.  Pero la relación de Dios con Abraham ha cambiado mucho en comparación a la de Dios contigo.  Ese es el cambio. Eso es el catalizador. Eso es el Tres.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He aguardado largo tiempo para estar donde eso sucedió y revelar finalmente algunas de las metáforas tan hermosas que Elías nos dio y que Eliseo escribió con tal orden, de tal manera, con tal claridad, para que pudiéramos darte esta información, tantos años después.</w:t>
      </w:r>
    </w:p>
    <w:p w:rsidR="005F3620" w:rsidRPr="00287A51" w:rsidRDefault="005F3620" w:rsidP="008058F4">
      <w:pPr>
        <w:spacing w:after="240"/>
        <w:jc w:val="both"/>
        <w:rPr>
          <w:rFonts w:ascii="Arial" w:hAnsi="Arial" w:cs="Arial"/>
          <w:sz w:val="20"/>
          <w:szCs w:val="20"/>
        </w:rPr>
      </w:pPr>
      <w:r w:rsidRPr="00287A51">
        <w:rPr>
          <w:rFonts w:ascii="Arial" w:hAnsi="Arial" w:cs="Arial"/>
          <w:sz w:val="20"/>
          <w:szCs w:val="20"/>
        </w:rPr>
        <w:t>Quédense y honren esto, por que sucedió no muy lejos de aquí. El mismo Dios, la misma tierra, el mismo lugar.  Piensen en estas cosas. Es hermoso.</w:t>
      </w:r>
    </w:p>
    <w:p w:rsidR="005F3620" w:rsidRPr="00892B17" w:rsidRDefault="005F3620" w:rsidP="00E8597F">
      <w:pPr>
        <w:spacing w:after="240"/>
        <w:jc w:val="both"/>
        <w:rPr>
          <w:rFonts w:ascii="Arial" w:hAnsi="Arial" w:cs="Arial"/>
          <w:sz w:val="20"/>
          <w:szCs w:val="20"/>
        </w:rPr>
      </w:pPr>
      <w:r w:rsidRPr="00892B17">
        <w:rPr>
          <w:rFonts w:ascii="Arial" w:hAnsi="Arial" w:cs="Arial"/>
          <w:sz w:val="20"/>
          <w:szCs w:val="20"/>
        </w:rPr>
        <w:t>Y así es.</w:t>
      </w:r>
    </w:p>
    <w:p w:rsidR="005F3620" w:rsidRPr="00E8597F" w:rsidRDefault="005F3620"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5F3620" w:rsidRPr="001264BE" w:rsidRDefault="005F3620" w:rsidP="00E8597F">
      <w:pPr>
        <w:jc w:val="both"/>
        <w:rPr>
          <w:rFonts w:ascii="Calibri" w:hAnsi="Calibri"/>
          <w:b/>
          <w:i/>
          <w:sz w:val="28"/>
          <w:szCs w:val="28"/>
        </w:rPr>
      </w:pPr>
    </w:p>
    <w:p w:rsidR="005F3620" w:rsidRPr="00097098" w:rsidRDefault="005F3620" w:rsidP="004A33B3">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287A51">
          <w:rPr>
            <w:rStyle w:val="Hyperlink"/>
            <w:rFonts w:ascii="Arial" w:hAnsi="Arial" w:cs="Arial"/>
            <w:color w:val="auto"/>
            <w:sz w:val="20"/>
            <w:szCs w:val="20"/>
            <w:lang w:val="en-GB"/>
          </w:rPr>
          <w:t>http://audio.kryon.com/en/Channel%204.mp3</w:t>
        </w:r>
      </w:hyperlink>
    </w:p>
    <w:p w:rsidR="005F3620" w:rsidRPr="002B4601" w:rsidRDefault="005F3620"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5F3620" w:rsidRPr="006735D0" w:rsidRDefault="005F3620"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5F3620" w:rsidRPr="00892B17" w:rsidRDefault="005F3620"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5F3620" w:rsidRPr="00892B17" w:rsidRDefault="005F3620" w:rsidP="00E8597F">
      <w:pPr>
        <w:spacing w:after="0"/>
        <w:jc w:val="both"/>
        <w:rPr>
          <w:rFonts w:ascii="Arial" w:hAnsi="Arial" w:cs="Arial"/>
          <w:sz w:val="20"/>
          <w:szCs w:val="20"/>
        </w:rPr>
      </w:pPr>
    </w:p>
    <w:p w:rsidR="005F3620" w:rsidRPr="003A79AD" w:rsidRDefault="005F3620"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5F3620"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97098"/>
    <w:rsid w:val="000A47A0"/>
    <w:rsid w:val="000B221E"/>
    <w:rsid w:val="000C4846"/>
    <w:rsid w:val="000F0874"/>
    <w:rsid w:val="00116894"/>
    <w:rsid w:val="0012206A"/>
    <w:rsid w:val="00123346"/>
    <w:rsid w:val="001264BE"/>
    <w:rsid w:val="00126D1B"/>
    <w:rsid w:val="00130308"/>
    <w:rsid w:val="0013570E"/>
    <w:rsid w:val="00146577"/>
    <w:rsid w:val="001566B6"/>
    <w:rsid w:val="00170370"/>
    <w:rsid w:val="00182B8D"/>
    <w:rsid w:val="00190B42"/>
    <w:rsid w:val="00194042"/>
    <w:rsid w:val="00194345"/>
    <w:rsid w:val="001A39AF"/>
    <w:rsid w:val="001C0708"/>
    <w:rsid w:val="001C4000"/>
    <w:rsid w:val="001C6B3B"/>
    <w:rsid w:val="001C6FF1"/>
    <w:rsid w:val="001D03DB"/>
    <w:rsid w:val="001D1305"/>
    <w:rsid w:val="001E1BF2"/>
    <w:rsid w:val="001E7D14"/>
    <w:rsid w:val="00211F1F"/>
    <w:rsid w:val="002122F5"/>
    <w:rsid w:val="002219B3"/>
    <w:rsid w:val="00226FA4"/>
    <w:rsid w:val="00232CBB"/>
    <w:rsid w:val="0024186D"/>
    <w:rsid w:val="00246895"/>
    <w:rsid w:val="002525A9"/>
    <w:rsid w:val="00271551"/>
    <w:rsid w:val="002767F8"/>
    <w:rsid w:val="00287A51"/>
    <w:rsid w:val="00297471"/>
    <w:rsid w:val="002B4601"/>
    <w:rsid w:val="002C09AF"/>
    <w:rsid w:val="002C49C3"/>
    <w:rsid w:val="002D17A3"/>
    <w:rsid w:val="002D2D5B"/>
    <w:rsid w:val="002F0635"/>
    <w:rsid w:val="002F19A9"/>
    <w:rsid w:val="00303FAF"/>
    <w:rsid w:val="00327855"/>
    <w:rsid w:val="00331C0D"/>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C552B"/>
    <w:rsid w:val="003D1AD4"/>
    <w:rsid w:val="003D1DB8"/>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457CF"/>
    <w:rsid w:val="0054661C"/>
    <w:rsid w:val="00547448"/>
    <w:rsid w:val="00556EA1"/>
    <w:rsid w:val="005575EF"/>
    <w:rsid w:val="00562785"/>
    <w:rsid w:val="00565FD9"/>
    <w:rsid w:val="00573A68"/>
    <w:rsid w:val="005772D9"/>
    <w:rsid w:val="00594ABF"/>
    <w:rsid w:val="005A6DE9"/>
    <w:rsid w:val="005D4C89"/>
    <w:rsid w:val="005D721D"/>
    <w:rsid w:val="005E3296"/>
    <w:rsid w:val="005E3D5F"/>
    <w:rsid w:val="005E4EDB"/>
    <w:rsid w:val="005E5C43"/>
    <w:rsid w:val="005F3620"/>
    <w:rsid w:val="0060229F"/>
    <w:rsid w:val="00610AC0"/>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58F4"/>
    <w:rsid w:val="008064EE"/>
    <w:rsid w:val="00807916"/>
    <w:rsid w:val="008114B8"/>
    <w:rsid w:val="008218E6"/>
    <w:rsid w:val="00844B22"/>
    <w:rsid w:val="0085660C"/>
    <w:rsid w:val="00856DBE"/>
    <w:rsid w:val="00860995"/>
    <w:rsid w:val="008720FC"/>
    <w:rsid w:val="00887F5C"/>
    <w:rsid w:val="00891326"/>
    <w:rsid w:val="00892B17"/>
    <w:rsid w:val="00895D0D"/>
    <w:rsid w:val="008A6C6A"/>
    <w:rsid w:val="008C77FD"/>
    <w:rsid w:val="008D11D6"/>
    <w:rsid w:val="008D1990"/>
    <w:rsid w:val="008D7885"/>
    <w:rsid w:val="008E0920"/>
    <w:rsid w:val="008E3EB9"/>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74E0"/>
    <w:rsid w:val="00981A53"/>
    <w:rsid w:val="00986E27"/>
    <w:rsid w:val="00993D0C"/>
    <w:rsid w:val="0099566E"/>
    <w:rsid w:val="00997B09"/>
    <w:rsid w:val="009B099F"/>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B58"/>
    <w:rsid w:val="00B9038F"/>
    <w:rsid w:val="00B90B45"/>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C73CE"/>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7A9F"/>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337586816">
      <w:marLeft w:val="0"/>
      <w:marRight w:val="0"/>
      <w:marTop w:val="0"/>
      <w:marBottom w:val="0"/>
      <w:divBdr>
        <w:top w:val="none" w:sz="0" w:space="0" w:color="auto"/>
        <w:left w:val="none" w:sz="0" w:space="0" w:color="auto"/>
        <w:bottom w:val="none" w:sz="0" w:space="0" w:color="auto"/>
        <w:right w:val="none" w:sz="0" w:space="0" w:color="auto"/>
      </w:divBdr>
    </w:div>
    <w:div w:id="337586825">
      <w:marLeft w:val="0"/>
      <w:marRight w:val="0"/>
      <w:marTop w:val="0"/>
      <w:marBottom w:val="0"/>
      <w:divBdr>
        <w:top w:val="none" w:sz="0" w:space="0" w:color="auto"/>
        <w:left w:val="none" w:sz="0" w:space="0" w:color="auto"/>
        <w:bottom w:val="none" w:sz="0" w:space="0" w:color="auto"/>
        <w:right w:val="none" w:sz="0" w:space="0" w:color="auto"/>
      </w:divBdr>
    </w:div>
    <w:div w:id="337586828">
      <w:marLeft w:val="0"/>
      <w:marRight w:val="0"/>
      <w:marTop w:val="0"/>
      <w:marBottom w:val="0"/>
      <w:divBdr>
        <w:top w:val="none" w:sz="0" w:space="0" w:color="auto"/>
        <w:left w:val="none" w:sz="0" w:space="0" w:color="auto"/>
        <w:bottom w:val="none" w:sz="0" w:space="0" w:color="auto"/>
        <w:right w:val="none" w:sz="0" w:space="0" w:color="auto"/>
      </w:divBdr>
      <w:divsChild>
        <w:div w:id="337586840">
          <w:marLeft w:val="0"/>
          <w:marRight w:val="0"/>
          <w:marTop w:val="0"/>
          <w:marBottom w:val="0"/>
          <w:divBdr>
            <w:top w:val="none" w:sz="0" w:space="0" w:color="auto"/>
            <w:left w:val="none" w:sz="0" w:space="0" w:color="auto"/>
            <w:bottom w:val="none" w:sz="0" w:space="0" w:color="auto"/>
            <w:right w:val="none" w:sz="0" w:space="0" w:color="auto"/>
          </w:divBdr>
          <w:divsChild>
            <w:div w:id="337586835">
              <w:marLeft w:val="0"/>
              <w:marRight w:val="0"/>
              <w:marTop w:val="0"/>
              <w:marBottom w:val="0"/>
              <w:divBdr>
                <w:top w:val="none" w:sz="0" w:space="0" w:color="auto"/>
                <w:left w:val="none" w:sz="0" w:space="0" w:color="auto"/>
                <w:bottom w:val="none" w:sz="0" w:space="0" w:color="auto"/>
                <w:right w:val="none" w:sz="0" w:space="0" w:color="auto"/>
              </w:divBdr>
              <w:divsChild>
                <w:div w:id="337586837">
                  <w:marLeft w:val="0"/>
                  <w:marRight w:val="0"/>
                  <w:marTop w:val="0"/>
                  <w:marBottom w:val="0"/>
                  <w:divBdr>
                    <w:top w:val="none" w:sz="0" w:space="0" w:color="auto"/>
                    <w:left w:val="none" w:sz="0" w:space="0" w:color="auto"/>
                    <w:bottom w:val="none" w:sz="0" w:space="0" w:color="auto"/>
                    <w:right w:val="none" w:sz="0" w:space="0" w:color="auto"/>
                  </w:divBdr>
                  <w:divsChild>
                    <w:div w:id="337586830">
                      <w:marLeft w:val="0"/>
                      <w:marRight w:val="0"/>
                      <w:marTop w:val="0"/>
                      <w:marBottom w:val="0"/>
                      <w:divBdr>
                        <w:top w:val="none" w:sz="0" w:space="0" w:color="auto"/>
                        <w:left w:val="none" w:sz="0" w:space="0" w:color="auto"/>
                        <w:bottom w:val="none" w:sz="0" w:space="0" w:color="auto"/>
                        <w:right w:val="none" w:sz="0" w:space="0" w:color="auto"/>
                      </w:divBdr>
                      <w:divsChild>
                        <w:div w:id="337586817">
                          <w:marLeft w:val="0"/>
                          <w:marRight w:val="0"/>
                          <w:marTop w:val="0"/>
                          <w:marBottom w:val="240"/>
                          <w:divBdr>
                            <w:top w:val="none" w:sz="0" w:space="0" w:color="auto"/>
                            <w:left w:val="none" w:sz="0" w:space="0" w:color="auto"/>
                            <w:bottom w:val="none" w:sz="0" w:space="0" w:color="auto"/>
                            <w:right w:val="none" w:sz="0" w:space="0" w:color="auto"/>
                          </w:divBdr>
                        </w:div>
                        <w:div w:id="337586818">
                          <w:marLeft w:val="0"/>
                          <w:marRight w:val="0"/>
                          <w:marTop w:val="0"/>
                          <w:marBottom w:val="240"/>
                          <w:divBdr>
                            <w:top w:val="none" w:sz="0" w:space="0" w:color="auto"/>
                            <w:left w:val="none" w:sz="0" w:space="0" w:color="auto"/>
                            <w:bottom w:val="none" w:sz="0" w:space="0" w:color="auto"/>
                            <w:right w:val="none" w:sz="0" w:space="0" w:color="auto"/>
                          </w:divBdr>
                        </w:div>
                        <w:div w:id="337586819">
                          <w:marLeft w:val="0"/>
                          <w:marRight w:val="0"/>
                          <w:marTop w:val="0"/>
                          <w:marBottom w:val="240"/>
                          <w:divBdr>
                            <w:top w:val="none" w:sz="0" w:space="0" w:color="auto"/>
                            <w:left w:val="none" w:sz="0" w:space="0" w:color="auto"/>
                            <w:bottom w:val="none" w:sz="0" w:space="0" w:color="auto"/>
                            <w:right w:val="none" w:sz="0" w:space="0" w:color="auto"/>
                          </w:divBdr>
                        </w:div>
                        <w:div w:id="337586820">
                          <w:marLeft w:val="0"/>
                          <w:marRight w:val="0"/>
                          <w:marTop w:val="0"/>
                          <w:marBottom w:val="240"/>
                          <w:divBdr>
                            <w:top w:val="none" w:sz="0" w:space="0" w:color="auto"/>
                            <w:left w:val="none" w:sz="0" w:space="0" w:color="auto"/>
                            <w:bottom w:val="none" w:sz="0" w:space="0" w:color="auto"/>
                            <w:right w:val="none" w:sz="0" w:space="0" w:color="auto"/>
                          </w:divBdr>
                        </w:div>
                        <w:div w:id="337586821">
                          <w:marLeft w:val="0"/>
                          <w:marRight w:val="0"/>
                          <w:marTop w:val="0"/>
                          <w:marBottom w:val="240"/>
                          <w:divBdr>
                            <w:top w:val="none" w:sz="0" w:space="0" w:color="auto"/>
                            <w:left w:val="none" w:sz="0" w:space="0" w:color="auto"/>
                            <w:bottom w:val="none" w:sz="0" w:space="0" w:color="auto"/>
                            <w:right w:val="none" w:sz="0" w:space="0" w:color="auto"/>
                          </w:divBdr>
                        </w:div>
                        <w:div w:id="337586822">
                          <w:marLeft w:val="0"/>
                          <w:marRight w:val="0"/>
                          <w:marTop w:val="0"/>
                          <w:marBottom w:val="240"/>
                          <w:divBdr>
                            <w:top w:val="none" w:sz="0" w:space="0" w:color="auto"/>
                            <w:left w:val="none" w:sz="0" w:space="0" w:color="auto"/>
                            <w:bottom w:val="none" w:sz="0" w:space="0" w:color="auto"/>
                            <w:right w:val="none" w:sz="0" w:space="0" w:color="auto"/>
                          </w:divBdr>
                        </w:div>
                        <w:div w:id="337586823">
                          <w:marLeft w:val="0"/>
                          <w:marRight w:val="0"/>
                          <w:marTop w:val="0"/>
                          <w:marBottom w:val="240"/>
                          <w:divBdr>
                            <w:top w:val="none" w:sz="0" w:space="0" w:color="auto"/>
                            <w:left w:val="none" w:sz="0" w:space="0" w:color="auto"/>
                            <w:bottom w:val="none" w:sz="0" w:space="0" w:color="auto"/>
                            <w:right w:val="none" w:sz="0" w:space="0" w:color="auto"/>
                          </w:divBdr>
                        </w:div>
                        <w:div w:id="337586824">
                          <w:marLeft w:val="0"/>
                          <w:marRight w:val="0"/>
                          <w:marTop w:val="0"/>
                          <w:marBottom w:val="240"/>
                          <w:divBdr>
                            <w:top w:val="none" w:sz="0" w:space="0" w:color="auto"/>
                            <w:left w:val="none" w:sz="0" w:space="0" w:color="auto"/>
                            <w:bottom w:val="none" w:sz="0" w:space="0" w:color="auto"/>
                            <w:right w:val="none" w:sz="0" w:space="0" w:color="auto"/>
                          </w:divBdr>
                        </w:div>
                        <w:div w:id="337586826">
                          <w:marLeft w:val="0"/>
                          <w:marRight w:val="0"/>
                          <w:marTop w:val="0"/>
                          <w:marBottom w:val="240"/>
                          <w:divBdr>
                            <w:top w:val="none" w:sz="0" w:space="0" w:color="auto"/>
                            <w:left w:val="none" w:sz="0" w:space="0" w:color="auto"/>
                            <w:bottom w:val="none" w:sz="0" w:space="0" w:color="auto"/>
                            <w:right w:val="none" w:sz="0" w:space="0" w:color="auto"/>
                          </w:divBdr>
                        </w:div>
                        <w:div w:id="337586827">
                          <w:marLeft w:val="0"/>
                          <w:marRight w:val="0"/>
                          <w:marTop w:val="0"/>
                          <w:marBottom w:val="240"/>
                          <w:divBdr>
                            <w:top w:val="none" w:sz="0" w:space="0" w:color="auto"/>
                            <w:left w:val="none" w:sz="0" w:space="0" w:color="auto"/>
                            <w:bottom w:val="none" w:sz="0" w:space="0" w:color="auto"/>
                            <w:right w:val="none" w:sz="0" w:space="0" w:color="auto"/>
                          </w:divBdr>
                        </w:div>
                        <w:div w:id="337586829">
                          <w:marLeft w:val="0"/>
                          <w:marRight w:val="0"/>
                          <w:marTop w:val="0"/>
                          <w:marBottom w:val="240"/>
                          <w:divBdr>
                            <w:top w:val="none" w:sz="0" w:space="0" w:color="auto"/>
                            <w:left w:val="none" w:sz="0" w:space="0" w:color="auto"/>
                            <w:bottom w:val="none" w:sz="0" w:space="0" w:color="auto"/>
                            <w:right w:val="none" w:sz="0" w:space="0" w:color="auto"/>
                          </w:divBdr>
                        </w:div>
                        <w:div w:id="337586831">
                          <w:marLeft w:val="0"/>
                          <w:marRight w:val="0"/>
                          <w:marTop w:val="0"/>
                          <w:marBottom w:val="240"/>
                          <w:divBdr>
                            <w:top w:val="none" w:sz="0" w:space="0" w:color="auto"/>
                            <w:left w:val="none" w:sz="0" w:space="0" w:color="auto"/>
                            <w:bottom w:val="none" w:sz="0" w:space="0" w:color="auto"/>
                            <w:right w:val="none" w:sz="0" w:space="0" w:color="auto"/>
                          </w:divBdr>
                        </w:div>
                        <w:div w:id="337586832">
                          <w:marLeft w:val="0"/>
                          <w:marRight w:val="0"/>
                          <w:marTop w:val="0"/>
                          <w:marBottom w:val="240"/>
                          <w:divBdr>
                            <w:top w:val="none" w:sz="0" w:space="0" w:color="auto"/>
                            <w:left w:val="none" w:sz="0" w:space="0" w:color="auto"/>
                            <w:bottom w:val="none" w:sz="0" w:space="0" w:color="auto"/>
                            <w:right w:val="none" w:sz="0" w:space="0" w:color="auto"/>
                          </w:divBdr>
                        </w:div>
                        <w:div w:id="337586833">
                          <w:marLeft w:val="0"/>
                          <w:marRight w:val="0"/>
                          <w:marTop w:val="0"/>
                          <w:marBottom w:val="240"/>
                          <w:divBdr>
                            <w:top w:val="none" w:sz="0" w:space="0" w:color="auto"/>
                            <w:left w:val="none" w:sz="0" w:space="0" w:color="auto"/>
                            <w:bottom w:val="none" w:sz="0" w:space="0" w:color="auto"/>
                            <w:right w:val="none" w:sz="0" w:space="0" w:color="auto"/>
                          </w:divBdr>
                        </w:div>
                        <w:div w:id="337586834">
                          <w:marLeft w:val="0"/>
                          <w:marRight w:val="0"/>
                          <w:marTop w:val="0"/>
                          <w:marBottom w:val="240"/>
                          <w:divBdr>
                            <w:top w:val="none" w:sz="0" w:space="0" w:color="auto"/>
                            <w:left w:val="none" w:sz="0" w:space="0" w:color="auto"/>
                            <w:bottom w:val="none" w:sz="0" w:space="0" w:color="auto"/>
                            <w:right w:val="none" w:sz="0" w:space="0" w:color="auto"/>
                          </w:divBdr>
                        </w:div>
                        <w:div w:id="337586836">
                          <w:marLeft w:val="0"/>
                          <w:marRight w:val="0"/>
                          <w:marTop w:val="0"/>
                          <w:marBottom w:val="240"/>
                          <w:divBdr>
                            <w:top w:val="none" w:sz="0" w:space="0" w:color="auto"/>
                            <w:left w:val="none" w:sz="0" w:space="0" w:color="auto"/>
                            <w:bottom w:val="none" w:sz="0" w:space="0" w:color="auto"/>
                            <w:right w:val="none" w:sz="0" w:space="0" w:color="auto"/>
                          </w:divBdr>
                        </w:div>
                        <w:div w:id="337586838">
                          <w:marLeft w:val="0"/>
                          <w:marRight w:val="0"/>
                          <w:marTop w:val="0"/>
                          <w:marBottom w:val="240"/>
                          <w:divBdr>
                            <w:top w:val="none" w:sz="0" w:space="0" w:color="auto"/>
                            <w:left w:val="none" w:sz="0" w:space="0" w:color="auto"/>
                            <w:bottom w:val="none" w:sz="0" w:space="0" w:color="auto"/>
                            <w:right w:val="none" w:sz="0" w:space="0" w:color="auto"/>
                          </w:divBdr>
                        </w:div>
                        <w:div w:id="337586839">
                          <w:marLeft w:val="0"/>
                          <w:marRight w:val="0"/>
                          <w:marTop w:val="0"/>
                          <w:marBottom w:val="240"/>
                          <w:divBdr>
                            <w:top w:val="none" w:sz="0" w:space="0" w:color="auto"/>
                            <w:left w:val="none" w:sz="0" w:space="0" w:color="auto"/>
                            <w:bottom w:val="none" w:sz="0" w:space="0" w:color="auto"/>
                            <w:right w:val="none" w:sz="0" w:space="0" w:color="auto"/>
                          </w:divBdr>
                        </w:div>
                        <w:div w:id="337586841">
                          <w:marLeft w:val="0"/>
                          <w:marRight w:val="0"/>
                          <w:marTop w:val="0"/>
                          <w:marBottom w:val="240"/>
                          <w:divBdr>
                            <w:top w:val="none" w:sz="0" w:space="0" w:color="auto"/>
                            <w:left w:val="none" w:sz="0" w:space="0" w:color="auto"/>
                            <w:bottom w:val="none" w:sz="0" w:space="0" w:color="auto"/>
                            <w:right w:val="none" w:sz="0" w:space="0" w:color="auto"/>
                          </w:divBdr>
                        </w:div>
                        <w:div w:id="337586842">
                          <w:marLeft w:val="0"/>
                          <w:marRight w:val="0"/>
                          <w:marTop w:val="0"/>
                          <w:marBottom w:val="240"/>
                          <w:divBdr>
                            <w:top w:val="none" w:sz="0" w:space="0" w:color="auto"/>
                            <w:left w:val="none" w:sz="0" w:space="0" w:color="auto"/>
                            <w:bottom w:val="none" w:sz="0" w:space="0" w:color="auto"/>
                            <w:right w:val="none" w:sz="0" w:space="0" w:color="auto"/>
                          </w:divBdr>
                        </w:div>
                        <w:div w:id="337586843">
                          <w:marLeft w:val="0"/>
                          <w:marRight w:val="0"/>
                          <w:marTop w:val="0"/>
                          <w:marBottom w:val="240"/>
                          <w:divBdr>
                            <w:top w:val="none" w:sz="0" w:space="0" w:color="auto"/>
                            <w:left w:val="none" w:sz="0" w:space="0" w:color="auto"/>
                            <w:bottom w:val="none" w:sz="0" w:space="0" w:color="auto"/>
                            <w:right w:val="none" w:sz="0" w:space="0" w:color="auto"/>
                          </w:divBdr>
                        </w:div>
                        <w:div w:id="337586844">
                          <w:marLeft w:val="0"/>
                          <w:marRight w:val="0"/>
                          <w:marTop w:val="0"/>
                          <w:marBottom w:val="240"/>
                          <w:divBdr>
                            <w:top w:val="none" w:sz="0" w:space="0" w:color="auto"/>
                            <w:left w:val="none" w:sz="0" w:space="0" w:color="auto"/>
                            <w:bottom w:val="none" w:sz="0" w:space="0" w:color="auto"/>
                            <w:right w:val="none" w:sz="0" w:space="0" w:color="auto"/>
                          </w:divBdr>
                        </w:div>
                        <w:div w:id="337586845">
                          <w:marLeft w:val="0"/>
                          <w:marRight w:val="0"/>
                          <w:marTop w:val="0"/>
                          <w:marBottom w:val="240"/>
                          <w:divBdr>
                            <w:top w:val="none" w:sz="0" w:space="0" w:color="auto"/>
                            <w:left w:val="none" w:sz="0" w:space="0" w:color="auto"/>
                            <w:bottom w:val="none" w:sz="0" w:space="0" w:color="auto"/>
                            <w:right w:val="none" w:sz="0" w:space="0" w:color="auto"/>
                          </w:divBdr>
                        </w:div>
                        <w:div w:id="337586846">
                          <w:marLeft w:val="0"/>
                          <w:marRight w:val="0"/>
                          <w:marTop w:val="0"/>
                          <w:marBottom w:val="240"/>
                          <w:divBdr>
                            <w:top w:val="none" w:sz="0" w:space="0" w:color="auto"/>
                            <w:left w:val="none" w:sz="0" w:space="0" w:color="auto"/>
                            <w:bottom w:val="none" w:sz="0" w:space="0" w:color="auto"/>
                            <w:right w:val="none" w:sz="0" w:space="0" w:color="auto"/>
                          </w:divBdr>
                        </w:div>
                        <w:div w:id="337586847">
                          <w:marLeft w:val="0"/>
                          <w:marRight w:val="0"/>
                          <w:marTop w:val="0"/>
                          <w:marBottom w:val="240"/>
                          <w:divBdr>
                            <w:top w:val="none" w:sz="0" w:space="0" w:color="auto"/>
                            <w:left w:val="none" w:sz="0" w:space="0" w:color="auto"/>
                            <w:bottom w:val="none" w:sz="0" w:space="0" w:color="auto"/>
                            <w:right w:val="none" w:sz="0" w:space="0" w:color="auto"/>
                          </w:divBdr>
                        </w:div>
                        <w:div w:id="337586848">
                          <w:marLeft w:val="0"/>
                          <w:marRight w:val="0"/>
                          <w:marTop w:val="0"/>
                          <w:marBottom w:val="240"/>
                          <w:divBdr>
                            <w:top w:val="none" w:sz="0" w:space="0" w:color="auto"/>
                            <w:left w:val="none" w:sz="0" w:space="0" w:color="auto"/>
                            <w:bottom w:val="none" w:sz="0" w:space="0" w:color="auto"/>
                            <w:right w:val="none" w:sz="0" w:space="0" w:color="auto"/>
                          </w:divBdr>
                        </w:div>
                        <w:div w:id="337586849">
                          <w:marLeft w:val="0"/>
                          <w:marRight w:val="0"/>
                          <w:marTop w:val="0"/>
                          <w:marBottom w:val="240"/>
                          <w:divBdr>
                            <w:top w:val="none" w:sz="0" w:space="0" w:color="auto"/>
                            <w:left w:val="none" w:sz="0" w:space="0" w:color="auto"/>
                            <w:bottom w:val="none" w:sz="0" w:space="0" w:color="auto"/>
                            <w:right w:val="none" w:sz="0" w:space="0" w:color="auto"/>
                          </w:divBdr>
                        </w:div>
                        <w:div w:id="3375868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7586851">
      <w:marLeft w:val="0"/>
      <w:marRight w:val="0"/>
      <w:marTop w:val="0"/>
      <w:marBottom w:val="0"/>
      <w:divBdr>
        <w:top w:val="none" w:sz="0" w:space="0" w:color="auto"/>
        <w:left w:val="none" w:sz="0" w:space="0" w:color="auto"/>
        <w:bottom w:val="none" w:sz="0" w:space="0" w:color="auto"/>
        <w:right w:val="none" w:sz="0" w:space="0" w:color="auto"/>
      </w:divBdr>
    </w:div>
    <w:div w:id="337586852">
      <w:marLeft w:val="0"/>
      <w:marRight w:val="0"/>
      <w:marTop w:val="0"/>
      <w:marBottom w:val="0"/>
      <w:divBdr>
        <w:top w:val="none" w:sz="0" w:space="0" w:color="auto"/>
        <w:left w:val="none" w:sz="0" w:space="0" w:color="auto"/>
        <w:bottom w:val="none" w:sz="0" w:space="0" w:color="auto"/>
        <w:right w:val="none" w:sz="0" w:space="0" w:color="auto"/>
      </w:divBdr>
    </w:div>
    <w:div w:id="337586853">
      <w:marLeft w:val="0"/>
      <w:marRight w:val="0"/>
      <w:marTop w:val="0"/>
      <w:marBottom w:val="0"/>
      <w:divBdr>
        <w:top w:val="none" w:sz="0" w:space="0" w:color="auto"/>
        <w:left w:val="none" w:sz="0" w:space="0" w:color="auto"/>
        <w:bottom w:val="none" w:sz="0" w:space="0" w:color="auto"/>
        <w:right w:val="none" w:sz="0" w:space="0" w:color="auto"/>
      </w:divBdr>
      <w:divsChild>
        <w:div w:id="337586856">
          <w:marLeft w:val="0"/>
          <w:marRight w:val="0"/>
          <w:marTop w:val="0"/>
          <w:marBottom w:val="0"/>
          <w:divBdr>
            <w:top w:val="none" w:sz="0" w:space="0" w:color="auto"/>
            <w:left w:val="none" w:sz="0" w:space="0" w:color="auto"/>
            <w:bottom w:val="none" w:sz="0" w:space="0" w:color="auto"/>
            <w:right w:val="none" w:sz="0" w:space="0" w:color="auto"/>
          </w:divBdr>
        </w:div>
      </w:divsChild>
    </w:div>
    <w:div w:id="337586855">
      <w:marLeft w:val="0"/>
      <w:marRight w:val="0"/>
      <w:marTop w:val="0"/>
      <w:marBottom w:val="0"/>
      <w:divBdr>
        <w:top w:val="none" w:sz="0" w:space="0" w:color="auto"/>
        <w:left w:val="none" w:sz="0" w:space="0" w:color="auto"/>
        <w:bottom w:val="none" w:sz="0" w:space="0" w:color="auto"/>
        <w:right w:val="none" w:sz="0" w:space="0" w:color="auto"/>
      </w:divBdr>
      <w:divsChild>
        <w:div w:id="337586854">
          <w:marLeft w:val="0"/>
          <w:marRight w:val="0"/>
          <w:marTop w:val="0"/>
          <w:marBottom w:val="0"/>
          <w:divBdr>
            <w:top w:val="none" w:sz="0" w:space="0" w:color="auto"/>
            <w:left w:val="none" w:sz="0" w:space="0" w:color="auto"/>
            <w:bottom w:val="none" w:sz="0" w:space="0" w:color="auto"/>
            <w:right w:val="none" w:sz="0" w:space="0" w:color="auto"/>
          </w:divBdr>
        </w:div>
      </w:divsChild>
    </w:div>
    <w:div w:id="337586858">
      <w:marLeft w:val="0"/>
      <w:marRight w:val="0"/>
      <w:marTop w:val="0"/>
      <w:marBottom w:val="0"/>
      <w:divBdr>
        <w:top w:val="none" w:sz="0" w:space="0" w:color="auto"/>
        <w:left w:val="none" w:sz="0" w:space="0" w:color="auto"/>
        <w:bottom w:val="none" w:sz="0" w:space="0" w:color="auto"/>
        <w:right w:val="none" w:sz="0" w:space="0" w:color="auto"/>
      </w:divBdr>
    </w:div>
    <w:div w:id="337586860">
      <w:marLeft w:val="0"/>
      <w:marRight w:val="0"/>
      <w:marTop w:val="0"/>
      <w:marBottom w:val="0"/>
      <w:divBdr>
        <w:top w:val="none" w:sz="0" w:space="0" w:color="auto"/>
        <w:left w:val="none" w:sz="0" w:space="0" w:color="auto"/>
        <w:bottom w:val="none" w:sz="0" w:space="0" w:color="auto"/>
        <w:right w:val="none" w:sz="0" w:space="0" w:color="auto"/>
      </w:divBdr>
      <w:divsChild>
        <w:div w:id="337586861">
          <w:marLeft w:val="0"/>
          <w:marRight w:val="0"/>
          <w:marTop w:val="0"/>
          <w:marBottom w:val="0"/>
          <w:divBdr>
            <w:top w:val="none" w:sz="0" w:space="0" w:color="auto"/>
            <w:left w:val="none" w:sz="0" w:space="0" w:color="auto"/>
            <w:bottom w:val="none" w:sz="0" w:space="0" w:color="auto"/>
            <w:right w:val="none" w:sz="0" w:space="0" w:color="auto"/>
          </w:divBdr>
          <w:divsChild>
            <w:div w:id="337586859">
              <w:marLeft w:val="0"/>
              <w:marRight w:val="0"/>
              <w:marTop w:val="0"/>
              <w:marBottom w:val="0"/>
              <w:divBdr>
                <w:top w:val="none" w:sz="0" w:space="0" w:color="auto"/>
                <w:left w:val="none" w:sz="0" w:space="0" w:color="auto"/>
                <w:bottom w:val="none" w:sz="0" w:space="0" w:color="auto"/>
                <w:right w:val="none" w:sz="0" w:space="0" w:color="auto"/>
              </w:divBdr>
              <w:divsChild>
                <w:div w:id="33758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586862">
      <w:marLeft w:val="0"/>
      <w:marRight w:val="0"/>
      <w:marTop w:val="0"/>
      <w:marBottom w:val="0"/>
      <w:divBdr>
        <w:top w:val="none" w:sz="0" w:space="0" w:color="auto"/>
        <w:left w:val="none" w:sz="0" w:space="0" w:color="auto"/>
        <w:bottom w:val="none" w:sz="0" w:space="0" w:color="auto"/>
        <w:right w:val="none" w:sz="0" w:space="0" w:color="auto"/>
      </w:divBdr>
    </w:div>
    <w:div w:id="337586863">
      <w:marLeft w:val="0"/>
      <w:marRight w:val="0"/>
      <w:marTop w:val="0"/>
      <w:marBottom w:val="0"/>
      <w:divBdr>
        <w:top w:val="none" w:sz="0" w:space="0" w:color="auto"/>
        <w:left w:val="none" w:sz="0" w:space="0" w:color="auto"/>
        <w:bottom w:val="none" w:sz="0" w:space="0" w:color="auto"/>
        <w:right w:val="none" w:sz="0" w:space="0" w:color="auto"/>
      </w:divBdr>
    </w:div>
    <w:div w:id="337586864">
      <w:marLeft w:val="0"/>
      <w:marRight w:val="0"/>
      <w:marTop w:val="0"/>
      <w:marBottom w:val="0"/>
      <w:divBdr>
        <w:top w:val="none" w:sz="0" w:space="0" w:color="auto"/>
        <w:left w:val="none" w:sz="0" w:space="0" w:color="auto"/>
        <w:bottom w:val="none" w:sz="0" w:space="0" w:color="auto"/>
        <w:right w:val="none" w:sz="0" w:space="0" w:color="auto"/>
      </w:divBdr>
    </w:div>
    <w:div w:id="337586865">
      <w:marLeft w:val="0"/>
      <w:marRight w:val="0"/>
      <w:marTop w:val="0"/>
      <w:marBottom w:val="0"/>
      <w:divBdr>
        <w:top w:val="none" w:sz="0" w:space="0" w:color="auto"/>
        <w:left w:val="none" w:sz="0" w:space="0" w:color="auto"/>
        <w:bottom w:val="none" w:sz="0" w:space="0" w:color="auto"/>
        <w:right w:val="none" w:sz="0" w:space="0" w:color="auto"/>
      </w:divBdr>
    </w:div>
    <w:div w:id="337586866">
      <w:marLeft w:val="0"/>
      <w:marRight w:val="0"/>
      <w:marTop w:val="0"/>
      <w:marBottom w:val="0"/>
      <w:divBdr>
        <w:top w:val="none" w:sz="0" w:space="0" w:color="auto"/>
        <w:left w:val="none" w:sz="0" w:space="0" w:color="auto"/>
        <w:bottom w:val="none" w:sz="0" w:space="0" w:color="auto"/>
        <w:right w:val="none" w:sz="0" w:space="0" w:color="auto"/>
      </w:divBdr>
    </w:div>
    <w:div w:id="337586873">
      <w:marLeft w:val="0"/>
      <w:marRight w:val="0"/>
      <w:marTop w:val="0"/>
      <w:marBottom w:val="0"/>
      <w:divBdr>
        <w:top w:val="none" w:sz="0" w:space="0" w:color="auto"/>
        <w:left w:val="none" w:sz="0" w:space="0" w:color="auto"/>
        <w:bottom w:val="none" w:sz="0" w:space="0" w:color="auto"/>
        <w:right w:val="none" w:sz="0" w:space="0" w:color="auto"/>
      </w:divBdr>
      <w:divsChild>
        <w:div w:id="337586867">
          <w:marLeft w:val="0"/>
          <w:marRight w:val="0"/>
          <w:marTop w:val="0"/>
          <w:marBottom w:val="0"/>
          <w:divBdr>
            <w:top w:val="none" w:sz="0" w:space="0" w:color="auto"/>
            <w:left w:val="none" w:sz="0" w:space="0" w:color="auto"/>
            <w:bottom w:val="none" w:sz="0" w:space="0" w:color="auto"/>
            <w:right w:val="none" w:sz="0" w:space="0" w:color="auto"/>
          </w:divBdr>
        </w:div>
        <w:div w:id="337586868">
          <w:marLeft w:val="0"/>
          <w:marRight w:val="0"/>
          <w:marTop w:val="0"/>
          <w:marBottom w:val="0"/>
          <w:divBdr>
            <w:top w:val="none" w:sz="0" w:space="0" w:color="auto"/>
            <w:left w:val="none" w:sz="0" w:space="0" w:color="auto"/>
            <w:bottom w:val="none" w:sz="0" w:space="0" w:color="auto"/>
            <w:right w:val="none" w:sz="0" w:space="0" w:color="auto"/>
          </w:divBdr>
        </w:div>
        <w:div w:id="337586869">
          <w:marLeft w:val="0"/>
          <w:marRight w:val="0"/>
          <w:marTop w:val="0"/>
          <w:marBottom w:val="0"/>
          <w:divBdr>
            <w:top w:val="none" w:sz="0" w:space="0" w:color="auto"/>
            <w:left w:val="none" w:sz="0" w:space="0" w:color="auto"/>
            <w:bottom w:val="none" w:sz="0" w:space="0" w:color="auto"/>
            <w:right w:val="none" w:sz="0" w:space="0" w:color="auto"/>
          </w:divBdr>
        </w:div>
        <w:div w:id="337586870">
          <w:marLeft w:val="0"/>
          <w:marRight w:val="0"/>
          <w:marTop w:val="0"/>
          <w:marBottom w:val="0"/>
          <w:divBdr>
            <w:top w:val="none" w:sz="0" w:space="0" w:color="auto"/>
            <w:left w:val="none" w:sz="0" w:space="0" w:color="auto"/>
            <w:bottom w:val="none" w:sz="0" w:space="0" w:color="auto"/>
            <w:right w:val="none" w:sz="0" w:space="0" w:color="auto"/>
          </w:divBdr>
        </w:div>
        <w:div w:id="337586871">
          <w:marLeft w:val="0"/>
          <w:marRight w:val="0"/>
          <w:marTop w:val="0"/>
          <w:marBottom w:val="0"/>
          <w:divBdr>
            <w:top w:val="none" w:sz="0" w:space="0" w:color="auto"/>
            <w:left w:val="none" w:sz="0" w:space="0" w:color="auto"/>
            <w:bottom w:val="none" w:sz="0" w:space="0" w:color="auto"/>
            <w:right w:val="none" w:sz="0" w:space="0" w:color="auto"/>
          </w:divBdr>
        </w:div>
        <w:div w:id="337586872">
          <w:marLeft w:val="0"/>
          <w:marRight w:val="0"/>
          <w:marTop w:val="0"/>
          <w:marBottom w:val="0"/>
          <w:divBdr>
            <w:top w:val="none" w:sz="0" w:space="0" w:color="auto"/>
            <w:left w:val="none" w:sz="0" w:space="0" w:color="auto"/>
            <w:bottom w:val="none" w:sz="0" w:space="0" w:color="auto"/>
            <w:right w:val="none" w:sz="0" w:space="0" w:color="auto"/>
          </w:divBdr>
        </w:div>
        <w:div w:id="337586877">
          <w:marLeft w:val="0"/>
          <w:marRight w:val="0"/>
          <w:marTop w:val="0"/>
          <w:marBottom w:val="0"/>
          <w:divBdr>
            <w:top w:val="none" w:sz="0" w:space="0" w:color="auto"/>
            <w:left w:val="none" w:sz="0" w:space="0" w:color="auto"/>
            <w:bottom w:val="none" w:sz="0" w:space="0" w:color="auto"/>
            <w:right w:val="none" w:sz="0" w:space="0" w:color="auto"/>
          </w:divBdr>
        </w:div>
        <w:div w:id="337586878">
          <w:marLeft w:val="0"/>
          <w:marRight w:val="0"/>
          <w:marTop w:val="0"/>
          <w:marBottom w:val="0"/>
          <w:divBdr>
            <w:top w:val="none" w:sz="0" w:space="0" w:color="auto"/>
            <w:left w:val="none" w:sz="0" w:space="0" w:color="auto"/>
            <w:bottom w:val="none" w:sz="0" w:space="0" w:color="auto"/>
            <w:right w:val="none" w:sz="0" w:space="0" w:color="auto"/>
          </w:divBdr>
        </w:div>
        <w:div w:id="337586879">
          <w:marLeft w:val="0"/>
          <w:marRight w:val="0"/>
          <w:marTop w:val="0"/>
          <w:marBottom w:val="0"/>
          <w:divBdr>
            <w:top w:val="none" w:sz="0" w:space="0" w:color="auto"/>
            <w:left w:val="none" w:sz="0" w:space="0" w:color="auto"/>
            <w:bottom w:val="none" w:sz="0" w:space="0" w:color="auto"/>
            <w:right w:val="none" w:sz="0" w:space="0" w:color="auto"/>
          </w:divBdr>
        </w:div>
        <w:div w:id="337586881">
          <w:marLeft w:val="0"/>
          <w:marRight w:val="0"/>
          <w:marTop w:val="0"/>
          <w:marBottom w:val="0"/>
          <w:divBdr>
            <w:top w:val="none" w:sz="0" w:space="0" w:color="auto"/>
            <w:left w:val="none" w:sz="0" w:space="0" w:color="auto"/>
            <w:bottom w:val="none" w:sz="0" w:space="0" w:color="auto"/>
            <w:right w:val="none" w:sz="0" w:space="0" w:color="auto"/>
          </w:divBdr>
        </w:div>
        <w:div w:id="337586886">
          <w:marLeft w:val="0"/>
          <w:marRight w:val="0"/>
          <w:marTop w:val="0"/>
          <w:marBottom w:val="0"/>
          <w:divBdr>
            <w:top w:val="none" w:sz="0" w:space="0" w:color="auto"/>
            <w:left w:val="none" w:sz="0" w:space="0" w:color="auto"/>
            <w:bottom w:val="none" w:sz="0" w:space="0" w:color="auto"/>
            <w:right w:val="none" w:sz="0" w:space="0" w:color="auto"/>
          </w:divBdr>
        </w:div>
        <w:div w:id="337586887">
          <w:marLeft w:val="0"/>
          <w:marRight w:val="0"/>
          <w:marTop w:val="0"/>
          <w:marBottom w:val="0"/>
          <w:divBdr>
            <w:top w:val="none" w:sz="0" w:space="0" w:color="auto"/>
            <w:left w:val="none" w:sz="0" w:space="0" w:color="auto"/>
            <w:bottom w:val="none" w:sz="0" w:space="0" w:color="auto"/>
            <w:right w:val="none" w:sz="0" w:space="0" w:color="auto"/>
          </w:divBdr>
        </w:div>
        <w:div w:id="337586888">
          <w:marLeft w:val="0"/>
          <w:marRight w:val="0"/>
          <w:marTop w:val="0"/>
          <w:marBottom w:val="0"/>
          <w:divBdr>
            <w:top w:val="none" w:sz="0" w:space="0" w:color="auto"/>
            <w:left w:val="none" w:sz="0" w:space="0" w:color="auto"/>
            <w:bottom w:val="none" w:sz="0" w:space="0" w:color="auto"/>
            <w:right w:val="none" w:sz="0" w:space="0" w:color="auto"/>
          </w:divBdr>
        </w:div>
        <w:div w:id="337586889">
          <w:marLeft w:val="0"/>
          <w:marRight w:val="0"/>
          <w:marTop w:val="0"/>
          <w:marBottom w:val="0"/>
          <w:divBdr>
            <w:top w:val="none" w:sz="0" w:space="0" w:color="auto"/>
            <w:left w:val="none" w:sz="0" w:space="0" w:color="auto"/>
            <w:bottom w:val="none" w:sz="0" w:space="0" w:color="auto"/>
            <w:right w:val="none" w:sz="0" w:space="0" w:color="auto"/>
          </w:divBdr>
        </w:div>
        <w:div w:id="337586890">
          <w:marLeft w:val="0"/>
          <w:marRight w:val="0"/>
          <w:marTop w:val="0"/>
          <w:marBottom w:val="0"/>
          <w:divBdr>
            <w:top w:val="none" w:sz="0" w:space="0" w:color="auto"/>
            <w:left w:val="none" w:sz="0" w:space="0" w:color="auto"/>
            <w:bottom w:val="none" w:sz="0" w:space="0" w:color="auto"/>
            <w:right w:val="none" w:sz="0" w:space="0" w:color="auto"/>
          </w:divBdr>
        </w:div>
        <w:div w:id="337586891">
          <w:marLeft w:val="0"/>
          <w:marRight w:val="0"/>
          <w:marTop w:val="0"/>
          <w:marBottom w:val="0"/>
          <w:divBdr>
            <w:top w:val="none" w:sz="0" w:space="0" w:color="auto"/>
            <w:left w:val="none" w:sz="0" w:space="0" w:color="auto"/>
            <w:bottom w:val="none" w:sz="0" w:space="0" w:color="auto"/>
            <w:right w:val="none" w:sz="0" w:space="0" w:color="auto"/>
          </w:divBdr>
        </w:div>
        <w:div w:id="337586892">
          <w:marLeft w:val="0"/>
          <w:marRight w:val="0"/>
          <w:marTop w:val="0"/>
          <w:marBottom w:val="0"/>
          <w:divBdr>
            <w:top w:val="none" w:sz="0" w:space="0" w:color="auto"/>
            <w:left w:val="none" w:sz="0" w:space="0" w:color="auto"/>
            <w:bottom w:val="none" w:sz="0" w:space="0" w:color="auto"/>
            <w:right w:val="none" w:sz="0" w:space="0" w:color="auto"/>
          </w:divBdr>
        </w:div>
        <w:div w:id="337586894">
          <w:marLeft w:val="0"/>
          <w:marRight w:val="0"/>
          <w:marTop w:val="0"/>
          <w:marBottom w:val="0"/>
          <w:divBdr>
            <w:top w:val="none" w:sz="0" w:space="0" w:color="auto"/>
            <w:left w:val="none" w:sz="0" w:space="0" w:color="auto"/>
            <w:bottom w:val="none" w:sz="0" w:space="0" w:color="auto"/>
            <w:right w:val="none" w:sz="0" w:space="0" w:color="auto"/>
          </w:divBdr>
        </w:div>
        <w:div w:id="337586895">
          <w:marLeft w:val="0"/>
          <w:marRight w:val="0"/>
          <w:marTop w:val="0"/>
          <w:marBottom w:val="0"/>
          <w:divBdr>
            <w:top w:val="none" w:sz="0" w:space="0" w:color="auto"/>
            <w:left w:val="none" w:sz="0" w:space="0" w:color="auto"/>
            <w:bottom w:val="none" w:sz="0" w:space="0" w:color="auto"/>
            <w:right w:val="none" w:sz="0" w:space="0" w:color="auto"/>
          </w:divBdr>
        </w:div>
        <w:div w:id="337586898">
          <w:marLeft w:val="0"/>
          <w:marRight w:val="0"/>
          <w:marTop w:val="0"/>
          <w:marBottom w:val="0"/>
          <w:divBdr>
            <w:top w:val="none" w:sz="0" w:space="0" w:color="auto"/>
            <w:left w:val="none" w:sz="0" w:space="0" w:color="auto"/>
            <w:bottom w:val="none" w:sz="0" w:space="0" w:color="auto"/>
            <w:right w:val="none" w:sz="0" w:space="0" w:color="auto"/>
          </w:divBdr>
        </w:div>
        <w:div w:id="337586900">
          <w:marLeft w:val="0"/>
          <w:marRight w:val="0"/>
          <w:marTop w:val="0"/>
          <w:marBottom w:val="0"/>
          <w:divBdr>
            <w:top w:val="none" w:sz="0" w:space="0" w:color="auto"/>
            <w:left w:val="none" w:sz="0" w:space="0" w:color="auto"/>
            <w:bottom w:val="none" w:sz="0" w:space="0" w:color="auto"/>
            <w:right w:val="none" w:sz="0" w:space="0" w:color="auto"/>
          </w:divBdr>
        </w:div>
        <w:div w:id="337586903">
          <w:marLeft w:val="0"/>
          <w:marRight w:val="0"/>
          <w:marTop w:val="0"/>
          <w:marBottom w:val="0"/>
          <w:divBdr>
            <w:top w:val="none" w:sz="0" w:space="0" w:color="auto"/>
            <w:left w:val="none" w:sz="0" w:space="0" w:color="auto"/>
            <w:bottom w:val="none" w:sz="0" w:space="0" w:color="auto"/>
            <w:right w:val="none" w:sz="0" w:space="0" w:color="auto"/>
          </w:divBdr>
        </w:div>
        <w:div w:id="337586905">
          <w:marLeft w:val="0"/>
          <w:marRight w:val="0"/>
          <w:marTop w:val="0"/>
          <w:marBottom w:val="0"/>
          <w:divBdr>
            <w:top w:val="none" w:sz="0" w:space="0" w:color="auto"/>
            <w:left w:val="none" w:sz="0" w:space="0" w:color="auto"/>
            <w:bottom w:val="none" w:sz="0" w:space="0" w:color="auto"/>
            <w:right w:val="none" w:sz="0" w:space="0" w:color="auto"/>
          </w:divBdr>
        </w:div>
        <w:div w:id="337586907">
          <w:marLeft w:val="0"/>
          <w:marRight w:val="0"/>
          <w:marTop w:val="0"/>
          <w:marBottom w:val="0"/>
          <w:divBdr>
            <w:top w:val="none" w:sz="0" w:space="0" w:color="auto"/>
            <w:left w:val="none" w:sz="0" w:space="0" w:color="auto"/>
            <w:bottom w:val="none" w:sz="0" w:space="0" w:color="auto"/>
            <w:right w:val="none" w:sz="0" w:space="0" w:color="auto"/>
          </w:divBdr>
        </w:div>
        <w:div w:id="337586910">
          <w:marLeft w:val="0"/>
          <w:marRight w:val="0"/>
          <w:marTop w:val="0"/>
          <w:marBottom w:val="0"/>
          <w:divBdr>
            <w:top w:val="none" w:sz="0" w:space="0" w:color="auto"/>
            <w:left w:val="none" w:sz="0" w:space="0" w:color="auto"/>
            <w:bottom w:val="none" w:sz="0" w:space="0" w:color="auto"/>
            <w:right w:val="none" w:sz="0" w:space="0" w:color="auto"/>
          </w:divBdr>
        </w:div>
        <w:div w:id="337586912">
          <w:marLeft w:val="0"/>
          <w:marRight w:val="0"/>
          <w:marTop w:val="0"/>
          <w:marBottom w:val="0"/>
          <w:divBdr>
            <w:top w:val="none" w:sz="0" w:space="0" w:color="auto"/>
            <w:left w:val="none" w:sz="0" w:space="0" w:color="auto"/>
            <w:bottom w:val="none" w:sz="0" w:space="0" w:color="auto"/>
            <w:right w:val="none" w:sz="0" w:space="0" w:color="auto"/>
          </w:divBdr>
        </w:div>
        <w:div w:id="337586914">
          <w:marLeft w:val="0"/>
          <w:marRight w:val="0"/>
          <w:marTop w:val="0"/>
          <w:marBottom w:val="0"/>
          <w:divBdr>
            <w:top w:val="none" w:sz="0" w:space="0" w:color="auto"/>
            <w:left w:val="none" w:sz="0" w:space="0" w:color="auto"/>
            <w:bottom w:val="none" w:sz="0" w:space="0" w:color="auto"/>
            <w:right w:val="none" w:sz="0" w:space="0" w:color="auto"/>
          </w:divBdr>
        </w:div>
        <w:div w:id="337586915">
          <w:marLeft w:val="0"/>
          <w:marRight w:val="0"/>
          <w:marTop w:val="0"/>
          <w:marBottom w:val="0"/>
          <w:divBdr>
            <w:top w:val="none" w:sz="0" w:space="0" w:color="auto"/>
            <w:left w:val="none" w:sz="0" w:space="0" w:color="auto"/>
            <w:bottom w:val="none" w:sz="0" w:space="0" w:color="auto"/>
            <w:right w:val="none" w:sz="0" w:space="0" w:color="auto"/>
          </w:divBdr>
        </w:div>
        <w:div w:id="337586917">
          <w:marLeft w:val="0"/>
          <w:marRight w:val="0"/>
          <w:marTop w:val="0"/>
          <w:marBottom w:val="0"/>
          <w:divBdr>
            <w:top w:val="none" w:sz="0" w:space="0" w:color="auto"/>
            <w:left w:val="none" w:sz="0" w:space="0" w:color="auto"/>
            <w:bottom w:val="none" w:sz="0" w:space="0" w:color="auto"/>
            <w:right w:val="none" w:sz="0" w:space="0" w:color="auto"/>
          </w:divBdr>
        </w:div>
        <w:div w:id="337586918">
          <w:marLeft w:val="0"/>
          <w:marRight w:val="0"/>
          <w:marTop w:val="0"/>
          <w:marBottom w:val="0"/>
          <w:divBdr>
            <w:top w:val="none" w:sz="0" w:space="0" w:color="auto"/>
            <w:left w:val="none" w:sz="0" w:space="0" w:color="auto"/>
            <w:bottom w:val="none" w:sz="0" w:space="0" w:color="auto"/>
            <w:right w:val="none" w:sz="0" w:space="0" w:color="auto"/>
          </w:divBdr>
        </w:div>
        <w:div w:id="337586921">
          <w:marLeft w:val="0"/>
          <w:marRight w:val="0"/>
          <w:marTop w:val="0"/>
          <w:marBottom w:val="0"/>
          <w:divBdr>
            <w:top w:val="none" w:sz="0" w:space="0" w:color="auto"/>
            <w:left w:val="none" w:sz="0" w:space="0" w:color="auto"/>
            <w:bottom w:val="none" w:sz="0" w:space="0" w:color="auto"/>
            <w:right w:val="none" w:sz="0" w:space="0" w:color="auto"/>
          </w:divBdr>
        </w:div>
        <w:div w:id="337586922">
          <w:marLeft w:val="0"/>
          <w:marRight w:val="0"/>
          <w:marTop w:val="0"/>
          <w:marBottom w:val="0"/>
          <w:divBdr>
            <w:top w:val="none" w:sz="0" w:space="0" w:color="auto"/>
            <w:left w:val="none" w:sz="0" w:space="0" w:color="auto"/>
            <w:bottom w:val="none" w:sz="0" w:space="0" w:color="auto"/>
            <w:right w:val="none" w:sz="0" w:space="0" w:color="auto"/>
          </w:divBdr>
        </w:div>
        <w:div w:id="337586923">
          <w:marLeft w:val="0"/>
          <w:marRight w:val="0"/>
          <w:marTop w:val="0"/>
          <w:marBottom w:val="0"/>
          <w:divBdr>
            <w:top w:val="none" w:sz="0" w:space="0" w:color="auto"/>
            <w:left w:val="none" w:sz="0" w:space="0" w:color="auto"/>
            <w:bottom w:val="none" w:sz="0" w:space="0" w:color="auto"/>
            <w:right w:val="none" w:sz="0" w:space="0" w:color="auto"/>
          </w:divBdr>
        </w:div>
        <w:div w:id="337586924">
          <w:marLeft w:val="0"/>
          <w:marRight w:val="0"/>
          <w:marTop w:val="0"/>
          <w:marBottom w:val="0"/>
          <w:divBdr>
            <w:top w:val="none" w:sz="0" w:space="0" w:color="auto"/>
            <w:left w:val="none" w:sz="0" w:space="0" w:color="auto"/>
            <w:bottom w:val="none" w:sz="0" w:space="0" w:color="auto"/>
            <w:right w:val="none" w:sz="0" w:space="0" w:color="auto"/>
          </w:divBdr>
        </w:div>
        <w:div w:id="337586925">
          <w:marLeft w:val="0"/>
          <w:marRight w:val="0"/>
          <w:marTop w:val="0"/>
          <w:marBottom w:val="0"/>
          <w:divBdr>
            <w:top w:val="none" w:sz="0" w:space="0" w:color="auto"/>
            <w:left w:val="none" w:sz="0" w:space="0" w:color="auto"/>
            <w:bottom w:val="none" w:sz="0" w:space="0" w:color="auto"/>
            <w:right w:val="none" w:sz="0" w:space="0" w:color="auto"/>
          </w:divBdr>
        </w:div>
        <w:div w:id="337586926">
          <w:marLeft w:val="0"/>
          <w:marRight w:val="0"/>
          <w:marTop w:val="0"/>
          <w:marBottom w:val="0"/>
          <w:divBdr>
            <w:top w:val="none" w:sz="0" w:space="0" w:color="auto"/>
            <w:left w:val="none" w:sz="0" w:space="0" w:color="auto"/>
            <w:bottom w:val="none" w:sz="0" w:space="0" w:color="auto"/>
            <w:right w:val="none" w:sz="0" w:space="0" w:color="auto"/>
          </w:divBdr>
        </w:div>
      </w:divsChild>
    </w:div>
    <w:div w:id="337586876">
      <w:marLeft w:val="0"/>
      <w:marRight w:val="0"/>
      <w:marTop w:val="0"/>
      <w:marBottom w:val="0"/>
      <w:divBdr>
        <w:top w:val="none" w:sz="0" w:space="0" w:color="auto"/>
        <w:left w:val="none" w:sz="0" w:space="0" w:color="auto"/>
        <w:bottom w:val="none" w:sz="0" w:space="0" w:color="auto"/>
        <w:right w:val="none" w:sz="0" w:space="0" w:color="auto"/>
      </w:divBdr>
      <w:divsChild>
        <w:div w:id="337586874">
          <w:marLeft w:val="0"/>
          <w:marRight w:val="0"/>
          <w:marTop w:val="0"/>
          <w:marBottom w:val="0"/>
          <w:divBdr>
            <w:top w:val="none" w:sz="0" w:space="0" w:color="auto"/>
            <w:left w:val="none" w:sz="0" w:space="0" w:color="auto"/>
            <w:bottom w:val="none" w:sz="0" w:space="0" w:color="auto"/>
            <w:right w:val="none" w:sz="0" w:space="0" w:color="auto"/>
          </w:divBdr>
        </w:div>
        <w:div w:id="337586880">
          <w:marLeft w:val="0"/>
          <w:marRight w:val="0"/>
          <w:marTop w:val="0"/>
          <w:marBottom w:val="0"/>
          <w:divBdr>
            <w:top w:val="none" w:sz="0" w:space="0" w:color="auto"/>
            <w:left w:val="none" w:sz="0" w:space="0" w:color="auto"/>
            <w:bottom w:val="none" w:sz="0" w:space="0" w:color="auto"/>
            <w:right w:val="none" w:sz="0" w:space="0" w:color="auto"/>
          </w:divBdr>
        </w:div>
        <w:div w:id="337586882">
          <w:marLeft w:val="0"/>
          <w:marRight w:val="0"/>
          <w:marTop w:val="0"/>
          <w:marBottom w:val="0"/>
          <w:divBdr>
            <w:top w:val="none" w:sz="0" w:space="0" w:color="auto"/>
            <w:left w:val="none" w:sz="0" w:space="0" w:color="auto"/>
            <w:bottom w:val="none" w:sz="0" w:space="0" w:color="auto"/>
            <w:right w:val="none" w:sz="0" w:space="0" w:color="auto"/>
          </w:divBdr>
        </w:div>
        <w:div w:id="337586883">
          <w:marLeft w:val="0"/>
          <w:marRight w:val="0"/>
          <w:marTop w:val="0"/>
          <w:marBottom w:val="0"/>
          <w:divBdr>
            <w:top w:val="none" w:sz="0" w:space="0" w:color="auto"/>
            <w:left w:val="none" w:sz="0" w:space="0" w:color="auto"/>
            <w:bottom w:val="none" w:sz="0" w:space="0" w:color="auto"/>
            <w:right w:val="none" w:sz="0" w:space="0" w:color="auto"/>
          </w:divBdr>
        </w:div>
        <w:div w:id="337586884">
          <w:marLeft w:val="0"/>
          <w:marRight w:val="0"/>
          <w:marTop w:val="0"/>
          <w:marBottom w:val="0"/>
          <w:divBdr>
            <w:top w:val="none" w:sz="0" w:space="0" w:color="auto"/>
            <w:left w:val="none" w:sz="0" w:space="0" w:color="auto"/>
            <w:bottom w:val="none" w:sz="0" w:space="0" w:color="auto"/>
            <w:right w:val="none" w:sz="0" w:space="0" w:color="auto"/>
          </w:divBdr>
        </w:div>
        <w:div w:id="337586885">
          <w:marLeft w:val="0"/>
          <w:marRight w:val="0"/>
          <w:marTop w:val="0"/>
          <w:marBottom w:val="0"/>
          <w:divBdr>
            <w:top w:val="none" w:sz="0" w:space="0" w:color="auto"/>
            <w:left w:val="none" w:sz="0" w:space="0" w:color="auto"/>
            <w:bottom w:val="none" w:sz="0" w:space="0" w:color="auto"/>
            <w:right w:val="none" w:sz="0" w:space="0" w:color="auto"/>
          </w:divBdr>
        </w:div>
        <w:div w:id="337586893">
          <w:marLeft w:val="0"/>
          <w:marRight w:val="0"/>
          <w:marTop w:val="0"/>
          <w:marBottom w:val="0"/>
          <w:divBdr>
            <w:top w:val="none" w:sz="0" w:space="0" w:color="auto"/>
            <w:left w:val="none" w:sz="0" w:space="0" w:color="auto"/>
            <w:bottom w:val="none" w:sz="0" w:space="0" w:color="auto"/>
            <w:right w:val="none" w:sz="0" w:space="0" w:color="auto"/>
          </w:divBdr>
        </w:div>
        <w:div w:id="337586896">
          <w:marLeft w:val="0"/>
          <w:marRight w:val="0"/>
          <w:marTop w:val="0"/>
          <w:marBottom w:val="0"/>
          <w:divBdr>
            <w:top w:val="none" w:sz="0" w:space="0" w:color="auto"/>
            <w:left w:val="none" w:sz="0" w:space="0" w:color="auto"/>
            <w:bottom w:val="none" w:sz="0" w:space="0" w:color="auto"/>
            <w:right w:val="none" w:sz="0" w:space="0" w:color="auto"/>
          </w:divBdr>
        </w:div>
        <w:div w:id="337586897">
          <w:marLeft w:val="0"/>
          <w:marRight w:val="0"/>
          <w:marTop w:val="0"/>
          <w:marBottom w:val="0"/>
          <w:divBdr>
            <w:top w:val="none" w:sz="0" w:space="0" w:color="auto"/>
            <w:left w:val="none" w:sz="0" w:space="0" w:color="auto"/>
            <w:bottom w:val="none" w:sz="0" w:space="0" w:color="auto"/>
            <w:right w:val="none" w:sz="0" w:space="0" w:color="auto"/>
          </w:divBdr>
        </w:div>
        <w:div w:id="337586901">
          <w:marLeft w:val="0"/>
          <w:marRight w:val="0"/>
          <w:marTop w:val="0"/>
          <w:marBottom w:val="0"/>
          <w:divBdr>
            <w:top w:val="none" w:sz="0" w:space="0" w:color="auto"/>
            <w:left w:val="none" w:sz="0" w:space="0" w:color="auto"/>
            <w:bottom w:val="none" w:sz="0" w:space="0" w:color="auto"/>
            <w:right w:val="none" w:sz="0" w:space="0" w:color="auto"/>
          </w:divBdr>
        </w:div>
        <w:div w:id="337586902">
          <w:marLeft w:val="0"/>
          <w:marRight w:val="0"/>
          <w:marTop w:val="0"/>
          <w:marBottom w:val="0"/>
          <w:divBdr>
            <w:top w:val="none" w:sz="0" w:space="0" w:color="auto"/>
            <w:left w:val="none" w:sz="0" w:space="0" w:color="auto"/>
            <w:bottom w:val="none" w:sz="0" w:space="0" w:color="auto"/>
            <w:right w:val="none" w:sz="0" w:space="0" w:color="auto"/>
          </w:divBdr>
        </w:div>
        <w:div w:id="337586904">
          <w:marLeft w:val="0"/>
          <w:marRight w:val="0"/>
          <w:marTop w:val="0"/>
          <w:marBottom w:val="0"/>
          <w:divBdr>
            <w:top w:val="none" w:sz="0" w:space="0" w:color="auto"/>
            <w:left w:val="none" w:sz="0" w:space="0" w:color="auto"/>
            <w:bottom w:val="none" w:sz="0" w:space="0" w:color="auto"/>
            <w:right w:val="none" w:sz="0" w:space="0" w:color="auto"/>
          </w:divBdr>
        </w:div>
        <w:div w:id="337586906">
          <w:marLeft w:val="0"/>
          <w:marRight w:val="0"/>
          <w:marTop w:val="0"/>
          <w:marBottom w:val="0"/>
          <w:divBdr>
            <w:top w:val="none" w:sz="0" w:space="0" w:color="auto"/>
            <w:left w:val="none" w:sz="0" w:space="0" w:color="auto"/>
            <w:bottom w:val="none" w:sz="0" w:space="0" w:color="auto"/>
            <w:right w:val="none" w:sz="0" w:space="0" w:color="auto"/>
          </w:divBdr>
        </w:div>
        <w:div w:id="337586908">
          <w:marLeft w:val="0"/>
          <w:marRight w:val="0"/>
          <w:marTop w:val="0"/>
          <w:marBottom w:val="0"/>
          <w:divBdr>
            <w:top w:val="none" w:sz="0" w:space="0" w:color="auto"/>
            <w:left w:val="none" w:sz="0" w:space="0" w:color="auto"/>
            <w:bottom w:val="none" w:sz="0" w:space="0" w:color="auto"/>
            <w:right w:val="none" w:sz="0" w:space="0" w:color="auto"/>
          </w:divBdr>
        </w:div>
        <w:div w:id="337586909">
          <w:marLeft w:val="0"/>
          <w:marRight w:val="0"/>
          <w:marTop w:val="0"/>
          <w:marBottom w:val="0"/>
          <w:divBdr>
            <w:top w:val="none" w:sz="0" w:space="0" w:color="auto"/>
            <w:left w:val="none" w:sz="0" w:space="0" w:color="auto"/>
            <w:bottom w:val="none" w:sz="0" w:space="0" w:color="auto"/>
            <w:right w:val="none" w:sz="0" w:space="0" w:color="auto"/>
          </w:divBdr>
        </w:div>
        <w:div w:id="337586911">
          <w:marLeft w:val="0"/>
          <w:marRight w:val="0"/>
          <w:marTop w:val="0"/>
          <w:marBottom w:val="0"/>
          <w:divBdr>
            <w:top w:val="none" w:sz="0" w:space="0" w:color="auto"/>
            <w:left w:val="none" w:sz="0" w:space="0" w:color="auto"/>
            <w:bottom w:val="none" w:sz="0" w:space="0" w:color="auto"/>
            <w:right w:val="none" w:sz="0" w:space="0" w:color="auto"/>
          </w:divBdr>
        </w:div>
        <w:div w:id="337586913">
          <w:marLeft w:val="0"/>
          <w:marRight w:val="0"/>
          <w:marTop w:val="0"/>
          <w:marBottom w:val="0"/>
          <w:divBdr>
            <w:top w:val="none" w:sz="0" w:space="0" w:color="auto"/>
            <w:left w:val="none" w:sz="0" w:space="0" w:color="auto"/>
            <w:bottom w:val="none" w:sz="0" w:space="0" w:color="auto"/>
            <w:right w:val="none" w:sz="0" w:space="0" w:color="auto"/>
          </w:divBdr>
        </w:div>
        <w:div w:id="337586916">
          <w:marLeft w:val="0"/>
          <w:marRight w:val="0"/>
          <w:marTop w:val="0"/>
          <w:marBottom w:val="0"/>
          <w:divBdr>
            <w:top w:val="none" w:sz="0" w:space="0" w:color="auto"/>
            <w:left w:val="none" w:sz="0" w:space="0" w:color="auto"/>
            <w:bottom w:val="none" w:sz="0" w:space="0" w:color="auto"/>
            <w:right w:val="none" w:sz="0" w:space="0" w:color="auto"/>
          </w:divBdr>
        </w:div>
        <w:div w:id="337586919">
          <w:marLeft w:val="0"/>
          <w:marRight w:val="0"/>
          <w:marTop w:val="0"/>
          <w:marBottom w:val="0"/>
          <w:divBdr>
            <w:top w:val="none" w:sz="0" w:space="0" w:color="auto"/>
            <w:left w:val="none" w:sz="0" w:space="0" w:color="auto"/>
            <w:bottom w:val="none" w:sz="0" w:space="0" w:color="auto"/>
            <w:right w:val="none" w:sz="0" w:space="0" w:color="auto"/>
          </w:divBdr>
        </w:div>
        <w:div w:id="337586920">
          <w:marLeft w:val="0"/>
          <w:marRight w:val="0"/>
          <w:marTop w:val="0"/>
          <w:marBottom w:val="0"/>
          <w:divBdr>
            <w:top w:val="none" w:sz="0" w:space="0" w:color="auto"/>
            <w:left w:val="none" w:sz="0" w:space="0" w:color="auto"/>
            <w:bottom w:val="none" w:sz="0" w:space="0" w:color="auto"/>
            <w:right w:val="none" w:sz="0" w:space="0" w:color="auto"/>
          </w:divBdr>
        </w:div>
      </w:divsChild>
    </w:div>
    <w:div w:id="337586899">
      <w:marLeft w:val="0"/>
      <w:marRight w:val="0"/>
      <w:marTop w:val="0"/>
      <w:marBottom w:val="0"/>
      <w:divBdr>
        <w:top w:val="none" w:sz="0" w:space="0" w:color="auto"/>
        <w:left w:val="none" w:sz="0" w:space="0" w:color="auto"/>
        <w:bottom w:val="none" w:sz="0" w:space="0" w:color="auto"/>
        <w:right w:val="none" w:sz="0" w:space="0" w:color="auto"/>
      </w:divBdr>
      <w:divsChild>
        <w:div w:id="337586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4.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1602</Words>
  <Characters>8813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4</cp:revision>
  <dcterms:created xsi:type="dcterms:W3CDTF">2015-10-08T00:24:00Z</dcterms:created>
  <dcterms:modified xsi:type="dcterms:W3CDTF">2015-10-08T00:28:00Z</dcterms:modified>
</cp:coreProperties>
</file>