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8D0" w:rsidRPr="00D26327" w:rsidRDefault="00D938D0" w:rsidP="00D26327">
      <w:pPr>
        <w:shd w:val="clear" w:color="auto" w:fill="FFFFFF"/>
        <w:spacing w:after="0"/>
        <w:jc w:val="center"/>
        <w:rPr>
          <w:rFonts w:ascii="Trebuchet MS" w:hAnsi="Trebuchet MS" w:cs="Arial"/>
          <w:smallCaps/>
          <w:shadow/>
          <w:color w:val="000000"/>
          <w:lang w:val="es-ES" w:eastAsia="es-ES"/>
        </w:rPr>
      </w:pPr>
      <w:r w:rsidRPr="00D26327">
        <w:rPr>
          <w:rFonts w:ascii="Trebuchet MS" w:hAnsi="Trebuchet MS" w:cs="Arial"/>
          <w:bCs/>
          <w:smallCaps/>
          <w:shadow/>
          <w:color w:val="000000"/>
          <w:sz w:val="36"/>
          <w:szCs w:val="36"/>
          <w:lang w:val="es-ES" w:eastAsia="es-ES"/>
        </w:rPr>
        <w:t>Completar El Círculo</w:t>
      </w:r>
      <w:r>
        <w:rPr>
          <w:rFonts w:ascii="Trebuchet MS" w:hAnsi="Trebuchet MS" w:cs="Arial"/>
          <w:bCs/>
          <w:smallCaps/>
          <w:shadow/>
          <w:color w:val="000000"/>
          <w:sz w:val="36"/>
          <w:szCs w:val="36"/>
          <w:lang w:val="es-ES" w:eastAsia="es-ES"/>
        </w:rPr>
        <w:br/>
      </w:r>
      <w:r w:rsidRPr="00D26327">
        <w:rPr>
          <w:rFonts w:ascii="Trebuchet MS" w:hAnsi="Trebuchet MS" w:cs="Arial"/>
          <w:bCs/>
          <w:smallCaps/>
          <w:shadow/>
          <w:color w:val="000000"/>
          <w:lang w:val="es-ES" w:eastAsia="es-ES"/>
        </w:rPr>
        <w:t>Principal</w:t>
      </w:r>
    </w:p>
    <w:p w:rsidR="00D938D0" w:rsidRPr="00D26327" w:rsidRDefault="00D938D0" w:rsidP="00D26327">
      <w:pPr>
        <w:shd w:val="clear" w:color="auto" w:fill="FFFFFF"/>
        <w:spacing w:after="0"/>
        <w:jc w:val="center"/>
        <w:rPr>
          <w:rFonts w:ascii="Arial" w:hAnsi="Arial" w:cs="Arial"/>
          <w:color w:val="000000"/>
          <w:sz w:val="20"/>
          <w:szCs w:val="20"/>
          <w:lang w:val="es-ES" w:eastAsia="es-ES"/>
        </w:rPr>
      </w:pPr>
      <w:r>
        <w:rPr>
          <w:rFonts w:ascii="Arial" w:hAnsi="Arial" w:cs="Arial"/>
          <w:sz w:val="20"/>
          <w:szCs w:val="20"/>
        </w:rPr>
        <w:t xml:space="preserve">Traducción del Audio de la </w:t>
      </w:r>
      <w:r w:rsidRPr="00D26327">
        <w:rPr>
          <w:rFonts w:ascii="Arial" w:hAnsi="Arial" w:cs="Arial"/>
          <w:bCs/>
          <w:color w:val="000000"/>
          <w:sz w:val="20"/>
          <w:szCs w:val="20"/>
          <w:lang w:val="es-ES" w:eastAsia="es-ES"/>
        </w:rPr>
        <w:t>Canalización de Kryon por Lee Carroll</w:t>
      </w:r>
    </w:p>
    <w:p w:rsidR="00D938D0" w:rsidRPr="00D26327" w:rsidRDefault="00D938D0" w:rsidP="00D26327">
      <w:pPr>
        <w:shd w:val="clear" w:color="auto" w:fill="FFFFFF"/>
        <w:spacing w:after="0"/>
        <w:jc w:val="center"/>
        <w:rPr>
          <w:rFonts w:ascii="Arial" w:hAnsi="Arial" w:cs="Arial"/>
          <w:color w:val="000000"/>
          <w:sz w:val="20"/>
          <w:szCs w:val="20"/>
          <w:lang w:val="es-ES" w:eastAsia="es-ES"/>
        </w:rPr>
      </w:pPr>
      <w:r w:rsidRPr="00D26327">
        <w:rPr>
          <w:rFonts w:ascii="Arial" w:hAnsi="Arial" w:cs="Arial"/>
          <w:bCs/>
          <w:color w:val="000000"/>
          <w:sz w:val="20"/>
          <w:szCs w:val="20"/>
          <w:lang w:val="es-ES" w:eastAsia="es-ES"/>
        </w:rPr>
        <w:t>Jacksonville, Florida - 21 de febrero de 2016</w:t>
      </w:r>
    </w:p>
    <w:p w:rsidR="00D938D0" w:rsidRPr="003A074C" w:rsidRDefault="00D938D0" w:rsidP="00975B32">
      <w:pPr>
        <w:ind w:right="4"/>
        <w:jc w:val="center"/>
        <w:rPr>
          <w:rFonts w:ascii="Arial" w:hAnsi="Arial" w:cs="Arial"/>
          <w:color w:val="000000"/>
          <w:sz w:val="20"/>
          <w:szCs w:val="20"/>
        </w:rPr>
      </w:pPr>
      <w:hyperlink r:id="rId4" w:history="1">
        <w:r w:rsidRPr="003A074C">
          <w:rPr>
            <w:rStyle w:val="Hyperlink"/>
            <w:rFonts w:ascii="Arial" w:hAnsi="Arial" w:cs="Arial"/>
            <w:b/>
            <w:color w:val="000000"/>
            <w:sz w:val="20"/>
            <w:szCs w:val="20"/>
          </w:rPr>
          <w:t>www.kryon.com</w:t>
        </w:r>
      </w:hyperlink>
      <w:r w:rsidRPr="003A074C">
        <w:rPr>
          <w:rFonts w:ascii="Arial" w:hAnsi="Arial" w:cs="Arial"/>
          <w:color w:val="000000"/>
          <w:sz w:val="20"/>
          <w:szCs w:val="20"/>
        </w:rPr>
        <w:t xml:space="preserve"> </w:t>
      </w:r>
    </w:p>
    <w:p w:rsidR="00D938D0" w:rsidRPr="00D26327" w:rsidRDefault="00D938D0" w:rsidP="00D26327">
      <w:pPr>
        <w:pStyle w:val="NoSpacing"/>
        <w:jc w:val="both"/>
        <w:rPr>
          <w:rFonts w:ascii="Arial" w:hAnsi="Arial" w:cs="Arial"/>
          <w:b/>
          <w:sz w:val="20"/>
          <w:szCs w:val="20"/>
          <w:u w:val="single"/>
        </w:rPr>
      </w:pPr>
    </w:p>
    <w:p w:rsidR="00D938D0" w:rsidRDefault="00D938D0" w:rsidP="00D26327">
      <w:pPr>
        <w:shd w:val="clear" w:color="auto" w:fill="FFFFFF"/>
        <w:jc w:val="both"/>
        <w:rPr>
          <w:rFonts w:ascii="Arial" w:hAnsi="Arial" w:cs="Arial"/>
          <w:color w:val="000000"/>
          <w:sz w:val="20"/>
          <w:szCs w:val="20"/>
          <w:lang w:val="es-ES" w:eastAsia="es-ES"/>
        </w:rPr>
      </w:pPr>
    </w:p>
    <w:p w:rsidR="00D938D0" w:rsidRPr="00D26327" w:rsidRDefault="00D938D0" w:rsidP="00D26327">
      <w:pPr>
        <w:shd w:val="clear" w:color="auto" w:fill="FFFFFF"/>
        <w:jc w:val="both"/>
        <w:rPr>
          <w:rFonts w:ascii="Arial" w:hAnsi="Arial" w:cs="Arial"/>
          <w:color w:val="000000"/>
          <w:sz w:val="20"/>
          <w:szCs w:val="20"/>
          <w:lang w:val="es-ES" w:eastAsia="es-ES"/>
        </w:rPr>
      </w:pPr>
      <w:r w:rsidRPr="00D26327">
        <w:rPr>
          <w:rFonts w:ascii="Arial" w:hAnsi="Arial" w:cs="Arial"/>
          <w:color w:val="000000"/>
          <w:sz w:val="20"/>
          <w:szCs w:val="20"/>
          <w:lang w:val="es-ES" w:eastAsia="es-ES"/>
        </w:rPr>
        <w:t>Saludos, queridos, Yo Soy Kryon del Servicio Magnético.</w:t>
      </w:r>
    </w:p>
    <w:p w:rsidR="00D938D0" w:rsidRPr="00D26327" w:rsidRDefault="00D938D0" w:rsidP="00D26327">
      <w:pPr>
        <w:shd w:val="clear" w:color="auto" w:fill="FFFFFF"/>
        <w:jc w:val="both"/>
        <w:rPr>
          <w:rFonts w:ascii="Arial" w:hAnsi="Arial" w:cs="Arial"/>
          <w:color w:val="000000"/>
          <w:sz w:val="20"/>
          <w:szCs w:val="20"/>
          <w:lang w:val="es-ES" w:eastAsia="es-ES"/>
        </w:rPr>
      </w:pPr>
      <w:r w:rsidRPr="00D26327">
        <w:rPr>
          <w:rFonts w:ascii="Arial" w:hAnsi="Arial" w:cs="Arial"/>
          <w:color w:val="000000"/>
          <w:sz w:val="20"/>
          <w:szCs w:val="20"/>
          <w:lang w:val="es-ES" w:eastAsia="es-ES"/>
        </w:rPr>
        <w:t>La canalización no siempre es igual, porque mi socio no siempre es el mismo. A veces los mensajes se adecuan a quienes están en las sillas. El acuerdo con mi socio es que se grabarán todos los mensajes todo el tiempo. A veces son tan personales que detenemos el proceso, por misterioso que le pueda parecer a él, como ingeniero, porqué la cosa no funciona. Pero él igualmente ejecuta los procesos de grabación.</w:t>
      </w:r>
    </w:p>
    <w:p w:rsidR="00D938D0" w:rsidRPr="00D26327" w:rsidRDefault="00D938D0" w:rsidP="00D26327">
      <w:pPr>
        <w:shd w:val="clear" w:color="auto" w:fill="FFFFFF"/>
        <w:jc w:val="both"/>
        <w:rPr>
          <w:rFonts w:ascii="Arial" w:hAnsi="Arial" w:cs="Arial"/>
          <w:color w:val="000000"/>
          <w:sz w:val="20"/>
          <w:szCs w:val="20"/>
          <w:lang w:val="es-ES" w:eastAsia="es-ES"/>
        </w:rPr>
      </w:pPr>
      <w:r w:rsidRPr="00D26327">
        <w:rPr>
          <w:rFonts w:ascii="Arial" w:hAnsi="Arial" w:cs="Arial"/>
          <w:color w:val="000000"/>
          <w:sz w:val="20"/>
          <w:szCs w:val="20"/>
          <w:lang w:val="es-ES" w:eastAsia="es-ES"/>
        </w:rPr>
        <w:t>Puede que algunos, al escuchar este mensaje que damos en los últimos momentos del día, no sientan lo que sienten ustedes aquí en las sillas, porque ellos no han estado aquí. Ahora bien: algunos de ustedes se dan cuenta, porque pueden ver el campo de mi socio cuando se para a dar sus conferencias; yo estoy aquí con él. La idea de sentarse en una silla y girar una perilla para que entre Kryon, se terminó hace años para él. Él vive conmigo, yo vivo con él, hay una unión aquí, hay un enfoque, hay un acuerdo. Y cuando él habla en cualquier lugar, yo puedo entrar y dar una directiva, y algunos la oirán y otros no. Algunos verán la diferencia, porque su aura cambia cuando yo entro. El campo a su alrededor, llamado aura, que es más que lo que ustedes creen que es un aura, se reacomoda instantáneamente. Yo entro y salgo; algunos de ustedes son sensitivos y pueden darse cuenta, pueden verlo; él ha estado canalizando todo el día. Yo sé quién está aquí.</w:t>
      </w:r>
    </w:p>
    <w:p w:rsidR="00D938D0" w:rsidRPr="00D26327" w:rsidRDefault="00D938D0" w:rsidP="00D26327">
      <w:pPr>
        <w:shd w:val="clear" w:color="auto" w:fill="FFFFFF"/>
        <w:jc w:val="both"/>
        <w:rPr>
          <w:rFonts w:ascii="Arial" w:hAnsi="Arial" w:cs="Arial"/>
          <w:color w:val="000000"/>
          <w:sz w:val="20"/>
          <w:szCs w:val="20"/>
          <w:lang w:val="es-ES" w:eastAsia="es-ES"/>
        </w:rPr>
      </w:pPr>
      <w:r w:rsidRPr="00D26327">
        <w:rPr>
          <w:rFonts w:ascii="Arial" w:hAnsi="Arial" w:cs="Arial"/>
          <w:color w:val="000000"/>
          <w:sz w:val="20"/>
          <w:szCs w:val="20"/>
          <w:lang w:val="es-ES" w:eastAsia="es-ES"/>
        </w:rPr>
        <w:t>Puede que oigan esto algunos que no están aquí, y no entiendan estas pocas palabras y lo que vamos a decir y a hacer. A veces las canalizaciones tienen información profunda que da procesos históricos nuevos por venir, futuros, y predicciones; otras veces no es así. Algunas veces solamente se trata de sentarnos juntos y amarnos unos a otros. Discutir lo que está pasando en el salón; y los que escuchan más tarde son como moscas en la pared - esta es una de esas canalizaciones. Para quienes escuchen esto después del hecho, quiero que estén enterados de que están simplemente escuchando lo que está sucediendo en el salón para los trabajadores de luz, porque esto es para ellos; para ustedes en las sillas en este momento. No para los otros. Un viento está soplando, atravesando este salón, con un propósito espiritual, y toca a todos aquellos que quieran sentirlo. Nunca antes hemos dicho estas palabras.</w:t>
      </w:r>
    </w:p>
    <w:p w:rsidR="00D938D0" w:rsidRPr="00D26327" w:rsidRDefault="00D938D0" w:rsidP="00D26327">
      <w:pPr>
        <w:shd w:val="clear" w:color="auto" w:fill="FFFFFF"/>
        <w:jc w:val="both"/>
        <w:rPr>
          <w:rFonts w:ascii="Arial" w:hAnsi="Arial" w:cs="Arial"/>
          <w:color w:val="000000"/>
          <w:sz w:val="20"/>
          <w:szCs w:val="20"/>
          <w:lang w:val="es-ES" w:eastAsia="es-ES"/>
        </w:rPr>
      </w:pPr>
      <w:r w:rsidRPr="00D26327">
        <w:rPr>
          <w:rFonts w:ascii="Arial" w:hAnsi="Arial" w:cs="Arial"/>
          <w:color w:val="000000"/>
          <w:sz w:val="20"/>
          <w:szCs w:val="20"/>
          <w:lang w:val="es-ES" w:eastAsia="es-ES"/>
        </w:rPr>
        <w:t>A veces sucede una sincronicidad con los trabajadores de luz y las almas antiguas que se reúnen de una manera perfecta con objeto de cumplir cosas. Existe una razón para que ustedes se hayan encontrado hoy, una razón para esta camaradería de hoy, y ustedes no se conocen entre sí, no realmente, pero no necesitan hacerlo. Todos tienen en sí lo que es la esencia de Dios, tienen a Dios dentro de sí. Tengo una invitación para algunos de ustedes ahora mismo; es un poco difícil nombrarla. Los humanos quieren títulos. "¿De qué se trata la canalización?" dicen. "Pon un título; nos sentiremos mejor." (</w:t>
      </w:r>
      <w:r w:rsidRPr="00D26327">
        <w:rPr>
          <w:rFonts w:ascii="Arial" w:hAnsi="Arial" w:cs="Arial"/>
          <w:i/>
          <w:iCs/>
          <w:color w:val="000000"/>
          <w:sz w:val="20"/>
          <w:szCs w:val="20"/>
          <w:lang w:val="es-ES" w:eastAsia="es-ES"/>
        </w:rPr>
        <w:t>se ríe</w:t>
      </w:r>
      <w:r w:rsidRPr="00D26327">
        <w:rPr>
          <w:rFonts w:ascii="Arial" w:hAnsi="Arial" w:cs="Arial"/>
          <w:color w:val="000000"/>
          <w:sz w:val="20"/>
          <w:szCs w:val="20"/>
          <w:lang w:val="es-ES" w:eastAsia="es-ES"/>
        </w:rPr>
        <w:t>) "¡Danos algunas palabras, algún anclaje lineal, dándole un título!" Y entonces, de algún modo ellos pueden archivarlo en algún mágico cajón de archivo lógico y así les queda bien. (</w:t>
      </w:r>
      <w:r w:rsidRPr="00D26327">
        <w:rPr>
          <w:rFonts w:ascii="Arial" w:hAnsi="Arial" w:cs="Arial"/>
          <w:i/>
          <w:iCs/>
          <w:color w:val="000000"/>
          <w:sz w:val="20"/>
          <w:szCs w:val="20"/>
          <w:lang w:val="es-ES" w:eastAsia="es-ES"/>
        </w:rPr>
        <w:t>se ríe</w:t>
      </w:r>
      <w:r w:rsidRPr="00D26327">
        <w:rPr>
          <w:rFonts w:ascii="Arial" w:hAnsi="Arial" w:cs="Arial"/>
          <w:color w:val="000000"/>
          <w:sz w:val="20"/>
          <w:szCs w:val="20"/>
          <w:lang w:val="es-ES" w:eastAsia="es-ES"/>
        </w:rPr>
        <w:t>). ¿Qué pasa si les digo que esto es sin título? No les va a gustar eso, de modo que lo llamaré de algún modo: Completar el círculo.</w:t>
      </w:r>
    </w:p>
    <w:p w:rsidR="00D938D0" w:rsidRPr="00D26327" w:rsidRDefault="00D938D0" w:rsidP="00D26327">
      <w:pPr>
        <w:shd w:val="clear" w:color="auto" w:fill="FFFFFF"/>
        <w:jc w:val="both"/>
        <w:rPr>
          <w:rFonts w:ascii="Arial" w:hAnsi="Arial" w:cs="Arial"/>
          <w:color w:val="000000"/>
          <w:sz w:val="20"/>
          <w:szCs w:val="20"/>
          <w:lang w:val="es-ES" w:eastAsia="es-ES"/>
        </w:rPr>
      </w:pPr>
      <w:r w:rsidRPr="00D26327">
        <w:rPr>
          <w:rFonts w:ascii="Arial" w:hAnsi="Arial" w:cs="Arial"/>
          <w:color w:val="000000"/>
          <w:sz w:val="20"/>
          <w:szCs w:val="20"/>
          <w:lang w:val="es-ES" w:eastAsia="es-ES"/>
        </w:rPr>
        <w:t>Escúchenme: lo que es humano suele ser muy lineal. Todo lo que pueden ser es lo que conocen y lo que ha sido. Les resulta muy difícil dar un paso desde una cosa a la otra cuando ni saben dónde pisan. Si les dijéramos a todos aquí que necesitamos que se muevan a un área de realidad diferente de la suya, donde no pueden ver el suelo por donde caminan, pero deben confiar que está allí, o que se van a sentir más grandes que lo que son aun cuando su fisicalidad no se ha movido, o que van a estar en dos lugares al mismo tiempo, y acostumbrarse, muchos de ustedes dirían: "Creo que no haré nada de eso hoy." Habría desorientación, mareos tal vez, tendrían esto o aquello, no les caería bien en lo físico.</w:t>
      </w:r>
    </w:p>
    <w:p w:rsidR="00D938D0" w:rsidRPr="00D26327" w:rsidRDefault="00D938D0" w:rsidP="00D26327">
      <w:pPr>
        <w:shd w:val="clear" w:color="auto" w:fill="FFFFFF"/>
        <w:jc w:val="both"/>
        <w:rPr>
          <w:rFonts w:ascii="Arial" w:hAnsi="Arial" w:cs="Arial"/>
          <w:color w:val="000000"/>
          <w:sz w:val="20"/>
          <w:szCs w:val="20"/>
          <w:lang w:val="es-ES" w:eastAsia="es-ES"/>
        </w:rPr>
      </w:pPr>
      <w:r w:rsidRPr="00D26327">
        <w:rPr>
          <w:rFonts w:ascii="Arial" w:hAnsi="Arial" w:cs="Arial"/>
          <w:color w:val="000000"/>
          <w:sz w:val="20"/>
          <w:szCs w:val="20"/>
          <w:lang w:val="es-ES" w:eastAsia="es-ES"/>
        </w:rPr>
        <w:t>No los culpo; los cambios de esta clase dan miedo; si las cosas están funcionando para ustedes, ¿por qué cambiarlas? Ustedes tienden a pensar así; es comprensible, totalmente. Pero cuando piensan así, se quedan en la línea recta, ¡viven en una línea recta! Y las relaciones que tienen, todas excepto una o dos, están en una línea recta. Escuchen: ni siquiera se dan cuenta de la linealidad de la línea recta. Empieza verdaderamente con sus padres. Hay una comunicación de su mamá, de su papá, con ustedes, y de retorno; es una línea recta, de A a B, de B a A, de A a B y de B a A. Ellos les dicen qué hacer, ustedes lo hacen; las cosas a hacer están en una línea recta; las instrucciones se dan en forma lineal, en una línea recta.</w:t>
      </w:r>
    </w:p>
    <w:p w:rsidR="00D938D0" w:rsidRPr="00D26327" w:rsidRDefault="00D938D0" w:rsidP="00D26327">
      <w:pPr>
        <w:shd w:val="clear" w:color="auto" w:fill="FFFFFF"/>
        <w:jc w:val="both"/>
        <w:rPr>
          <w:rFonts w:ascii="Arial" w:hAnsi="Arial" w:cs="Arial"/>
          <w:color w:val="000000"/>
          <w:sz w:val="20"/>
          <w:szCs w:val="20"/>
          <w:lang w:val="es-ES" w:eastAsia="es-ES"/>
        </w:rPr>
      </w:pPr>
      <w:r w:rsidRPr="00D26327">
        <w:rPr>
          <w:rFonts w:ascii="Arial" w:hAnsi="Arial" w:cs="Arial"/>
          <w:color w:val="000000"/>
          <w:sz w:val="20"/>
          <w:szCs w:val="20"/>
          <w:lang w:val="es-ES" w:eastAsia="es-ES"/>
        </w:rPr>
        <w:t xml:space="preserve">Ustedes crecen y las relaciones que tienen con otras personas, de uno con otro, de una singularidad a otra, de una mente a otra, una línea recta aquí, una línea recta allí, una línea recta allá. No se dan cuenta de lo antinatural que es. </w:t>
      </w:r>
    </w:p>
    <w:p w:rsidR="00D938D0" w:rsidRPr="00D26327" w:rsidRDefault="00D938D0" w:rsidP="00D26327">
      <w:pPr>
        <w:shd w:val="clear" w:color="auto" w:fill="FFFFFF"/>
        <w:jc w:val="both"/>
        <w:rPr>
          <w:rFonts w:ascii="Arial" w:hAnsi="Arial" w:cs="Arial"/>
          <w:color w:val="000000"/>
          <w:sz w:val="20"/>
          <w:szCs w:val="20"/>
          <w:lang w:val="es-ES" w:eastAsia="es-ES"/>
        </w:rPr>
      </w:pPr>
      <w:r w:rsidRPr="00D26327">
        <w:rPr>
          <w:rFonts w:ascii="Arial" w:hAnsi="Arial" w:cs="Arial"/>
          <w:color w:val="000000"/>
          <w:sz w:val="20"/>
          <w:szCs w:val="20"/>
          <w:lang w:val="es-ES" w:eastAsia="es-ES"/>
        </w:rPr>
        <w:t>Cuando miran al espacio, ¿qué ven? ¡Círculos! (</w:t>
      </w:r>
      <w:r w:rsidRPr="00D26327">
        <w:rPr>
          <w:rFonts w:ascii="Arial" w:hAnsi="Arial" w:cs="Arial"/>
          <w:i/>
          <w:iCs/>
          <w:color w:val="000000"/>
          <w:sz w:val="20"/>
          <w:szCs w:val="20"/>
          <w:lang w:val="es-ES" w:eastAsia="es-ES"/>
        </w:rPr>
        <w:t>se ríe</w:t>
      </w:r>
      <w:r w:rsidRPr="00D26327">
        <w:rPr>
          <w:rFonts w:ascii="Arial" w:hAnsi="Arial" w:cs="Arial"/>
          <w:color w:val="000000"/>
          <w:sz w:val="20"/>
          <w:szCs w:val="20"/>
          <w:lang w:val="es-ES" w:eastAsia="es-ES"/>
        </w:rPr>
        <w:t>) Esferas. Queridos, la única línea recta que ven en el espacio es la que ustedes dibujan entre constelaciones. No es natural.</w:t>
      </w:r>
    </w:p>
    <w:p w:rsidR="00D938D0" w:rsidRPr="00D26327" w:rsidRDefault="00D938D0" w:rsidP="00D26327">
      <w:pPr>
        <w:shd w:val="clear" w:color="auto" w:fill="FFFFFF"/>
        <w:jc w:val="both"/>
        <w:rPr>
          <w:rFonts w:ascii="Arial" w:hAnsi="Arial" w:cs="Arial"/>
          <w:color w:val="000000"/>
          <w:sz w:val="20"/>
          <w:szCs w:val="20"/>
          <w:lang w:val="es-ES" w:eastAsia="es-ES"/>
        </w:rPr>
      </w:pPr>
      <w:r w:rsidRPr="00D26327">
        <w:rPr>
          <w:rFonts w:ascii="Arial" w:hAnsi="Arial" w:cs="Arial"/>
          <w:color w:val="000000"/>
          <w:sz w:val="20"/>
          <w:szCs w:val="20"/>
          <w:lang w:val="es-ES" w:eastAsia="es-ES"/>
        </w:rPr>
        <w:t>Cuando miran cómo funciona la química en el cuerpo humano: es un sistema cerrado, en círculo. Muy pocas líneas rectas si las hay. Es Física, está en 3D, y sin embargo está construida en círculo; el mismo fluido vivificante que llaman sangre, se bombea en círculo. Y allí están ustedes: de A a B, de B a A.</w:t>
      </w:r>
    </w:p>
    <w:p w:rsidR="00D938D0" w:rsidRPr="00D26327" w:rsidRDefault="00D938D0" w:rsidP="00D26327">
      <w:pPr>
        <w:shd w:val="clear" w:color="auto" w:fill="FFFFFF"/>
        <w:jc w:val="both"/>
        <w:rPr>
          <w:rFonts w:ascii="Arial" w:hAnsi="Arial" w:cs="Arial"/>
          <w:color w:val="000000"/>
          <w:sz w:val="20"/>
          <w:szCs w:val="20"/>
          <w:lang w:val="es-ES" w:eastAsia="es-ES"/>
        </w:rPr>
      </w:pPr>
      <w:r w:rsidRPr="00D26327">
        <w:rPr>
          <w:rFonts w:ascii="Arial" w:hAnsi="Arial" w:cs="Arial"/>
          <w:color w:val="000000"/>
          <w:sz w:val="20"/>
          <w:szCs w:val="20"/>
          <w:lang w:val="es-ES" w:eastAsia="es-ES"/>
        </w:rPr>
        <w:t>Se vuelven espirituales y, no importa cuál sea la doctrina, sea lo que sea que ustedes crean, allá está Dios y luego aquí están ustedes. Y Dios siempre es enorme y gigantesco, y hermoso, y allí están ustedes, pequeñitos. Incluso si tímidamente dibujan una relación con Dios, ¡es una línea recta al Todopoderoso! A veces se ponen de rodillas, o se postran, en una línea recta con Dios; Dios es grande, ustedes no. Y luego, cuando necesitan ayuda, "Dios, ¡ayúdame!" le hablan a Dios y Dios les habla en una línea recta. Ni siquiera se dan cuenta del círculo.</w:t>
      </w:r>
    </w:p>
    <w:p w:rsidR="00D938D0" w:rsidRPr="00D26327" w:rsidRDefault="00D938D0" w:rsidP="00D26327">
      <w:pPr>
        <w:shd w:val="clear" w:color="auto" w:fill="FFFFFF"/>
        <w:jc w:val="both"/>
        <w:rPr>
          <w:rFonts w:ascii="Arial" w:hAnsi="Arial" w:cs="Arial"/>
          <w:color w:val="000000"/>
          <w:sz w:val="20"/>
          <w:szCs w:val="20"/>
          <w:lang w:val="es-ES" w:eastAsia="es-ES"/>
        </w:rPr>
      </w:pPr>
      <w:r w:rsidRPr="00D26327">
        <w:rPr>
          <w:rFonts w:ascii="Arial" w:hAnsi="Arial" w:cs="Arial"/>
          <w:color w:val="000000"/>
          <w:sz w:val="20"/>
          <w:szCs w:val="20"/>
          <w:lang w:val="es-ES" w:eastAsia="es-ES"/>
        </w:rPr>
        <w:t>Recurren a alguien por ayuda espiritual y pasa lo mismo; todo, todas las cosas, todo lo que es, que esté en relación con ustedes, ya sea profesional o espiritual, tiende a funcionar en línea recta. Todo, excepto una cosa. Si empiezan a tener amor en su vida, es mágico. Ya sea de un humano a otro, de un humano a un niño, de un humano a un animal, cuando aman abren el círculo y, de pronto, todo es distinto. Su amor es una emoción, pero es más. Como es la energía básica del universo, aumenta, porque es creada; no proviene del cerebro; ni siquiera proviene del corazón; proviene de la trilogía de cerebro, corazón y pineal; está involucrado el Innato, es una experiencia de cuerpo entero, estás implicadas todas las células, ¡ustedes lo saben! Cuando se enamoran, eso afecta su química; ¡el círculo está completo! Cuando aman a un animal, cuando aman a un niño, y ellos corresponden a su amor,¡ se sienten muy completos! La plenitud que sienten es una distensión en los brazos del amor. Es un círculo. Porque retorna de una manera que incluso podrían decir que excede la realidad; podrían decir que es multidimensional, podríamos decir que es un campo cuántico que se vuelve sobre ustedes, un círculo se completa, sigue funcionando, aumenta. Y entonces aman aún más.</w:t>
      </w:r>
    </w:p>
    <w:p w:rsidR="00D938D0" w:rsidRPr="00D26327" w:rsidRDefault="00D938D0" w:rsidP="00D26327">
      <w:pPr>
        <w:shd w:val="clear" w:color="auto" w:fill="FFFFFF"/>
        <w:spacing w:before="100" w:beforeAutospacing="1" w:after="240"/>
        <w:jc w:val="both"/>
        <w:outlineLvl w:val="1"/>
        <w:rPr>
          <w:rFonts w:ascii="Arial" w:hAnsi="Arial" w:cs="Arial"/>
          <w:b/>
          <w:bCs/>
          <w:color w:val="000000"/>
          <w:sz w:val="20"/>
          <w:szCs w:val="20"/>
          <w:lang w:val="es-ES" w:eastAsia="es-ES"/>
        </w:rPr>
      </w:pPr>
      <w:r w:rsidRPr="00D26327">
        <w:rPr>
          <w:rFonts w:ascii="Arial" w:hAnsi="Arial" w:cs="Arial"/>
          <w:sz w:val="20"/>
          <w:szCs w:val="20"/>
          <w:lang w:val="es-ES" w:eastAsia="es-ES"/>
        </w:rPr>
        <w:t>Algunos de ustedes están enamorados del planeta; los llaman abraza-árboles. Mientras están abrazando a un árbol su círculo está completo. Sienten que la naturaleza les devuelve el abrazo, les responde en un lenguaje que ni siquiera sabían que existía, que es multidimensional. Cuando Gaia puede hablar al ser humano de tal modo que el humano dice: "¡Puedo vivir en el bosque, y comer, y ser feliz solo porque tengo el amor de este planeta, y siento a los animales y a los árboles, y a los pájaros en el cielo, todo es una sola cosa! ¡Estoy enamorado de esto!" ¡Es un círculo!</w:t>
      </w:r>
    </w:p>
    <w:p w:rsidR="00D938D0" w:rsidRPr="00D26327" w:rsidRDefault="00D938D0" w:rsidP="00D26327">
      <w:pPr>
        <w:shd w:val="clear" w:color="auto" w:fill="FFFFFF"/>
        <w:jc w:val="both"/>
        <w:rPr>
          <w:rFonts w:ascii="Arial" w:hAnsi="Arial" w:cs="Arial"/>
          <w:color w:val="000000"/>
          <w:sz w:val="20"/>
          <w:szCs w:val="20"/>
          <w:lang w:val="es-ES" w:eastAsia="es-ES"/>
        </w:rPr>
      </w:pPr>
      <w:r w:rsidRPr="00D26327">
        <w:rPr>
          <w:rFonts w:ascii="Arial" w:hAnsi="Arial" w:cs="Arial"/>
          <w:color w:val="000000"/>
          <w:sz w:val="20"/>
          <w:szCs w:val="20"/>
          <w:lang w:val="es-ES" w:eastAsia="es-ES"/>
        </w:rPr>
        <w:t>Cuando miran las direcciones del planeta, es un círculo. Los puntos de la brújula: es un círculo. Cuando miran lo que llaman zodíaco, es un círculo. Y así sigue y sigue. Cuando echan una mirada a la construcción de la música: el círculo de quintas, de novenas, como quieran llamarlo, siempre es un círculo, ¡todos los músicos lo saben! Los círculos están en todo a su alrededor.</w:t>
      </w:r>
    </w:p>
    <w:p w:rsidR="00D938D0" w:rsidRPr="00D26327" w:rsidRDefault="00D938D0" w:rsidP="00D26327">
      <w:pPr>
        <w:shd w:val="clear" w:color="auto" w:fill="FFFFFF"/>
        <w:jc w:val="both"/>
        <w:rPr>
          <w:rFonts w:ascii="Arial" w:hAnsi="Arial" w:cs="Arial"/>
          <w:color w:val="000000"/>
          <w:sz w:val="20"/>
          <w:szCs w:val="20"/>
          <w:lang w:val="es-ES" w:eastAsia="es-ES"/>
        </w:rPr>
      </w:pPr>
      <w:r w:rsidRPr="00D26327">
        <w:rPr>
          <w:rFonts w:ascii="Arial" w:hAnsi="Arial" w:cs="Arial"/>
          <w:color w:val="000000"/>
          <w:sz w:val="20"/>
          <w:szCs w:val="20"/>
          <w:lang w:val="es-ES" w:eastAsia="es-ES"/>
        </w:rPr>
        <w:t>Sin embargo, la relación que tienen con Dios todavía está en línea recta. Ustedes piensan que están estancados, vienen aquí y dicen, "¿Cómo puedo hacer esto, cómo puedo hacer aquello?" Algunos van tan lejos como para decir: "¡Dios, ayúdame! ¡Kryon, ayúdame!" Y lo que están diciendo es "Estoy aquí, estoy indefenso, por favor hagan algo conmigo." ¡Ay, ¡qué lineal!</w:t>
      </w:r>
    </w:p>
    <w:p w:rsidR="00D938D0" w:rsidRPr="00D26327" w:rsidRDefault="00D938D0" w:rsidP="00D26327">
      <w:pPr>
        <w:shd w:val="clear" w:color="auto" w:fill="FFFFFF"/>
        <w:jc w:val="both"/>
        <w:rPr>
          <w:rFonts w:ascii="Arial" w:hAnsi="Arial" w:cs="Arial"/>
          <w:color w:val="000000"/>
          <w:sz w:val="20"/>
          <w:szCs w:val="20"/>
          <w:lang w:val="es-ES" w:eastAsia="es-ES"/>
        </w:rPr>
      </w:pPr>
      <w:r w:rsidRPr="00D26327">
        <w:rPr>
          <w:rFonts w:ascii="Arial" w:hAnsi="Arial" w:cs="Arial"/>
          <w:color w:val="000000"/>
          <w:sz w:val="20"/>
          <w:szCs w:val="20"/>
          <w:lang w:val="es-ES" w:eastAsia="es-ES"/>
        </w:rPr>
        <w:t>A los que están en este salón: quiero decirles algo; a cada uno de ustedes, ahora mismo; que tal vez están en desesperación, o con curiosidad, o se sienten estancados, como un círculo en su interior; ustedes aún no están conectados. Y el círculo interior es con la Fuente Creadora, es un círculo de amor; las células despertarán cuando se haya completado. Empezarán a ver este círculo, no lineal, como todo lo demás en el universo que funciona unido.</w:t>
      </w:r>
    </w:p>
    <w:p w:rsidR="00D938D0" w:rsidRPr="00D26327" w:rsidRDefault="00D938D0" w:rsidP="00D26327">
      <w:pPr>
        <w:shd w:val="clear" w:color="auto" w:fill="FFFFFF"/>
        <w:jc w:val="both"/>
        <w:rPr>
          <w:rFonts w:ascii="Arial" w:hAnsi="Arial" w:cs="Arial"/>
          <w:color w:val="000000"/>
          <w:sz w:val="20"/>
          <w:szCs w:val="20"/>
          <w:lang w:val="es-ES" w:eastAsia="es-ES"/>
        </w:rPr>
      </w:pPr>
      <w:r w:rsidRPr="00D26327">
        <w:rPr>
          <w:rFonts w:ascii="Arial" w:hAnsi="Arial" w:cs="Arial"/>
          <w:color w:val="000000"/>
          <w:sz w:val="20"/>
          <w:szCs w:val="20"/>
          <w:lang w:val="es-ES" w:eastAsia="es-ES"/>
        </w:rPr>
        <w:t>Cuando empiecen a conectar el círculo, comprenderán que Dios está en su interior y fuera de ustedes. El ser humano lineal cree que está separado y aparte de la Fuente Creadora. Eso es lo que les enseñan. Cuando van al médico, están separados y aparte del médico; él les dice esto o aquello; es lineal. Ustedes toman la medicación; es lineal. Ustedes están allí, la medicación está allí, si tienen suerte les ayudará. Eso no es un círculo; el amor es un círculo. Cuando más dan, más les devuelven; cuanto más grande se vuelve, más satisfactorio se vuelve; cuanto más pueden tocarse el corazón y decir: "¡Esta es la cosa más hermosa que he experimentado jamás!" Ya sea que estén en el bosque, o estén con otro humano, o estén con su hijo, o estén enamorados, ¡es diferente de ser lineal! Y eso es lo que tienen aquí. Los potenciales son enormes. Aquí hay lectores que aún no saben que son lectores. Hay algunos que están total y completamente sanados y todavía no saben que están sanados, porque el círculo aún no está completo. ¿Están listos?</w:t>
      </w:r>
    </w:p>
    <w:p w:rsidR="00D938D0" w:rsidRPr="00D26327" w:rsidRDefault="00D938D0" w:rsidP="00D26327">
      <w:pPr>
        <w:shd w:val="clear" w:color="auto" w:fill="FFFFFF"/>
        <w:jc w:val="both"/>
        <w:rPr>
          <w:rFonts w:ascii="Arial" w:hAnsi="Arial" w:cs="Arial"/>
          <w:color w:val="000000"/>
          <w:sz w:val="20"/>
          <w:szCs w:val="20"/>
          <w:lang w:val="es-ES" w:eastAsia="es-ES"/>
        </w:rPr>
      </w:pPr>
      <w:r w:rsidRPr="00D26327">
        <w:rPr>
          <w:rFonts w:ascii="Arial" w:hAnsi="Arial" w:cs="Arial"/>
          <w:color w:val="000000"/>
          <w:sz w:val="20"/>
          <w:szCs w:val="20"/>
          <w:lang w:val="es-ES" w:eastAsia="es-ES"/>
        </w:rPr>
        <w:t>En este lugar está soplando un viento de propósito espiritual y sanación, que está listo para tocarlos y hacerlos sentir más completos en el círculo. Algunos están entendiendo esto, otros no. "Kryon, ¿qué tenemos que hacer?" Quiero que se relajen y comprendan metafóricamente que si se enamoran de lo que está en su interior y conectado con la Fuente Creadora, dejarán de ser lineales. El círculo empezará a completarse entre lo que es creación, lo que es sanación, lo que es con ustedes, que es amor, y comenzará la sanación de su cuerpo, y regresará el equilibrio. Comenzarán a conocer el propósito de su vida, las cosas que han sucedido recientemente que los hayan desolado, comenzarán a tener sentido, y estarán alegres de que hayan sucedido, porque verán una perspectiva más amplia de quiénes son.</w:t>
      </w:r>
    </w:p>
    <w:p w:rsidR="00D938D0" w:rsidRPr="00D26327" w:rsidRDefault="00D938D0" w:rsidP="00D26327">
      <w:pPr>
        <w:shd w:val="clear" w:color="auto" w:fill="FFFFFF"/>
        <w:jc w:val="both"/>
        <w:rPr>
          <w:rFonts w:ascii="Arial" w:hAnsi="Arial" w:cs="Arial"/>
          <w:color w:val="000000"/>
          <w:sz w:val="20"/>
          <w:szCs w:val="20"/>
          <w:lang w:val="es-ES" w:eastAsia="es-ES"/>
        </w:rPr>
      </w:pPr>
      <w:r w:rsidRPr="00D26327">
        <w:rPr>
          <w:rFonts w:ascii="Arial" w:hAnsi="Arial" w:cs="Arial"/>
          <w:color w:val="000000"/>
          <w:sz w:val="20"/>
          <w:szCs w:val="20"/>
          <w:lang w:val="es-ES" w:eastAsia="es-ES"/>
        </w:rPr>
        <w:t>Un viento está soplando, atraviesa este lugar, listo para poner en un círculo a quien desee completarlo. Hablo metafóricamente, metafísicamente, esotéricamente; hablo en conceptos; está funcionando el tercer lenguaje; un viento atraviesa este lugar y quiero que se detengan a sentirlo ahora, porque es para ustedes, sentados en las sillas. ¿Se atreven a sentirlo? Tal vez podrían sentirlo físicamente. No es realmente físico. Cuando el amor atraviesa la estructura celular, completa un círculo; la vida comienza. La vida espiritual puede comenzar ahora mismo, para algunos de los que vinieron a este lugar para eso; nunca hicimos esto antes; jamás. Quienes están observando, escuchando, en un tiempo futuro, empiezan a darse cuenta de que este es un mensaje muy especial.</w:t>
      </w:r>
    </w:p>
    <w:p w:rsidR="00D938D0" w:rsidRPr="00D26327" w:rsidRDefault="00D938D0" w:rsidP="00D26327">
      <w:pPr>
        <w:shd w:val="clear" w:color="auto" w:fill="FFFFFF"/>
        <w:jc w:val="both"/>
        <w:rPr>
          <w:rFonts w:ascii="Arial" w:hAnsi="Arial" w:cs="Arial"/>
          <w:color w:val="000000"/>
          <w:sz w:val="20"/>
          <w:szCs w:val="20"/>
          <w:lang w:val="es-ES" w:eastAsia="es-ES"/>
        </w:rPr>
      </w:pPr>
      <w:r w:rsidRPr="00D26327">
        <w:rPr>
          <w:rFonts w:ascii="Arial" w:hAnsi="Arial" w:cs="Arial"/>
          <w:color w:val="000000"/>
          <w:sz w:val="20"/>
          <w:szCs w:val="20"/>
          <w:lang w:val="es-ES" w:eastAsia="es-ES"/>
        </w:rPr>
        <w:t>Ahora quiero volverme realmente cuántico con el oyente que no está aquí. Quiero que tomes un momento y quiero que des energía intuitiva para quienes están sentados en estas sillas, y tú dirás: "Bueno, Kryon, es un poco tarde," porque para quienes escuchan en un tiempo posterior, una cosa es ahora y otra cosa es entonces, y yo diré: ¡Ay, qué lineal! No estás en el círculo, ¿verdad? Ya ves, el círculo es atemporal; ustedes se ayudan mutuamente, incluso desde vidas pasadas. Es más grande que lo que creen. El proceso es complejo y sin embargo es simple, porque el amor cuida de sí mismo. Ya lo dijimos antes: no necesitas entender la mecánica para apreciarla; la sientes y la usas. Allí está el amor.</w:t>
      </w:r>
    </w:p>
    <w:p w:rsidR="00D938D0" w:rsidRPr="00D26327" w:rsidRDefault="00D938D0" w:rsidP="00D26327">
      <w:pPr>
        <w:shd w:val="clear" w:color="auto" w:fill="FFFFFF"/>
        <w:jc w:val="both"/>
        <w:rPr>
          <w:rFonts w:ascii="Arial" w:hAnsi="Arial" w:cs="Arial"/>
          <w:color w:val="000000"/>
          <w:sz w:val="20"/>
          <w:szCs w:val="20"/>
          <w:lang w:val="es-ES" w:eastAsia="es-ES"/>
        </w:rPr>
      </w:pPr>
      <w:r w:rsidRPr="00D26327">
        <w:rPr>
          <w:rFonts w:ascii="Arial" w:hAnsi="Arial" w:cs="Arial"/>
          <w:color w:val="000000"/>
          <w:sz w:val="20"/>
          <w:szCs w:val="20"/>
          <w:lang w:val="es-ES" w:eastAsia="es-ES"/>
        </w:rPr>
        <w:t>La esencia de tu sanación, la que viniste a buscar que es una situación, las emociones que estás pidiendo, todas las cosas que trajiste, empezarán a resolverse cuando conectes el círculo. Ese es el mensaje; conectar el círculo no es cosa lineal; no es algo que harías normalmente. Es diferente; existen quienes ayudan a muchas personas aquí, si conectan el círculo. Para eso están aquí las almas antiguas.</w:t>
      </w:r>
    </w:p>
    <w:p w:rsidR="00D938D0" w:rsidRPr="00D26327" w:rsidRDefault="00D938D0" w:rsidP="00D26327">
      <w:pPr>
        <w:shd w:val="clear" w:color="auto" w:fill="FFFFFF"/>
        <w:jc w:val="both"/>
        <w:rPr>
          <w:rFonts w:ascii="Arial" w:hAnsi="Arial" w:cs="Arial"/>
          <w:color w:val="000000"/>
          <w:sz w:val="20"/>
          <w:szCs w:val="20"/>
          <w:lang w:val="es-ES" w:eastAsia="es-ES"/>
        </w:rPr>
      </w:pPr>
      <w:r w:rsidRPr="00D26327">
        <w:rPr>
          <w:rFonts w:ascii="Arial" w:hAnsi="Arial" w:cs="Arial"/>
          <w:color w:val="000000"/>
          <w:sz w:val="20"/>
          <w:szCs w:val="20"/>
          <w:lang w:val="es-ES" w:eastAsia="es-ES"/>
        </w:rPr>
        <w:t>Un viento está soplando por este lugar. Solo durante unos pocos momentos más. Si deseas asirlo, tómalo, aplícalo a ti mismo y ve al círculo en ti: hazlo dorado, hazlo violeta, hazlo plateado, hazlo una gema. Hazlo como lo necesites, metafóricamente, para que sea puro; hazlo brillar y destellar; ponlo en tu interior y consérvalo allí y nunca sueltes ese anillo. La conexión es con el Creador que ha estado siempre contigo, siempre.</w:t>
      </w:r>
    </w:p>
    <w:p w:rsidR="00D938D0" w:rsidRPr="00D26327" w:rsidRDefault="00D938D0" w:rsidP="00D26327">
      <w:pPr>
        <w:shd w:val="clear" w:color="auto" w:fill="FFFFFF"/>
        <w:jc w:val="both"/>
        <w:rPr>
          <w:rFonts w:ascii="Arial" w:hAnsi="Arial" w:cs="Arial"/>
          <w:color w:val="000000"/>
          <w:sz w:val="20"/>
          <w:szCs w:val="20"/>
          <w:lang w:val="es-ES" w:eastAsia="es-ES"/>
        </w:rPr>
      </w:pPr>
      <w:r w:rsidRPr="00D26327">
        <w:rPr>
          <w:rFonts w:ascii="Arial" w:hAnsi="Arial" w:cs="Arial"/>
          <w:color w:val="000000"/>
          <w:sz w:val="20"/>
          <w:szCs w:val="20"/>
          <w:lang w:val="es-ES" w:eastAsia="es-ES"/>
        </w:rPr>
        <w:t>Esta noche es un poco distinta, ¿verdad? Ya veremos si esta grabación sale bien o no, dependiendo de ciertos atributos que ustedes desconocen.</w:t>
      </w:r>
    </w:p>
    <w:p w:rsidR="00D938D0" w:rsidRPr="00D26327" w:rsidRDefault="00D938D0" w:rsidP="00D26327">
      <w:pPr>
        <w:shd w:val="clear" w:color="auto" w:fill="FFFFFF"/>
        <w:jc w:val="both"/>
        <w:rPr>
          <w:rFonts w:ascii="Arial" w:hAnsi="Arial" w:cs="Arial"/>
          <w:color w:val="000000"/>
          <w:sz w:val="20"/>
          <w:szCs w:val="20"/>
          <w:lang w:val="es-ES" w:eastAsia="es-ES"/>
        </w:rPr>
      </w:pPr>
      <w:r w:rsidRPr="00D26327">
        <w:rPr>
          <w:rFonts w:ascii="Arial" w:hAnsi="Arial" w:cs="Arial"/>
          <w:color w:val="000000"/>
          <w:sz w:val="20"/>
          <w:szCs w:val="20"/>
          <w:lang w:val="es-ES" w:eastAsia="es-ES"/>
        </w:rPr>
        <w:t>Yo soy Kryon del Servicio Magnético, hablándoles sobre el Dios interior, sobre una nueva energía para el planeta, sobre su herencia y su futuro. Estén en paz con estas cosas, porque son hermosas.</w:t>
      </w:r>
    </w:p>
    <w:p w:rsidR="00D938D0" w:rsidRPr="001264BE" w:rsidRDefault="00D938D0" w:rsidP="00B174E2">
      <w:pPr>
        <w:rPr>
          <w:rFonts w:ascii="Calibri" w:hAnsi="Calibri"/>
          <w:i/>
        </w:rPr>
      </w:pPr>
    </w:p>
    <w:p w:rsidR="00D938D0" w:rsidRPr="00892B17" w:rsidRDefault="00D938D0" w:rsidP="00E8597F">
      <w:pPr>
        <w:spacing w:after="240"/>
        <w:jc w:val="both"/>
        <w:rPr>
          <w:rFonts w:ascii="Arial" w:hAnsi="Arial" w:cs="Arial"/>
          <w:sz w:val="20"/>
          <w:szCs w:val="20"/>
        </w:rPr>
      </w:pPr>
      <w:r w:rsidRPr="00892B17">
        <w:rPr>
          <w:rFonts w:ascii="Arial" w:hAnsi="Arial" w:cs="Arial"/>
          <w:sz w:val="20"/>
          <w:szCs w:val="20"/>
        </w:rPr>
        <w:t>Y así es.</w:t>
      </w:r>
    </w:p>
    <w:p w:rsidR="00D938D0" w:rsidRPr="00E8597F" w:rsidRDefault="00D938D0" w:rsidP="00E8597F">
      <w:pPr>
        <w:jc w:val="both"/>
        <w:rPr>
          <w:rFonts w:ascii="Brush Script MT" w:hAnsi="Brush Script MT"/>
          <w:i/>
          <w:sz w:val="52"/>
          <w:szCs w:val="52"/>
        </w:rPr>
      </w:pPr>
      <w:r w:rsidRPr="001264BE">
        <w:rPr>
          <w:rFonts w:ascii="Calibri" w:hAnsi="Calibri"/>
          <w:b/>
          <w:i/>
          <w:sz w:val="28"/>
          <w:szCs w:val="28"/>
        </w:rPr>
        <w:t xml:space="preserve">          </w:t>
      </w:r>
      <w:r w:rsidRPr="00E8597F">
        <w:rPr>
          <w:rFonts w:ascii="Brush Script MT" w:hAnsi="Brush Script MT"/>
          <w:i/>
          <w:sz w:val="52"/>
          <w:szCs w:val="52"/>
        </w:rPr>
        <w:t>Kryon</w:t>
      </w:r>
    </w:p>
    <w:p w:rsidR="00D938D0" w:rsidRPr="001264BE" w:rsidRDefault="00D938D0" w:rsidP="00E8597F">
      <w:pPr>
        <w:jc w:val="both"/>
        <w:rPr>
          <w:rFonts w:ascii="Calibri" w:hAnsi="Calibri"/>
          <w:b/>
          <w:i/>
          <w:sz w:val="28"/>
          <w:szCs w:val="28"/>
        </w:rPr>
      </w:pPr>
    </w:p>
    <w:p w:rsidR="00D938D0" w:rsidRPr="00D26327" w:rsidRDefault="00D938D0" w:rsidP="00D26327">
      <w:pPr>
        <w:shd w:val="clear" w:color="auto" w:fill="FFFFFF"/>
        <w:rPr>
          <w:rFonts w:ascii="Arial" w:hAnsi="Arial" w:cs="Arial"/>
          <w:color w:val="000000"/>
          <w:sz w:val="20"/>
          <w:szCs w:val="20"/>
        </w:rPr>
      </w:pPr>
      <w:r w:rsidRPr="00D26327">
        <w:rPr>
          <w:rFonts w:ascii="Arial" w:hAnsi="Arial" w:cs="Arial"/>
          <w:sz w:val="20"/>
          <w:szCs w:val="20"/>
        </w:rPr>
        <w:t xml:space="preserve">© Lee Carroll </w:t>
      </w:r>
      <w:hyperlink r:id="rId5" w:tgtFrame="_blank" w:history="1">
        <w:r w:rsidRPr="00D26327">
          <w:rPr>
            <w:rStyle w:val="Hyperlink"/>
            <w:rFonts w:ascii="Arial" w:hAnsi="Arial" w:cs="Arial"/>
            <w:color w:val="auto"/>
            <w:sz w:val="20"/>
            <w:szCs w:val="20"/>
          </w:rPr>
          <w:t>http://audio.kryon.com/en/Jacsonville-main-16.mp3</w:t>
        </w:r>
      </w:hyperlink>
      <w:r>
        <w:rPr>
          <w:rFonts w:ascii="Arial" w:hAnsi="Arial" w:cs="Arial"/>
          <w:color w:val="000000"/>
          <w:sz w:val="20"/>
          <w:szCs w:val="20"/>
        </w:rPr>
        <w:br/>
      </w:r>
      <w:r w:rsidRPr="00C906DA">
        <w:rPr>
          <w:rFonts w:ascii="Arial" w:hAnsi="Arial" w:cs="Arial"/>
          <w:sz w:val="20"/>
          <w:szCs w:val="20"/>
        </w:rPr>
        <w:t>Traducción: M. Cristina Cáffaro</w:t>
      </w:r>
      <w:r>
        <w:rPr>
          <w:rFonts w:ascii="Arial" w:hAnsi="Arial" w:cs="Arial"/>
          <w:color w:val="000000"/>
          <w:sz w:val="20"/>
          <w:szCs w:val="20"/>
        </w:rPr>
        <w:br/>
      </w:r>
      <w:hyperlink r:id="rId6" w:history="1">
        <w:r w:rsidRPr="00892B17">
          <w:rPr>
            <w:rStyle w:val="Hyperlink"/>
            <w:rFonts w:ascii="Arial" w:hAnsi="Arial" w:cs="Arial"/>
            <w:color w:val="auto"/>
            <w:sz w:val="20"/>
            <w:szCs w:val="20"/>
          </w:rPr>
          <w:t>www.traduccionesparaelcamino.blogspot.com.ar</w:t>
        </w:r>
      </w:hyperlink>
    </w:p>
    <w:p w:rsidR="00D938D0" w:rsidRPr="00892B17" w:rsidRDefault="00D938D0" w:rsidP="00E8597F">
      <w:pPr>
        <w:spacing w:after="0"/>
        <w:jc w:val="both"/>
        <w:rPr>
          <w:rFonts w:ascii="Arial" w:hAnsi="Arial" w:cs="Arial"/>
          <w:color w:val="003366"/>
          <w:sz w:val="20"/>
          <w:szCs w:val="20"/>
        </w:rPr>
      </w:pPr>
      <w:r w:rsidRPr="00892B17">
        <w:rPr>
          <w:rFonts w:ascii="Arial" w:hAnsi="Arial" w:cs="Arial"/>
          <w:sz w:val="20"/>
          <w:szCs w:val="20"/>
        </w:rPr>
        <w:t xml:space="preserve">Sitio autorizado de Kryon por Lee Carroll </w:t>
      </w:r>
      <w:hyperlink r:id="rId7" w:history="1">
        <w:r w:rsidRPr="00892B17">
          <w:rPr>
            <w:rStyle w:val="Hyperlink"/>
            <w:rFonts w:ascii="Arial" w:hAnsi="Arial" w:cs="Arial"/>
            <w:color w:val="003366"/>
            <w:sz w:val="20"/>
            <w:szCs w:val="20"/>
          </w:rPr>
          <w:t>www.manantialcaduceo.com.ar/libros.htm</w:t>
        </w:r>
      </w:hyperlink>
    </w:p>
    <w:p w:rsidR="00D938D0" w:rsidRPr="00892B17" w:rsidRDefault="00D938D0" w:rsidP="00E8597F">
      <w:pPr>
        <w:spacing w:after="0"/>
        <w:jc w:val="both"/>
        <w:rPr>
          <w:rFonts w:ascii="Arial" w:hAnsi="Arial" w:cs="Arial"/>
          <w:sz w:val="20"/>
          <w:szCs w:val="20"/>
        </w:rPr>
      </w:pPr>
    </w:p>
    <w:p w:rsidR="00D938D0" w:rsidRPr="00892B17" w:rsidRDefault="00D938D0" w:rsidP="00E8597F">
      <w:pPr>
        <w:jc w:val="center"/>
        <w:rPr>
          <w:rFonts w:ascii="Arial" w:hAnsi="Arial" w:cs="Arial"/>
          <w:sz w:val="20"/>
          <w:szCs w:val="20"/>
        </w:rPr>
      </w:pPr>
      <w:r w:rsidRPr="00892B17">
        <w:rPr>
          <w:rStyle w:val="Emphasis"/>
          <w:rFonts w:ascii="Arial" w:hAnsi="Arial" w:cs="Arial"/>
          <w:sz w:val="20"/>
          <w:szCs w:val="20"/>
        </w:rPr>
        <w:t>Pueden descargar todas las traducciones de las canalizaciones en archivo Word desde el sitio de Kryon</w:t>
      </w:r>
      <w:r w:rsidRPr="00892B17">
        <w:rPr>
          <w:rFonts w:ascii="Arial" w:hAnsi="Arial" w:cs="Arial"/>
          <w:sz w:val="20"/>
          <w:szCs w:val="20"/>
        </w:rPr>
        <w:t xml:space="preserve"> </w:t>
      </w:r>
      <w:hyperlink r:id="rId8" w:tgtFrame="_blank" w:tooltip="http://www.manantialcaduceo.com.ar/libros.htm" w:history="1">
        <w:r w:rsidRPr="00892B17">
          <w:rPr>
            <w:rStyle w:val="Hyperlink"/>
            <w:rFonts w:ascii="Arial" w:hAnsi="Arial" w:cs="Arial"/>
            <w:i/>
            <w:iCs/>
            <w:color w:val="auto"/>
            <w:sz w:val="20"/>
            <w:szCs w:val="20"/>
          </w:rPr>
          <w:t>http://www.manantialcaduceo.com.ar/libros.htm</w:t>
        </w:r>
      </w:hyperlink>
    </w:p>
    <w:p w:rsidR="00D938D0" w:rsidRPr="00892B17" w:rsidRDefault="00D938D0" w:rsidP="00E8597F">
      <w:pPr>
        <w:spacing w:after="0"/>
        <w:jc w:val="both"/>
        <w:rPr>
          <w:rFonts w:ascii="Arial" w:hAnsi="Arial" w:cs="Arial"/>
          <w:sz w:val="20"/>
          <w:szCs w:val="20"/>
        </w:rPr>
      </w:pPr>
    </w:p>
    <w:sectPr w:rsidR="00D938D0" w:rsidRPr="00892B17" w:rsidSect="00D973BE">
      <w:pgSz w:w="11907" w:h="16840" w:code="9"/>
      <w:pgMar w:top="1440" w:right="1080" w:bottom="1440" w:left="108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4B22"/>
    <w:rsid w:val="000016B8"/>
    <w:rsid w:val="000069A2"/>
    <w:rsid w:val="00022910"/>
    <w:rsid w:val="00044753"/>
    <w:rsid w:val="00046DE7"/>
    <w:rsid w:val="00065363"/>
    <w:rsid w:val="0007295F"/>
    <w:rsid w:val="00074668"/>
    <w:rsid w:val="0007721B"/>
    <w:rsid w:val="0008125D"/>
    <w:rsid w:val="00084E72"/>
    <w:rsid w:val="000904F8"/>
    <w:rsid w:val="000B221E"/>
    <w:rsid w:val="000C4846"/>
    <w:rsid w:val="000F0874"/>
    <w:rsid w:val="00114FE2"/>
    <w:rsid w:val="0012206A"/>
    <w:rsid w:val="00123346"/>
    <w:rsid w:val="001264BE"/>
    <w:rsid w:val="00126771"/>
    <w:rsid w:val="00126D1B"/>
    <w:rsid w:val="001566B6"/>
    <w:rsid w:val="00182B8D"/>
    <w:rsid w:val="00190B42"/>
    <w:rsid w:val="00194345"/>
    <w:rsid w:val="001A39AF"/>
    <w:rsid w:val="001A5593"/>
    <w:rsid w:val="001C0708"/>
    <w:rsid w:val="001C29F0"/>
    <w:rsid w:val="001D1305"/>
    <w:rsid w:val="001E7D14"/>
    <w:rsid w:val="00211F1F"/>
    <w:rsid w:val="002219B3"/>
    <w:rsid w:val="00226FA4"/>
    <w:rsid w:val="00237DCD"/>
    <w:rsid w:val="0024186D"/>
    <w:rsid w:val="00287FBB"/>
    <w:rsid w:val="00297471"/>
    <w:rsid w:val="002A39ED"/>
    <w:rsid w:val="002C09AF"/>
    <w:rsid w:val="002C49C3"/>
    <w:rsid w:val="002D15D4"/>
    <w:rsid w:val="002D17A3"/>
    <w:rsid w:val="002F0635"/>
    <w:rsid w:val="002F19A9"/>
    <w:rsid w:val="002F4DB3"/>
    <w:rsid w:val="002F57A3"/>
    <w:rsid w:val="00303FAF"/>
    <w:rsid w:val="00327855"/>
    <w:rsid w:val="00330859"/>
    <w:rsid w:val="00332417"/>
    <w:rsid w:val="00340E7F"/>
    <w:rsid w:val="0034155D"/>
    <w:rsid w:val="00343B96"/>
    <w:rsid w:val="003556CE"/>
    <w:rsid w:val="00374968"/>
    <w:rsid w:val="0037578D"/>
    <w:rsid w:val="0038667C"/>
    <w:rsid w:val="00393165"/>
    <w:rsid w:val="0039629B"/>
    <w:rsid w:val="003A074C"/>
    <w:rsid w:val="003B0D37"/>
    <w:rsid w:val="003B2E9B"/>
    <w:rsid w:val="003C2226"/>
    <w:rsid w:val="003D1AD4"/>
    <w:rsid w:val="003D60C0"/>
    <w:rsid w:val="003E0DCC"/>
    <w:rsid w:val="003E3FB9"/>
    <w:rsid w:val="00410BBF"/>
    <w:rsid w:val="00414706"/>
    <w:rsid w:val="004317FD"/>
    <w:rsid w:val="00444742"/>
    <w:rsid w:val="00452399"/>
    <w:rsid w:val="0045357E"/>
    <w:rsid w:val="004634B5"/>
    <w:rsid w:val="004650CD"/>
    <w:rsid w:val="00466524"/>
    <w:rsid w:val="004708D8"/>
    <w:rsid w:val="00484959"/>
    <w:rsid w:val="00494F8B"/>
    <w:rsid w:val="00497130"/>
    <w:rsid w:val="004A1762"/>
    <w:rsid w:val="004B05CB"/>
    <w:rsid w:val="004C275C"/>
    <w:rsid w:val="004D0C52"/>
    <w:rsid w:val="004D3F7E"/>
    <w:rsid w:val="004E0426"/>
    <w:rsid w:val="004E3F90"/>
    <w:rsid w:val="004F4CD7"/>
    <w:rsid w:val="004F7DA5"/>
    <w:rsid w:val="00507EE4"/>
    <w:rsid w:val="005130EE"/>
    <w:rsid w:val="005457CF"/>
    <w:rsid w:val="0054661C"/>
    <w:rsid w:val="00547448"/>
    <w:rsid w:val="005479DF"/>
    <w:rsid w:val="005563C7"/>
    <w:rsid w:val="00556EA1"/>
    <w:rsid w:val="005575EF"/>
    <w:rsid w:val="00573A68"/>
    <w:rsid w:val="0057441B"/>
    <w:rsid w:val="00587194"/>
    <w:rsid w:val="00593018"/>
    <w:rsid w:val="00594ABF"/>
    <w:rsid w:val="005D4C89"/>
    <w:rsid w:val="005D710E"/>
    <w:rsid w:val="005D721D"/>
    <w:rsid w:val="005E3296"/>
    <w:rsid w:val="005E3D5F"/>
    <w:rsid w:val="005E5C43"/>
    <w:rsid w:val="0060229F"/>
    <w:rsid w:val="00610AC0"/>
    <w:rsid w:val="006202A0"/>
    <w:rsid w:val="006308D3"/>
    <w:rsid w:val="00636987"/>
    <w:rsid w:val="00660B51"/>
    <w:rsid w:val="00662C81"/>
    <w:rsid w:val="00672292"/>
    <w:rsid w:val="00675168"/>
    <w:rsid w:val="006A2A93"/>
    <w:rsid w:val="006A33DA"/>
    <w:rsid w:val="006A358E"/>
    <w:rsid w:val="006B3137"/>
    <w:rsid w:val="006C3166"/>
    <w:rsid w:val="006E56A2"/>
    <w:rsid w:val="006F02B8"/>
    <w:rsid w:val="006F0859"/>
    <w:rsid w:val="006F14D5"/>
    <w:rsid w:val="007065BA"/>
    <w:rsid w:val="00710E95"/>
    <w:rsid w:val="00712FC2"/>
    <w:rsid w:val="0073124B"/>
    <w:rsid w:val="007607AA"/>
    <w:rsid w:val="00766B3F"/>
    <w:rsid w:val="00780A8C"/>
    <w:rsid w:val="00782A04"/>
    <w:rsid w:val="00790D7E"/>
    <w:rsid w:val="0079193B"/>
    <w:rsid w:val="00793AC4"/>
    <w:rsid w:val="007A0C29"/>
    <w:rsid w:val="007A2E6A"/>
    <w:rsid w:val="007B54E0"/>
    <w:rsid w:val="007B5768"/>
    <w:rsid w:val="007B68E0"/>
    <w:rsid w:val="007B79E7"/>
    <w:rsid w:val="007C4344"/>
    <w:rsid w:val="007E69D1"/>
    <w:rsid w:val="007F0FF2"/>
    <w:rsid w:val="007F1AC6"/>
    <w:rsid w:val="008064EE"/>
    <w:rsid w:val="00813FF7"/>
    <w:rsid w:val="008218E6"/>
    <w:rsid w:val="008308DD"/>
    <w:rsid w:val="00842886"/>
    <w:rsid w:val="00844B22"/>
    <w:rsid w:val="00856DBE"/>
    <w:rsid w:val="00860995"/>
    <w:rsid w:val="008720FC"/>
    <w:rsid w:val="00887F5C"/>
    <w:rsid w:val="00892B17"/>
    <w:rsid w:val="00895D0D"/>
    <w:rsid w:val="008A6C6A"/>
    <w:rsid w:val="008D1990"/>
    <w:rsid w:val="008E0920"/>
    <w:rsid w:val="00902D41"/>
    <w:rsid w:val="009067E8"/>
    <w:rsid w:val="00912A96"/>
    <w:rsid w:val="0091400A"/>
    <w:rsid w:val="00922C37"/>
    <w:rsid w:val="00925319"/>
    <w:rsid w:val="00937CE2"/>
    <w:rsid w:val="0094384E"/>
    <w:rsid w:val="00945636"/>
    <w:rsid w:val="00947C25"/>
    <w:rsid w:val="009568BB"/>
    <w:rsid w:val="00957282"/>
    <w:rsid w:val="009614BC"/>
    <w:rsid w:val="009700FD"/>
    <w:rsid w:val="0097256B"/>
    <w:rsid w:val="00972DC4"/>
    <w:rsid w:val="009753E5"/>
    <w:rsid w:val="00975B32"/>
    <w:rsid w:val="009769F0"/>
    <w:rsid w:val="00981A53"/>
    <w:rsid w:val="00993D0C"/>
    <w:rsid w:val="009A57C3"/>
    <w:rsid w:val="009B4272"/>
    <w:rsid w:val="009E6AF8"/>
    <w:rsid w:val="009E77CA"/>
    <w:rsid w:val="00A01D6F"/>
    <w:rsid w:val="00A11726"/>
    <w:rsid w:val="00A11D14"/>
    <w:rsid w:val="00A12244"/>
    <w:rsid w:val="00A13FAB"/>
    <w:rsid w:val="00A34D40"/>
    <w:rsid w:val="00A534A4"/>
    <w:rsid w:val="00A612C7"/>
    <w:rsid w:val="00A65B79"/>
    <w:rsid w:val="00A66F7E"/>
    <w:rsid w:val="00A74C7C"/>
    <w:rsid w:val="00A74C92"/>
    <w:rsid w:val="00A97EC0"/>
    <w:rsid w:val="00AB141D"/>
    <w:rsid w:val="00AB4255"/>
    <w:rsid w:val="00AD231C"/>
    <w:rsid w:val="00AD72CD"/>
    <w:rsid w:val="00AD7548"/>
    <w:rsid w:val="00AE6FD8"/>
    <w:rsid w:val="00AF303D"/>
    <w:rsid w:val="00B035C5"/>
    <w:rsid w:val="00B05CA1"/>
    <w:rsid w:val="00B114C9"/>
    <w:rsid w:val="00B11AAB"/>
    <w:rsid w:val="00B14419"/>
    <w:rsid w:val="00B174E2"/>
    <w:rsid w:val="00B33546"/>
    <w:rsid w:val="00B430B1"/>
    <w:rsid w:val="00B51651"/>
    <w:rsid w:val="00B52ECA"/>
    <w:rsid w:val="00B53148"/>
    <w:rsid w:val="00B53D77"/>
    <w:rsid w:val="00B5558B"/>
    <w:rsid w:val="00B62280"/>
    <w:rsid w:val="00B62B58"/>
    <w:rsid w:val="00B825B9"/>
    <w:rsid w:val="00BA43F1"/>
    <w:rsid w:val="00BA6C14"/>
    <w:rsid w:val="00BA7FA2"/>
    <w:rsid w:val="00BB1EFA"/>
    <w:rsid w:val="00BC07D9"/>
    <w:rsid w:val="00BD6761"/>
    <w:rsid w:val="00BF1A23"/>
    <w:rsid w:val="00BF345E"/>
    <w:rsid w:val="00BF419C"/>
    <w:rsid w:val="00C0252F"/>
    <w:rsid w:val="00C12BD9"/>
    <w:rsid w:val="00C15430"/>
    <w:rsid w:val="00C27ED7"/>
    <w:rsid w:val="00C308FC"/>
    <w:rsid w:val="00C33917"/>
    <w:rsid w:val="00C43491"/>
    <w:rsid w:val="00C52C42"/>
    <w:rsid w:val="00C906DA"/>
    <w:rsid w:val="00C93537"/>
    <w:rsid w:val="00C94E12"/>
    <w:rsid w:val="00CB1950"/>
    <w:rsid w:val="00CC0DCF"/>
    <w:rsid w:val="00CC3E13"/>
    <w:rsid w:val="00CC5EE9"/>
    <w:rsid w:val="00D26327"/>
    <w:rsid w:val="00D26347"/>
    <w:rsid w:val="00D26F82"/>
    <w:rsid w:val="00D33F45"/>
    <w:rsid w:val="00D42676"/>
    <w:rsid w:val="00D4397D"/>
    <w:rsid w:val="00D67A4E"/>
    <w:rsid w:val="00D74DEF"/>
    <w:rsid w:val="00D938D0"/>
    <w:rsid w:val="00D945D7"/>
    <w:rsid w:val="00D973BE"/>
    <w:rsid w:val="00DA3D5D"/>
    <w:rsid w:val="00DA7972"/>
    <w:rsid w:val="00DB007E"/>
    <w:rsid w:val="00DB22FC"/>
    <w:rsid w:val="00DB3287"/>
    <w:rsid w:val="00DB638C"/>
    <w:rsid w:val="00DD66FA"/>
    <w:rsid w:val="00DE4A84"/>
    <w:rsid w:val="00DE58BC"/>
    <w:rsid w:val="00DF1B3D"/>
    <w:rsid w:val="00E0574B"/>
    <w:rsid w:val="00E1298D"/>
    <w:rsid w:val="00E32B84"/>
    <w:rsid w:val="00E330AC"/>
    <w:rsid w:val="00E33CBB"/>
    <w:rsid w:val="00E36D56"/>
    <w:rsid w:val="00E40F6B"/>
    <w:rsid w:val="00E5259E"/>
    <w:rsid w:val="00E54041"/>
    <w:rsid w:val="00E570B2"/>
    <w:rsid w:val="00E7159B"/>
    <w:rsid w:val="00E7691F"/>
    <w:rsid w:val="00E8597F"/>
    <w:rsid w:val="00E86A17"/>
    <w:rsid w:val="00EC0EDC"/>
    <w:rsid w:val="00ED03AB"/>
    <w:rsid w:val="00ED0418"/>
    <w:rsid w:val="00ED20E3"/>
    <w:rsid w:val="00ED45EC"/>
    <w:rsid w:val="00EE1A5A"/>
    <w:rsid w:val="00EE2611"/>
    <w:rsid w:val="00EE54AB"/>
    <w:rsid w:val="00EE7263"/>
    <w:rsid w:val="00EF055E"/>
    <w:rsid w:val="00EF2F5C"/>
    <w:rsid w:val="00F10598"/>
    <w:rsid w:val="00F12098"/>
    <w:rsid w:val="00F20411"/>
    <w:rsid w:val="00F251CF"/>
    <w:rsid w:val="00F30181"/>
    <w:rsid w:val="00F36898"/>
    <w:rsid w:val="00F4050A"/>
    <w:rsid w:val="00F5147C"/>
    <w:rsid w:val="00F57A9F"/>
    <w:rsid w:val="00F65D8B"/>
    <w:rsid w:val="00F94846"/>
    <w:rsid w:val="00FA7F87"/>
    <w:rsid w:val="00FB15AA"/>
    <w:rsid w:val="00FC3224"/>
    <w:rsid w:val="00FC32C3"/>
    <w:rsid w:val="00FC7BB9"/>
    <w:rsid w:val="00FD536E"/>
    <w:rsid w:val="00FD5C09"/>
    <w:rsid w:val="00FE5958"/>
    <w:rsid w:val="00FF25C2"/>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E7F"/>
    <w:pPr>
      <w:spacing w:after="120"/>
    </w:pPr>
    <w:rPr>
      <w:sz w:val="24"/>
      <w:szCs w:val="24"/>
      <w:lang w:eastAsia="en-US"/>
    </w:rPr>
  </w:style>
  <w:style w:type="paragraph" w:styleId="Heading2">
    <w:name w:val="heading 2"/>
    <w:basedOn w:val="Normal"/>
    <w:link w:val="Heading2Char"/>
    <w:uiPriority w:val="99"/>
    <w:qFormat/>
    <w:locked/>
    <w:rsid w:val="00D26327"/>
    <w:pPr>
      <w:spacing w:before="100" w:beforeAutospacing="1" w:after="100" w:afterAutospacing="1"/>
      <w:outlineLvl w:val="1"/>
    </w:pPr>
    <w:rPr>
      <w:b/>
      <w:bCs/>
      <w:sz w:val="36"/>
      <w:szCs w:val="36"/>
      <w:lang w:val="es-ES"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eastAsia="en-US"/>
    </w:rPr>
  </w:style>
  <w:style w:type="character" w:styleId="Hyperlink">
    <w:name w:val="Hyperlink"/>
    <w:basedOn w:val="DefaultParagraphFont"/>
    <w:uiPriority w:val="99"/>
    <w:rsid w:val="00190B42"/>
    <w:rPr>
      <w:rFonts w:cs="Times New Roman"/>
      <w:color w:val="0000FF"/>
      <w:u w:val="single"/>
    </w:rPr>
  </w:style>
  <w:style w:type="paragraph" w:styleId="NoSpacing">
    <w:name w:val="No Spacing"/>
    <w:uiPriority w:val="99"/>
    <w:qFormat/>
    <w:rsid w:val="00E1298D"/>
    <w:rPr>
      <w:rFonts w:ascii="Calibri" w:hAnsi="Calibri"/>
      <w:lang w:eastAsia="en-US"/>
    </w:rPr>
  </w:style>
  <w:style w:type="character" w:styleId="Emphasis">
    <w:name w:val="Emphasis"/>
    <w:basedOn w:val="DefaultParagraphFont"/>
    <w:uiPriority w:val="99"/>
    <w:qFormat/>
    <w:locked/>
    <w:rsid w:val="00E8597F"/>
    <w:rPr>
      <w:rFonts w:ascii="Times New Roman" w:hAnsi="Times New Roman" w:cs="Times New Roman"/>
      <w:i/>
      <w:iCs/>
    </w:rPr>
  </w:style>
  <w:style w:type="character" w:styleId="FollowedHyperlink">
    <w:name w:val="FollowedHyperlink"/>
    <w:basedOn w:val="DefaultParagraphFont"/>
    <w:uiPriority w:val="99"/>
    <w:rsid w:val="001D1305"/>
    <w:rPr>
      <w:rFonts w:cs="Times New Roman"/>
      <w:color w:val="800080"/>
      <w:u w:val="single"/>
    </w:rPr>
  </w:style>
  <w:style w:type="paragraph" w:customStyle="1" w:styleId="nospacing0">
    <w:name w:val="nospacing"/>
    <w:basedOn w:val="Normal"/>
    <w:uiPriority w:val="99"/>
    <w:rsid w:val="00340E7F"/>
    <w:pPr>
      <w:spacing w:after="0"/>
    </w:pPr>
    <w:rPr>
      <w:rFonts w:ascii="Calibri" w:hAnsi="Calibri"/>
      <w:sz w:val="22"/>
      <w:szCs w:val="22"/>
      <w:lang w:val="es-ES" w:eastAsia="es-ES"/>
    </w:rPr>
  </w:style>
  <w:style w:type="paragraph" w:customStyle="1" w:styleId="nospacing00">
    <w:name w:val="nospacing0"/>
    <w:basedOn w:val="Normal"/>
    <w:uiPriority w:val="99"/>
    <w:rsid w:val="000C4846"/>
    <w:pPr>
      <w:spacing w:after="0"/>
    </w:pPr>
    <w:rPr>
      <w:rFonts w:ascii="Calibri" w:hAnsi="Calibri"/>
      <w:sz w:val="22"/>
      <w:szCs w:val="22"/>
      <w:lang w:val="es-ES" w:eastAsia="es-ES"/>
    </w:rPr>
  </w:style>
</w:styles>
</file>

<file path=word/webSettings.xml><?xml version="1.0" encoding="utf-8"?>
<w:webSettings xmlns:r="http://schemas.openxmlformats.org/officeDocument/2006/relationships" xmlns:w="http://schemas.openxmlformats.org/wordprocessingml/2006/main">
  <w:divs>
    <w:div w:id="1117989652">
      <w:marLeft w:val="0"/>
      <w:marRight w:val="0"/>
      <w:marTop w:val="0"/>
      <w:marBottom w:val="0"/>
      <w:divBdr>
        <w:top w:val="none" w:sz="0" w:space="0" w:color="auto"/>
        <w:left w:val="none" w:sz="0" w:space="0" w:color="auto"/>
        <w:bottom w:val="none" w:sz="0" w:space="0" w:color="auto"/>
        <w:right w:val="none" w:sz="0" w:space="0" w:color="auto"/>
      </w:divBdr>
    </w:div>
    <w:div w:id="1117989661">
      <w:marLeft w:val="0"/>
      <w:marRight w:val="0"/>
      <w:marTop w:val="0"/>
      <w:marBottom w:val="0"/>
      <w:divBdr>
        <w:top w:val="none" w:sz="0" w:space="0" w:color="auto"/>
        <w:left w:val="none" w:sz="0" w:space="0" w:color="auto"/>
        <w:bottom w:val="none" w:sz="0" w:space="0" w:color="auto"/>
        <w:right w:val="none" w:sz="0" w:space="0" w:color="auto"/>
      </w:divBdr>
    </w:div>
    <w:div w:id="1117989664">
      <w:marLeft w:val="0"/>
      <w:marRight w:val="0"/>
      <w:marTop w:val="0"/>
      <w:marBottom w:val="0"/>
      <w:divBdr>
        <w:top w:val="none" w:sz="0" w:space="0" w:color="auto"/>
        <w:left w:val="none" w:sz="0" w:space="0" w:color="auto"/>
        <w:bottom w:val="none" w:sz="0" w:space="0" w:color="auto"/>
        <w:right w:val="none" w:sz="0" w:space="0" w:color="auto"/>
      </w:divBdr>
      <w:divsChild>
        <w:div w:id="1117989676">
          <w:marLeft w:val="0"/>
          <w:marRight w:val="0"/>
          <w:marTop w:val="0"/>
          <w:marBottom w:val="0"/>
          <w:divBdr>
            <w:top w:val="none" w:sz="0" w:space="0" w:color="auto"/>
            <w:left w:val="none" w:sz="0" w:space="0" w:color="auto"/>
            <w:bottom w:val="none" w:sz="0" w:space="0" w:color="auto"/>
            <w:right w:val="none" w:sz="0" w:space="0" w:color="auto"/>
          </w:divBdr>
          <w:divsChild>
            <w:div w:id="1117989671">
              <w:marLeft w:val="0"/>
              <w:marRight w:val="0"/>
              <w:marTop w:val="0"/>
              <w:marBottom w:val="0"/>
              <w:divBdr>
                <w:top w:val="none" w:sz="0" w:space="0" w:color="auto"/>
                <w:left w:val="none" w:sz="0" w:space="0" w:color="auto"/>
                <w:bottom w:val="none" w:sz="0" w:space="0" w:color="auto"/>
                <w:right w:val="none" w:sz="0" w:space="0" w:color="auto"/>
              </w:divBdr>
              <w:divsChild>
                <w:div w:id="1117989673">
                  <w:marLeft w:val="0"/>
                  <w:marRight w:val="0"/>
                  <w:marTop w:val="0"/>
                  <w:marBottom w:val="0"/>
                  <w:divBdr>
                    <w:top w:val="none" w:sz="0" w:space="0" w:color="auto"/>
                    <w:left w:val="none" w:sz="0" w:space="0" w:color="auto"/>
                    <w:bottom w:val="none" w:sz="0" w:space="0" w:color="auto"/>
                    <w:right w:val="none" w:sz="0" w:space="0" w:color="auto"/>
                  </w:divBdr>
                  <w:divsChild>
                    <w:div w:id="1117989666">
                      <w:marLeft w:val="0"/>
                      <w:marRight w:val="0"/>
                      <w:marTop w:val="0"/>
                      <w:marBottom w:val="0"/>
                      <w:divBdr>
                        <w:top w:val="none" w:sz="0" w:space="0" w:color="auto"/>
                        <w:left w:val="none" w:sz="0" w:space="0" w:color="auto"/>
                        <w:bottom w:val="none" w:sz="0" w:space="0" w:color="auto"/>
                        <w:right w:val="none" w:sz="0" w:space="0" w:color="auto"/>
                      </w:divBdr>
                      <w:divsChild>
                        <w:div w:id="1117989653">
                          <w:marLeft w:val="0"/>
                          <w:marRight w:val="0"/>
                          <w:marTop w:val="0"/>
                          <w:marBottom w:val="240"/>
                          <w:divBdr>
                            <w:top w:val="none" w:sz="0" w:space="0" w:color="auto"/>
                            <w:left w:val="none" w:sz="0" w:space="0" w:color="auto"/>
                            <w:bottom w:val="none" w:sz="0" w:space="0" w:color="auto"/>
                            <w:right w:val="none" w:sz="0" w:space="0" w:color="auto"/>
                          </w:divBdr>
                        </w:div>
                        <w:div w:id="1117989654">
                          <w:marLeft w:val="0"/>
                          <w:marRight w:val="0"/>
                          <w:marTop w:val="0"/>
                          <w:marBottom w:val="240"/>
                          <w:divBdr>
                            <w:top w:val="none" w:sz="0" w:space="0" w:color="auto"/>
                            <w:left w:val="none" w:sz="0" w:space="0" w:color="auto"/>
                            <w:bottom w:val="none" w:sz="0" w:space="0" w:color="auto"/>
                            <w:right w:val="none" w:sz="0" w:space="0" w:color="auto"/>
                          </w:divBdr>
                        </w:div>
                        <w:div w:id="1117989655">
                          <w:marLeft w:val="0"/>
                          <w:marRight w:val="0"/>
                          <w:marTop w:val="0"/>
                          <w:marBottom w:val="240"/>
                          <w:divBdr>
                            <w:top w:val="none" w:sz="0" w:space="0" w:color="auto"/>
                            <w:left w:val="none" w:sz="0" w:space="0" w:color="auto"/>
                            <w:bottom w:val="none" w:sz="0" w:space="0" w:color="auto"/>
                            <w:right w:val="none" w:sz="0" w:space="0" w:color="auto"/>
                          </w:divBdr>
                        </w:div>
                        <w:div w:id="1117989656">
                          <w:marLeft w:val="0"/>
                          <w:marRight w:val="0"/>
                          <w:marTop w:val="0"/>
                          <w:marBottom w:val="240"/>
                          <w:divBdr>
                            <w:top w:val="none" w:sz="0" w:space="0" w:color="auto"/>
                            <w:left w:val="none" w:sz="0" w:space="0" w:color="auto"/>
                            <w:bottom w:val="none" w:sz="0" w:space="0" w:color="auto"/>
                            <w:right w:val="none" w:sz="0" w:space="0" w:color="auto"/>
                          </w:divBdr>
                        </w:div>
                        <w:div w:id="1117989657">
                          <w:marLeft w:val="0"/>
                          <w:marRight w:val="0"/>
                          <w:marTop w:val="0"/>
                          <w:marBottom w:val="240"/>
                          <w:divBdr>
                            <w:top w:val="none" w:sz="0" w:space="0" w:color="auto"/>
                            <w:left w:val="none" w:sz="0" w:space="0" w:color="auto"/>
                            <w:bottom w:val="none" w:sz="0" w:space="0" w:color="auto"/>
                            <w:right w:val="none" w:sz="0" w:space="0" w:color="auto"/>
                          </w:divBdr>
                        </w:div>
                        <w:div w:id="1117989658">
                          <w:marLeft w:val="0"/>
                          <w:marRight w:val="0"/>
                          <w:marTop w:val="0"/>
                          <w:marBottom w:val="240"/>
                          <w:divBdr>
                            <w:top w:val="none" w:sz="0" w:space="0" w:color="auto"/>
                            <w:left w:val="none" w:sz="0" w:space="0" w:color="auto"/>
                            <w:bottom w:val="none" w:sz="0" w:space="0" w:color="auto"/>
                            <w:right w:val="none" w:sz="0" w:space="0" w:color="auto"/>
                          </w:divBdr>
                        </w:div>
                        <w:div w:id="1117989659">
                          <w:marLeft w:val="0"/>
                          <w:marRight w:val="0"/>
                          <w:marTop w:val="0"/>
                          <w:marBottom w:val="240"/>
                          <w:divBdr>
                            <w:top w:val="none" w:sz="0" w:space="0" w:color="auto"/>
                            <w:left w:val="none" w:sz="0" w:space="0" w:color="auto"/>
                            <w:bottom w:val="none" w:sz="0" w:space="0" w:color="auto"/>
                            <w:right w:val="none" w:sz="0" w:space="0" w:color="auto"/>
                          </w:divBdr>
                        </w:div>
                        <w:div w:id="1117989660">
                          <w:marLeft w:val="0"/>
                          <w:marRight w:val="0"/>
                          <w:marTop w:val="0"/>
                          <w:marBottom w:val="240"/>
                          <w:divBdr>
                            <w:top w:val="none" w:sz="0" w:space="0" w:color="auto"/>
                            <w:left w:val="none" w:sz="0" w:space="0" w:color="auto"/>
                            <w:bottom w:val="none" w:sz="0" w:space="0" w:color="auto"/>
                            <w:right w:val="none" w:sz="0" w:space="0" w:color="auto"/>
                          </w:divBdr>
                        </w:div>
                        <w:div w:id="1117989662">
                          <w:marLeft w:val="0"/>
                          <w:marRight w:val="0"/>
                          <w:marTop w:val="0"/>
                          <w:marBottom w:val="240"/>
                          <w:divBdr>
                            <w:top w:val="none" w:sz="0" w:space="0" w:color="auto"/>
                            <w:left w:val="none" w:sz="0" w:space="0" w:color="auto"/>
                            <w:bottom w:val="none" w:sz="0" w:space="0" w:color="auto"/>
                            <w:right w:val="none" w:sz="0" w:space="0" w:color="auto"/>
                          </w:divBdr>
                        </w:div>
                        <w:div w:id="1117989663">
                          <w:marLeft w:val="0"/>
                          <w:marRight w:val="0"/>
                          <w:marTop w:val="0"/>
                          <w:marBottom w:val="240"/>
                          <w:divBdr>
                            <w:top w:val="none" w:sz="0" w:space="0" w:color="auto"/>
                            <w:left w:val="none" w:sz="0" w:space="0" w:color="auto"/>
                            <w:bottom w:val="none" w:sz="0" w:space="0" w:color="auto"/>
                            <w:right w:val="none" w:sz="0" w:space="0" w:color="auto"/>
                          </w:divBdr>
                        </w:div>
                        <w:div w:id="1117989665">
                          <w:marLeft w:val="0"/>
                          <w:marRight w:val="0"/>
                          <w:marTop w:val="0"/>
                          <w:marBottom w:val="240"/>
                          <w:divBdr>
                            <w:top w:val="none" w:sz="0" w:space="0" w:color="auto"/>
                            <w:left w:val="none" w:sz="0" w:space="0" w:color="auto"/>
                            <w:bottom w:val="none" w:sz="0" w:space="0" w:color="auto"/>
                            <w:right w:val="none" w:sz="0" w:space="0" w:color="auto"/>
                          </w:divBdr>
                        </w:div>
                        <w:div w:id="1117989667">
                          <w:marLeft w:val="0"/>
                          <w:marRight w:val="0"/>
                          <w:marTop w:val="0"/>
                          <w:marBottom w:val="240"/>
                          <w:divBdr>
                            <w:top w:val="none" w:sz="0" w:space="0" w:color="auto"/>
                            <w:left w:val="none" w:sz="0" w:space="0" w:color="auto"/>
                            <w:bottom w:val="none" w:sz="0" w:space="0" w:color="auto"/>
                            <w:right w:val="none" w:sz="0" w:space="0" w:color="auto"/>
                          </w:divBdr>
                        </w:div>
                        <w:div w:id="1117989668">
                          <w:marLeft w:val="0"/>
                          <w:marRight w:val="0"/>
                          <w:marTop w:val="0"/>
                          <w:marBottom w:val="240"/>
                          <w:divBdr>
                            <w:top w:val="none" w:sz="0" w:space="0" w:color="auto"/>
                            <w:left w:val="none" w:sz="0" w:space="0" w:color="auto"/>
                            <w:bottom w:val="none" w:sz="0" w:space="0" w:color="auto"/>
                            <w:right w:val="none" w:sz="0" w:space="0" w:color="auto"/>
                          </w:divBdr>
                        </w:div>
                        <w:div w:id="1117989669">
                          <w:marLeft w:val="0"/>
                          <w:marRight w:val="0"/>
                          <w:marTop w:val="0"/>
                          <w:marBottom w:val="240"/>
                          <w:divBdr>
                            <w:top w:val="none" w:sz="0" w:space="0" w:color="auto"/>
                            <w:left w:val="none" w:sz="0" w:space="0" w:color="auto"/>
                            <w:bottom w:val="none" w:sz="0" w:space="0" w:color="auto"/>
                            <w:right w:val="none" w:sz="0" w:space="0" w:color="auto"/>
                          </w:divBdr>
                        </w:div>
                        <w:div w:id="1117989670">
                          <w:marLeft w:val="0"/>
                          <w:marRight w:val="0"/>
                          <w:marTop w:val="0"/>
                          <w:marBottom w:val="240"/>
                          <w:divBdr>
                            <w:top w:val="none" w:sz="0" w:space="0" w:color="auto"/>
                            <w:left w:val="none" w:sz="0" w:space="0" w:color="auto"/>
                            <w:bottom w:val="none" w:sz="0" w:space="0" w:color="auto"/>
                            <w:right w:val="none" w:sz="0" w:space="0" w:color="auto"/>
                          </w:divBdr>
                        </w:div>
                        <w:div w:id="1117989672">
                          <w:marLeft w:val="0"/>
                          <w:marRight w:val="0"/>
                          <w:marTop w:val="0"/>
                          <w:marBottom w:val="240"/>
                          <w:divBdr>
                            <w:top w:val="none" w:sz="0" w:space="0" w:color="auto"/>
                            <w:left w:val="none" w:sz="0" w:space="0" w:color="auto"/>
                            <w:bottom w:val="none" w:sz="0" w:space="0" w:color="auto"/>
                            <w:right w:val="none" w:sz="0" w:space="0" w:color="auto"/>
                          </w:divBdr>
                        </w:div>
                        <w:div w:id="1117989674">
                          <w:marLeft w:val="0"/>
                          <w:marRight w:val="0"/>
                          <w:marTop w:val="0"/>
                          <w:marBottom w:val="240"/>
                          <w:divBdr>
                            <w:top w:val="none" w:sz="0" w:space="0" w:color="auto"/>
                            <w:left w:val="none" w:sz="0" w:space="0" w:color="auto"/>
                            <w:bottom w:val="none" w:sz="0" w:space="0" w:color="auto"/>
                            <w:right w:val="none" w:sz="0" w:space="0" w:color="auto"/>
                          </w:divBdr>
                        </w:div>
                        <w:div w:id="1117989675">
                          <w:marLeft w:val="0"/>
                          <w:marRight w:val="0"/>
                          <w:marTop w:val="0"/>
                          <w:marBottom w:val="240"/>
                          <w:divBdr>
                            <w:top w:val="none" w:sz="0" w:space="0" w:color="auto"/>
                            <w:left w:val="none" w:sz="0" w:space="0" w:color="auto"/>
                            <w:bottom w:val="none" w:sz="0" w:space="0" w:color="auto"/>
                            <w:right w:val="none" w:sz="0" w:space="0" w:color="auto"/>
                          </w:divBdr>
                        </w:div>
                        <w:div w:id="1117989677">
                          <w:marLeft w:val="0"/>
                          <w:marRight w:val="0"/>
                          <w:marTop w:val="0"/>
                          <w:marBottom w:val="240"/>
                          <w:divBdr>
                            <w:top w:val="none" w:sz="0" w:space="0" w:color="auto"/>
                            <w:left w:val="none" w:sz="0" w:space="0" w:color="auto"/>
                            <w:bottom w:val="none" w:sz="0" w:space="0" w:color="auto"/>
                            <w:right w:val="none" w:sz="0" w:space="0" w:color="auto"/>
                          </w:divBdr>
                        </w:div>
                        <w:div w:id="1117989678">
                          <w:marLeft w:val="0"/>
                          <w:marRight w:val="0"/>
                          <w:marTop w:val="0"/>
                          <w:marBottom w:val="240"/>
                          <w:divBdr>
                            <w:top w:val="none" w:sz="0" w:space="0" w:color="auto"/>
                            <w:left w:val="none" w:sz="0" w:space="0" w:color="auto"/>
                            <w:bottom w:val="none" w:sz="0" w:space="0" w:color="auto"/>
                            <w:right w:val="none" w:sz="0" w:space="0" w:color="auto"/>
                          </w:divBdr>
                        </w:div>
                        <w:div w:id="1117989679">
                          <w:marLeft w:val="0"/>
                          <w:marRight w:val="0"/>
                          <w:marTop w:val="0"/>
                          <w:marBottom w:val="240"/>
                          <w:divBdr>
                            <w:top w:val="none" w:sz="0" w:space="0" w:color="auto"/>
                            <w:left w:val="none" w:sz="0" w:space="0" w:color="auto"/>
                            <w:bottom w:val="none" w:sz="0" w:space="0" w:color="auto"/>
                            <w:right w:val="none" w:sz="0" w:space="0" w:color="auto"/>
                          </w:divBdr>
                        </w:div>
                        <w:div w:id="1117989680">
                          <w:marLeft w:val="0"/>
                          <w:marRight w:val="0"/>
                          <w:marTop w:val="0"/>
                          <w:marBottom w:val="240"/>
                          <w:divBdr>
                            <w:top w:val="none" w:sz="0" w:space="0" w:color="auto"/>
                            <w:left w:val="none" w:sz="0" w:space="0" w:color="auto"/>
                            <w:bottom w:val="none" w:sz="0" w:space="0" w:color="auto"/>
                            <w:right w:val="none" w:sz="0" w:space="0" w:color="auto"/>
                          </w:divBdr>
                        </w:div>
                        <w:div w:id="1117989681">
                          <w:marLeft w:val="0"/>
                          <w:marRight w:val="0"/>
                          <w:marTop w:val="0"/>
                          <w:marBottom w:val="240"/>
                          <w:divBdr>
                            <w:top w:val="none" w:sz="0" w:space="0" w:color="auto"/>
                            <w:left w:val="none" w:sz="0" w:space="0" w:color="auto"/>
                            <w:bottom w:val="none" w:sz="0" w:space="0" w:color="auto"/>
                            <w:right w:val="none" w:sz="0" w:space="0" w:color="auto"/>
                          </w:divBdr>
                        </w:div>
                        <w:div w:id="1117989682">
                          <w:marLeft w:val="0"/>
                          <w:marRight w:val="0"/>
                          <w:marTop w:val="0"/>
                          <w:marBottom w:val="240"/>
                          <w:divBdr>
                            <w:top w:val="none" w:sz="0" w:space="0" w:color="auto"/>
                            <w:left w:val="none" w:sz="0" w:space="0" w:color="auto"/>
                            <w:bottom w:val="none" w:sz="0" w:space="0" w:color="auto"/>
                            <w:right w:val="none" w:sz="0" w:space="0" w:color="auto"/>
                          </w:divBdr>
                        </w:div>
                        <w:div w:id="1117989683">
                          <w:marLeft w:val="0"/>
                          <w:marRight w:val="0"/>
                          <w:marTop w:val="0"/>
                          <w:marBottom w:val="240"/>
                          <w:divBdr>
                            <w:top w:val="none" w:sz="0" w:space="0" w:color="auto"/>
                            <w:left w:val="none" w:sz="0" w:space="0" w:color="auto"/>
                            <w:bottom w:val="none" w:sz="0" w:space="0" w:color="auto"/>
                            <w:right w:val="none" w:sz="0" w:space="0" w:color="auto"/>
                          </w:divBdr>
                        </w:div>
                        <w:div w:id="1117989684">
                          <w:marLeft w:val="0"/>
                          <w:marRight w:val="0"/>
                          <w:marTop w:val="0"/>
                          <w:marBottom w:val="240"/>
                          <w:divBdr>
                            <w:top w:val="none" w:sz="0" w:space="0" w:color="auto"/>
                            <w:left w:val="none" w:sz="0" w:space="0" w:color="auto"/>
                            <w:bottom w:val="none" w:sz="0" w:space="0" w:color="auto"/>
                            <w:right w:val="none" w:sz="0" w:space="0" w:color="auto"/>
                          </w:divBdr>
                        </w:div>
                        <w:div w:id="1117989685">
                          <w:marLeft w:val="0"/>
                          <w:marRight w:val="0"/>
                          <w:marTop w:val="0"/>
                          <w:marBottom w:val="240"/>
                          <w:divBdr>
                            <w:top w:val="none" w:sz="0" w:space="0" w:color="auto"/>
                            <w:left w:val="none" w:sz="0" w:space="0" w:color="auto"/>
                            <w:bottom w:val="none" w:sz="0" w:space="0" w:color="auto"/>
                            <w:right w:val="none" w:sz="0" w:space="0" w:color="auto"/>
                          </w:divBdr>
                        </w:div>
                        <w:div w:id="11179896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17989687">
      <w:marLeft w:val="0"/>
      <w:marRight w:val="0"/>
      <w:marTop w:val="0"/>
      <w:marBottom w:val="0"/>
      <w:divBdr>
        <w:top w:val="none" w:sz="0" w:space="0" w:color="auto"/>
        <w:left w:val="none" w:sz="0" w:space="0" w:color="auto"/>
        <w:bottom w:val="none" w:sz="0" w:space="0" w:color="auto"/>
        <w:right w:val="none" w:sz="0" w:space="0" w:color="auto"/>
      </w:divBdr>
    </w:div>
    <w:div w:id="1117989688">
      <w:marLeft w:val="0"/>
      <w:marRight w:val="0"/>
      <w:marTop w:val="0"/>
      <w:marBottom w:val="0"/>
      <w:divBdr>
        <w:top w:val="none" w:sz="0" w:space="0" w:color="auto"/>
        <w:left w:val="none" w:sz="0" w:space="0" w:color="auto"/>
        <w:bottom w:val="none" w:sz="0" w:space="0" w:color="auto"/>
        <w:right w:val="none" w:sz="0" w:space="0" w:color="auto"/>
      </w:divBdr>
    </w:div>
    <w:div w:id="1117989689">
      <w:marLeft w:val="0"/>
      <w:marRight w:val="0"/>
      <w:marTop w:val="0"/>
      <w:marBottom w:val="0"/>
      <w:divBdr>
        <w:top w:val="none" w:sz="0" w:space="0" w:color="auto"/>
        <w:left w:val="none" w:sz="0" w:space="0" w:color="auto"/>
        <w:bottom w:val="none" w:sz="0" w:space="0" w:color="auto"/>
        <w:right w:val="none" w:sz="0" w:space="0" w:color="auto"/>
      </w:divBdr>
      <w:divsChild>
        <w:div w:id="1117989692">
          <w:marLeft w:val="0"/>
          <w:marRight w:val="0"/>
          <w:marTop w:val="0"/>
          <w:marBottom w:val="0"/>
          <w:divBdr>
            <w:top w:val="none" w:sz="0" w:space="0" w:color="auto"/>
            <w:left w:val="none" w:sz="0" w:space="0" w:color="auto"/>
            <w:bottom w:val="none" w:sz="0" w:space="0" w:color="auto"/>
            <w:right w:val="none" w:sz="0" w:space="0" w:color="auto"/>
          </w:divBdr>
        </w:div>
      </w:divsChild>
    </w:div>
    <w:div w:id="1117989691">
      <w:marLeft w:val="0"/>
      <w:marRight w:val="0"/>
      <w:marTop w:val="0"/>
      <w:marBottom w:val="0"/>
      <w:divBdr>
        <w:top w:val="none" w:sz="0" w:space="0" w:color="auto"/>
        <w:left w:val="none" w:sz="0" w:space="0" w:color="auto"/>
        <w:bottom w:val="none" w:sz="0" w:space="0" w:color="auto"/>
        <w:right w:val="none" w:sz="0" w:space="0" w:color="auto"/>
      </w:divBdr>
      <w:divsChild>
        <w:div w:id="1117989690">
          <w:marLeft w:val="0"/>
          <w:marRight w:val="0"/>
          <w:marTop w:val="0"/>
          <w:marBottom w:val="0"/>
          <w:divBdr>
            <w:top w:val="none" w:sz="0" w:space="0" w:color="auto"/>
            <w:left w:val="none" w:sz="0" w:space="0" w:color="auto"/>
            <w:bottom w:val="none" w:sz="0" w:space="0" w:color="auto"/>
            <w:right w:val="none" w:sz="0" w:space="0" w:color="auto"/>
          </w:divBdr>
        </w:div>
      </w:divsChild>
    </w:div>
    <w:div w:id="1117989693">
      <w:marLeft w:val="0"/>
      <w:marRight w:val="0"/>
      <w:marTop w:val="0"/>
      <w:marBottom w:val="0"/>
      <w:divBdr>
        <w:top w:val="none" w:sz="0" w:space="0" w:color="auto"/>
        <w:left w:val="none" w:sz="0" w:space="0" w:color="auto"/>
        <w:bottom w:val="none" w:sz="0" w:space="0" w:color="auto"/>
        <w:right w:val="none" w:sz="0" w:space="0" w:color="auto"/>
      </w:divBdr>
    </w:div>
    <w:div w:id="1117989694">
      <w:marLeft w:val="0"/>
      <w:marRight w:val="0"/>
      <w:marTop w:val="0"/>
      <w:marBottom w:val="0"/>
      <w:divBdr>
        <w:top w:val="none" w:sz="0" w:space="0" w:color="auto"/>
        <w:left w:val="none" w:sz="0" w:space="0" w:color="auto"/>
        <w:bottom w:val="none" w:sz="0" w:space="0" w:color="auto"/>
        <w:right w:val="none" w:sz="0" w:space="0" w:color="auto"/>
      </w:divBdr>
    </w:div>
    <w:div w:id="1117989695">
      <w:marLeft w:val="0"/>
      <w:marRight w:val="0"/>
      <w:marTop w:val="0"/>
      <w:marBottom w:val="0"/>
      <w:divBdr>
        <w:top w:val="none" w:sz="0" w:space="0" w:color="auto"/>
        <w:left w:val="none" w:sz="0" w:space="0" w:color="auto"/>
        <w:bottom w:val="none" w:sz="0" w:space="0" w:color="auto"/>
        <w:right w:val="none" w:sz="0" w:space="0" w:color="auto"/>
      </w:divBdr>
    </w:div>
    <w:div w:id="1117989696">
      <w:marLeft w:val="0"/>
      <w:marRight w:val="0"/>
      <w:marTop w:val="0"/>
      <w:marBottom w:val="0"/>
      <w:divBdr>
        <w:top w:val="none" w:sz="0" w:space="0" w:color="auto"/>
        <w:left w:val="none" w:sz="0" w:space="0" w:color="auto"/>
        <w:bottom w:val="none" w:sz="0" w:space="0" w:color="auto"/>
        <w:right w:val="none" w:sz="0" w:space="0" w:color="auto"/>
      </w:divBdr>
    </w:div>
    <w:div w:id="1117989697">
      <w:marLeft w:val="0"/>
      <w:marRight w:val="0"/>
      <w:marTop w:val="0"/>
      <w:marBottom w:val="0"/>
      <w:divBdr>
        <w:top w:val="none" w:sz="0" w:space="0" w:color="auto"/>
        <w:left w:val="none" w:sz="0" w:space="0" w:color="auto"/>
        <w:bottom w:val="none" w:sz="0" w:space="0" w:color="auto"/>
        <w:right w:val="none" w:sz="0" w:space="0" w:color="auto"/>
      </w:divBdr>
    </w:div>
    <w:div w:id="1117989727">
      <w:marLeft w:val="0"/>
      <w:marRight w:val="0"/>
      <w:marTop w:val="0"/>
      <w:marBottom w:val="0"/>
      <w:divBdr>
        <w:top w:val="none" w:sz="0" w:space="0" w:color="auto"/>
        <w:left w:val="none" w:sz="0" w:space="0" w:color="auto"/>
        <w:bottom w:val="none" w:sz="0" w:space="0" w:color="auto"/>
        <w:right w:val="none" w:sz="0" w:space="0" w:color="auto"/>
      </w:divBdr>
    </w:div>
    <w:div w:id="1117989732">
      <w:marLeft w:val="0"/>
      <w:marRight w:val="0"/>
      <w:marTop w:val="0"/>
      <w:marBottom w:val="0"/>
      <w:divBdr>
        <w:top w:val="none" w:sz="0" w:space="0" w:color="auto"/>
        <w:left w:val="none" w:sz="0" w:space="0" w:color="auto"/>
        <w:bottom w:val="none" w:sz="0" w:space="0" w:color="auto"/>
        <w:right w:val="none" w:sz="0" w:space="0" w:color="auto"/>
      </w:divBdr>
      <w:divsChild>
        <w:div w:id="1117989726">
          <w:marLeft w:val="0"/>
          <w:marRight w:val="0"/>
          <w:marTop w:val="0"/>
          <w:marBottom w:val="0"/>
          <w:divBdr>
            <w:top w:val="none" w:sz="0" w:space="0" w:color="auto"/>
            <w:left w:val="none" w:sz="0" w:space="0" w:color="auto"/>
            <w:bottom w:val="none" w:sz="0" w:space="0" w:color="auto"/>
            <w:right w:val="none" w:sz="0" w:space="0" w:color="auto"/>
          </w:divBdr>
          <w:divsChild>
            <w:div w:id="1117989711">
              <w:marLeft w:val="0"/>
              <w:marRight w:val="0"/>
              <w:marTop w:val="0"/>
              <w:marBottom w:val="0"/>
              <w:divBdr>
                <w:top w:val="none" w:sz="0" w:space="0" w:color="auto"/>
                <w:left w:val="none" w:sz="0" w:space="0" w:color="auto"/>
                <w:bottom w:val="none" w:sz="0" w:space="0" w:color="auto"/>
                <w:right w:val="none" w:sz="0" w:space="0" w:color="auto"/>
              </w:divBdr>
              <w:divsChild>
                <w:div w:id="1117989710">
                  <w:marLeft w:val="0"/>
                  <w:marRight w:val="0"/>
                  <w:marTop w:val="0"/>
                  <w:marBottom w:val="0"/>
                  <w:divBdr>
                    <w:top w:val="none" w:sz="0" w:space="0" w:color="auto"/>
                    <w:left w:val="none" w:sz="0" w:space="0" w:color="auto"/>
                    <w:bottom w:val="none" w:sz="0" w:space="0" w:color="auto"/>
                    <w:right w:val="none" w:sz="0" w:space="0" w:color="auto"/>
                  </w:divBdr>
                  <w:divsChild>
                    <w:div w:id="1117989708">
                      <w:marLeft w:val="0"/>
                      <w:marRight w:val="0"/>
                      <w:marTop w:val="0"/>
                      <w:marBottom w:val="0"/>
                      <w:divBdr>
                        <w:top w:val="none" w:sz="0" w:space="0" w:color="auto"/>
                        <w:left w:val="none" w:sz="0" w:space="0" w:color="auto"/>
                        <w:bottom w:val="none" w:sz="0" w:space="0" w:color="auto"/>
                        <w:right w:val="none" w:sz="0" w:space="0" w:color="auto"/>
                      </w:divBdr>
                      <w:divsChild>
                        <w:div w:id="1117989698">
                          <w:marLeft w:val="0"/>
                          <w:marRight w:val="0"/>
                          <w:marTop w:val="0"/>
                          <w:marBottom w:val="0"/>
                          <w:divBdr>
                            <w:top w:val="none" w:sz="0" w:space="0" w:color="auto"/>
                            <w:left w:val="none" w:sz="0" w:space="0" w:color="auto"/>
                            <w:bottom w:val="none" w:sz="0" w:space="0" w:color="auto"/>
                            <w:right w:val="none" w:sz="0" w:space="0" w:color="auto"/>
                          </w:divBdr>
                        </w:div>
                        <w:div w:id="1117989699">
                          <w:marLeft w:val="0"/>
                          <w:marRight w:val="0"/>
                          <w:marTop w:val="0"/>
                          <w:marBottom w:val="0"/>
                          <w:divBdr>
                            <w:top w:val="none" w:sz="0" w:space="0" w:color="auto"/>
                            <w:left w:val="none" w:sz="0" w:space="0" w:color="auto"/>
                            <w:bottom w:val="none" w:sz="0" w:space="0" w:color="auto"/>
                            <w:right w:val="none" w:sz="0" w:space="0" w:color="auto"/>
                          </w:divBdr>
                        </w:div>
                        <w:div w:id="1117989700">
                          <w:marLeft w:val="0"/>
                          <w:marRight w:val="0"/>
                          <w:marTop w:val="0"/>
                          <w:marBottom w:val="0"/>
                          <w:divBdr>
                            <w:top w:val="none" w:sz="0" w:space="0" w:color="auto"/>
                            <w:left w:val="none" w:sz="0" w:space="0" w:color="auto"/>
                            <w:bottom w:val="none" w:sz="0" w:space="0" w:color="auto"/>
                            <w:right w:val="none" w:sz="0" w:space="0" w:color="auto"/>
                          </w:divBdr>
                        </w:div>
                        <w:div w:id="1117989701">
                          <w:marLeft w:val="0"/>
                          <w:marRight w:val="0"/>
                          <w:marTop w:val="0"/>
                          <w:marBottom w:val="0"/>
                          <w:divBdr>
                            <w:top w:val="none" w:sz="0" w:space="0" w:color="auto"/>
                            <w:left w:val="none" w:sz="0" w:space="0" w:color="auto"/>
                            <w:bottom w:val="none" w:sz="0" w:space="0" w:color="auto"/>
                            <w:right w:val="none" w:sz="0" w:space="0" w:color="auto"/>
                          </w:divBdr>
                        </w:div>
                        <w:div w:id="1117989702">
                          <w:marLeft w:val="0"/>
                          <w:marRight w:val="0"/>
                          <w:marTop w:val="0"/>
                          <w:marBottom w:val="0"/>
                          <w:divBdr>
                            <w:top w:val="none" w:sz="0" w:space="0" w:color="auto"/>
                            <w:left w:val="none" w:sz="0" w:space="0" w:color="auto"/>
                            <w:bottom w:val="none" w:sz="0" w:space="0" w:color="auto"/>
                            <w:right w:val="none" w:sz="0" w:space="0" w:color="auto"/>
                          </w:divBdr>
                        </w:div>
                        <w:div w:id="1117989703">
                          <w:marLeft w:val="0"/>
                          <w:marRight w:val="0"/>
                          <w:marTop w:val="0"/>
                          <w:marBottom w:val="0"/>
                          <w:divBdr>
                            <w:top w:val="none" w:sz="0" w:space="0" w:color="auto"/>
                            <w:left w:val="none" w:sz="0" w:space="0" w:color="auto"/>
                            <w:bottom w:val="none" w:sz="0" w:space="0" w:color="auto"/>
                            <w:right w:val="none" w:sz="0" w:space="0" w:color="auto"/>
                          </w:divBdr>
                        </w:div>
                        <w:div w:id="1117989704">
                          <w:marLeft w:val="0"/>
                          <w:marRight w:val="0"/>
                          <w:marTop w:val="0"/>
                          <w:marBottom w:val="0"/>
                          <w:divBdr>
                            <w:top w:val="none" w:sz="0" w:space="0" w:color="auto"/>
                            <w:left w:val="none" w:sz="0" w:space="0" w:color="auto"/>
                            <w:bottom w:val="none" w:sz="0" w:space="0" w:color="auto"/>
                            <w:right w:val="none" w:sz="0" w:space="0" w:color="auto"/>
                          </w:divBdr>
                        </w:div>
                        <w:div w:id="1117989705">
                          <w:marLeft w:val="0"/>
                          <w:marRight w:val="0"/>
                          <w:marTop w:val="0"/>
                          <w:marBottom w:val="0"/>
                          <w:divBdr>
                            <w:top w:val="none" w:sz="0" w:space="0" w:color="auto"/>
                            <w:left w:val="none" w:sz="0" w:space="0" w:color="auto"/>
                            <w:bottom w:val="none" w:sz="0" w:space="0" w:color="auto"/>
                            <w:right w:val="none" w:sz="0" w:space="0" w:color="auto"/>
                          </w:divBdr>
                        </w:div>
                        <w:div w:id="1117989706">
                          <w:marLeft w:val="0"/>
                          <w:marRight w:val="0"/>
                          <w:marTop w:val="0"/>
                          <w:marBottom w:val="0"/>
                          <w:divBdr>
                            <w:top w:val="none" w:sz="0" w:space="0" w:color="auto"/>
                            <w:left w:val="none" w:sz="0" w:space="0" w:color="auto"/>
                            <w:bottom w:val="none" w:sz="0" w:space="0" w:color="auto"/>
                            <w:right w:val="none" w:sz="0" w:space="0" w:color="auto"/>
                          </w:divBdr>
                        </w:div>
                        <w:div w:id="1117989707">
                          <w:marLeft w:val="0"/>
                          <w:marRight w:val="0"/>
                          <w:marTop w:val="0"/>
                          <w:marBottom w:val="0"/>
                          <w:divBdr>
                            <w:top w:val="none" w:sz="0" w:space="0" w:color="auto"/>
                            <w:left w:val="none" w:sz="0" w:space="0" w:color="auto"/>
                            <w:bottom w:val="none" w:sz="0" w:space="0" w:color="auto"/>
                            <w:right w:val="none" w:sz="0" w:space="0" w:color="auto"/>
                          </w:divBdr>
                        </w:div>
                        <w:div w:id="1117989709">
                          <w:marLeft w:val="0"/>
                          <w:marRight w:val="0"/>
                          <w:marTop w:val="0"/>
                          <w:marBottom w:val="0"/>
                          <w:divBdr>
                            <w:top w:val="none" w:sz="0" w:space="0" w:color="auto"/>
                            <w:left w:val="none" w:sz="0" w:space="0" w:color="auto"/>
                            <w:bottom w:val="none" w:sz="0" w:space="0" w:color="auto"/>
                            <w:right w:val="none" w:sz="0" w:space="0" w:color="auto"/>
                          </w:divBdr>
                        </w:div>
                        <w:div w:id="1117989712">
                          <w:marLeft w:val="0"/>
                          <w:marRight w:val="0"/>
                          <w:marTop w:val="0"/>
                          <w:marBottom w:val="0"/>
                          <w:divBdr>
                            <w:top w:val="none" w:sz="0" w:space="0" w:color="auto"/>
                            <w:left w:val="none" w:sz="0" w:space="0" w:color="auto"/>
                            <w:bottom w:val="none" w:sz="0" w:space="0" w:color="auto"/>
                            <w:right w:val="none" w:sz="0" w:space="0" w:color="auto"/>
                          </w:divBdr>
                        </w:div>
                        <w:div w:id="1117989713">
                          <w:marLeft w:val="0"/>
                          <w:marRight w:val="0"/>
                          <w:marTop w:val="0"/>
                          <w:marBottom w:val="0"/>
                          <w:divBdr>
                            <w:top w:val="none" w:sz="0" w:space="0" w:color="auto"/>
                            <w:left w:val="none" w:sz="0" w:space="0" w:color="auto"/>
                            <w:bottom w:val="none" w:sz="0" w:space="0" w:color="auto"/>
                            <w:right w:val="none" w:sz="0" w:space="0" w:color="auto"/>
                          </w:divBdr>
                        </w:div>
                        <w:div w:id="1117989714">
                          <w:marLeft w:val="0"/>
                          <w:marRight w:val="0"/>
                          <w:marTop w:val="0"/>
                          <w:marBottom w:val="0"/>
                          <w:divBdr>
                            <w:top w:val="none" w:sz="0" w:space="0" w:color="auto"/>
                            <w:left w:val="none" w:sz="0" w:space="0" w:color="auto"/>
                            <w:bottom w:val="none" w:sz="0" w:space="0" w:color="auto"/>
                            <w:right w:val="none" w:sz="0" w:space="0" w:color="auto"/>
                          </w:divBdr>
                        </w:div>
                        <w:div w:id="1117989715">
                          <w:marLeft w:val="0"/>
                          <w:marRight w:val="0"/>
                          <w:marTop w:val="0"/>
                          <w:marBottom w:val="0"/>
                          <w:divBdr>
                            <w:top w:val="none" w:sz="0" w:space="0" w:color="auto"/>
                            <w:left w:val="none" w:sz="0" w:space="0" w:color="auto"/>
                            <w:bottom w:val="none" w:sz="0" w:space="0" w:color="auto"/>
                            <w:right w:val="none" w:sz="0" w:space="0" w:color="auto"/>
                          </w:divBdr>
                        </w:div>
                        <w:div w:id="1117989716">
                          <w:marLeft w:val="0"/>
                          <w:marRight w:val="0"/>
                          <w:marTop w:val="0"/>
                          <w:marBottom w:val="0"/>
                          <w:divBdr>
                            <w:top w:val="none" w:sz="0" w:space="0" w:color="auto"/>
                            <w:left w:val="none" w:sz="0" w:space="0" w:color="auto"/>
                            <w:bottom w:val="none" w:sz="0" w:space="0" w:color="auto"/>
                            <w:right w:val="none" w:sz="0" w:space="0" w:color="auto"/>
                          </w:divBdr>
                        </w:div>
                        <w:div w:id="1117989717">
                          <w:marLeft w:val="0"/>
                          <w:marRight w:val="0"/>
                          <w:marTop w:val="0"/>
                          <w:marBottom w:val="0"/>
                          <w:divBdr>
                            <w:top w:val="none" w:sz="0" w:space="0" w:color="auto"/>
                            <w:left w:val="none" w:sz="0" w:space="0" w:color="auto"/>
                            <w:bottom w:val="none" w:sz="0" w:space="0" w:color="auto"/>
                            <w:right w:val="none" w:sz="0" w:space="0" w:color="auto"/>
                          </w:divBdr>
                        </w:div>
                        <w:div w:id="1117989718">
                          <w:marLeft w:val="0"/>
                          <w:marRight w:val="0"/>
                          <w:marTop w:val="0"/>
                          <w:marBottom w:val="0"/>
                          <w:divBdr>
                            <w:top w:val="none" w:sz="0" w:space="0" w:color="auto"/>
                            <w:left w:val="none" w:sz="0" w:space="0" w:color="auto"/>
                            <w:bottom w:val="none" w:sz="0" w:space="0" w:color="auto"/>
                            <w:right w:val="none" w:sz="0" w:space="0" w:color="auto"/>
                          </w:divBdr>
                        </w:div>
                        <w:div w:id="1117989719">
                          <w:marLeft w:val="0"/>
                          <w:marRight w:val="0"/>
                          <w:marTop w:val="0"/>
                          <w:marBottom w:val="0"/>
                          <w:divBdr>
                            <w:top w:val="none" w:sz="0" w:space="0" w:color="auto"/>
                            <w:left w:val="none" w:sz="0" w:space="0" w:color="auto"/>
                            <w:bottom w:val="none" w:sz="0" w:space="0" w:color="auto"/>
                            <w:right w:val="none" w:sz="0" w:space="0" w:color="auto"/>
                          </w:divBdr>
                        </w:div>
                        <w:div w:id="1117989720">
                          <w:marLeft w:val="0"/>
                          <w:marRight w:val="0"/>
                          <w:marTop w:val="0"/>
                          <w:marBottom w:val="0"/>
                          <w:divBdr>
                            <w:top w:val="none" w:sz="0" w:space="0" w:color="auto"/>
                            <w:left w:val="none" w:sz="0" w:space="0" w:color="auto"/>
                            <w:bottom w:val="none" w:sz="0" w:space="0" w:color="auto"/>
                            <w:right w:val="none" w:sz="0" w:space="0" w:color="auto"/>
                          </w:divBdr>
                        </w:div>
                        <w:div w:id="1117989721">
                          <w:marLeft w:val="0"/>
                          <w:marRight w:val="0"/>
                          <w:marTop w:val="0"/>
                          <w:marBottom w:val="0"/>
                          <w:divBdr>
                            <w:top w:val="none" w:sz="0" w:space="0" w:color="auto"/>
                            <w:left w:val="none" w:sz="0" w:space="0" w:color="auto"/>
                            <w:bottom w:val="none" w:sz="0" w:space="0" w:color="auto"/>
                            <w:right w:val="none" w:sz="0" w:space="0" w:color="auto"/>
                          </w:divBdr>
                        </w:div>
                        <w:div w:id="1117989722">
                          <w:marLeft w:val="0"/>
                          <w:marRight w:val="0"/>
                          <w:marTop w:val="0"/>
                          <w:marBottom w:val="0"/>
                          <w:divBdr>
                            <w:top w:val="none" w:sz="0" w:space="0" w:color="auto"/>
                            <w:left w:val="none" w:sz="0" w:space="0" w:color="auto"/>
                            <w:bottom w:val="none" w:sz="0" w:space="0" w:color="auto"/>
                            <w:right w:val="none" w:sz="0" w:space="0" w:color="auto"/>
                          </w:divBdr>
                        </w:div>
                        <w:div w:id="1117989723">
                          <w:marLeft w:val="0"/>
                          <w:marRight w:val="0"/>
                          <w:marTop w:val="0"/>
                          <w:marBottom w:val="0"/>
                          <w:divBdr>
                            <w:top w:val="none" w:sz="0" w:space="0" w:color="auto"/>
                            <w:left w:val="none" w:sz="0" w:space="0" w:color="auto"/>
                            <w:bottom w:val="none" w:sz="0" w:space="0" w:color="auto"/>
                            <w:right w:val="none" w:sz="0" w:space="0" w:color="auto"/>
                          </w:divBdr>
                        </w:div>
                        <w:div w:id="1117989724">
                          <w:marLeft w:val="0"/>
                          <w:marRight w:val="0"/>
                          <w:marTop w:val="0"/>
                          <w:marBottom w:val="0"/>
                          <w:divBdr>
                            <w:top w:val="none" w:sz="0" w:space="0" w:color="auto"/>
                            <w:left w:val="none" w:sz="0" w:space="0" w:color="auto"/>
                            <w:bottom w:val="none" w:sz="0" w:space="0" w:color="auto"/>
                            <w:right w:val="none" w:sz="0" w:space="0" w:color="auto"/>
                          </w:divBdr>
                        </w:div>
                        <w:div w:id="1117989725">
                          <w:marLeft w:val="0"/>
                          <w:marRight w:val="0"/>
                          <w:marTop w:val="0"/>
                          <w:marBottom w:val="0"/>
                          <w:divBdr>
                            <w:top w:val="none" w:sz="0" w:space="0" w:color="auto"/>
                            <w:left w:val="none" w:sz="0" w:space="0" w:color="auto"/>
                            <w:bottom w:val="none" w:sz="0" w:space="0" w:color="auto"/>
                            <w:right w:val="none" w:sz="0" w:space="0" w:color="auto"/>
                          </w:divBdr>
                        </w:div>
                        <w:div w:id="1117989728">
                          <w:marLeft w:val="0"/>
                          <w:marRight w:val="0"/>
                          <w:marTop w:val="0"/>
                          <w:marBottom w:val="0"/>
                          <w:divBdr>
                            <w:top w:val="none" w:sz="0" w:space="0" w:color="auto"/>
                            <w:left w:val="none" w:sz="0" w:space="0" w:color="auto"/>
                            <w:bottom w:val="none" w:sz="0" w:space="0" w:color="auto"/>
                            <w:right w:val="none" w:sz="0" w:space="0" w:color="auto"/>
                          </w:divBdr>
                        </w:div>
                        <w:div w:id="1117989729">
                          <w:marLeft w:val="0"/>
                          <w:marRight w:val="0"/>
                          <w:marTop w:val="0"/>
                          <w:marBottom w:val="0"/>
                          <w:divBdr>
                            <w:top w:val="none" w:sz="0" w:space="0" w:color="auto"/>
                            <w:left w:val="none" w:sz="0" w:space="0" w:color="auto"/>
                            <w:bottom w:val="none" w:sz="0" w:space="0" w:color="auto"/>
                            <w:right w:val="none" w:sz="0" w:space="0" w:color="auto"/>
                          </w:divBdr>
                        </w:div>
                        <w:div w:id="1117989730">
                          <w:marLeft w:val="0"/>
                          <w:marRight w:val="0"/>
                          <w:marTop w:val="0"/>
                          <w:marBottom w:val="0"/>
                          <w:divBdr>
                            <w:top w:val="none" w:sz="0" w:space="0" w:color="auto"/>
                            <w:left w:val="none" w:sz="0" w:space="0" w:color="auto"/>
                            <w:bottom w:val="none" w:sz="0" w:space="0" w:color="auto"/>
                            <w:right w:val="none" w:sz="0" w:space="0" w:color="auto"/>
                          </w:divBdr>
                        </w:div>
                        <w:div w:id="1117989731">
                          <w:marLeft w:val="0"/>
                          <w:marRight w:val="0"/>
                          <w:marTop w:val="0"/>
                          <w:marBottom w:val="0"/>
                          <w:divBdr>
                            <w:top w:val="none" w:sz="0" w:space="0" w:color="auto"/>
                            <w:left w:val="none" w:sz="0" w:space="0" w:color="auto"/>
                            <w:bottom w:val="none" w:sz="0" w:space="0" w:color="auto"/>
                            <w:right w:val="none" w:sz="0" w:space="0" w:color="auto"/>
                          </w:divBdr>
                        </w:div>
                        <w:div w:id="1117989733">
                          <w:marLeft w:val="0"/>
                          <w:marRight w:val="0"/>
                          <w:marTop w:val="0"/>
                          <w:marBottom w:val="0"/>
                          <w:divBdr>
                            <w:top w:val="none" w:sz="0" w:space="0" w:color="auto"/>
                            <w:left w:val="none" w:sz="0" w:space="0" w:color="auto"/>
                            <w:bottom w:val="none" w:sz="0" w:space="0" w:color="auto"/>
                            <w:right w:val="none" w:sz="0" w:space="0" w:color="auto"/>
                          </w:divBdr>
                        </w:div>
                        <w:div w:id="1117989734">
                          <w:marLeft w:val="0"/>
                          <w:marRight w:val="0"/>
                          <w:marTop w:val="0"/>
                          <w:marBottom w:val="0"/>
                          <w:divBdr>
                            <w:top w:val="none" w:sz="0" w:space="0" w:color="auto"/>
                            <w:left w:val="none" w:sz="0" w:space="0" w:color="auto"/>
                            <w:bottom w:val="none" w:sz="0" w:space="0" w:color="auto"/>
                            <w:right w:val="none" w:sz="0" w:space="0" w:color="auto"/>
                          </w:divBdr>
                        </w:div>
                        <w:div w:id="1117989735">
                          <w:marLeft w:val="0"/>
                          <w:marRight w:val="0"/>
                          <w:marTop w:val="0"/>
                          <w:marBottom w:val="0"/>
                          <w:divBdr>
                            <w:top w:val="none" w:sz="0" w:space="0" w:color="auto"/>
                            <w:left w:val="none" w:sz="0" w:space="0" w:color="auto"/>
                            <w:bottom w:val="none" w:sz="0" w:space="0" w:color="auto"/>
                            <w:right w:val="none" w:sz="0" w:space="0" w:color="auto"/>
                          </w:divBdr>
                        </w:div>
                        <w:div w:id="111798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7989737">
      <w:marLeft w:val="0"/>
      <w:marRight w:val="0"/>
      <w:marTop w:val="0"/>
      <w:marBottom w:val="0"/>
      <w:divBdr>
        <w:top w:val="none" w:sz="0" w:space="0" w:color="auto"/>
        <w:left w:val="none" w:sz="0" w:space="0" w:color="auto"/>
        <w:bottom w:val="none" w:sz="0" w:space="0" w:color="auto"/>
        <w:right w:val="none" w:sz="0" w:space="0" w:color="auto"/>
      </w:divBdr>
    </w:div>
    <w:div w:id="1117989739">
      <w:marLeft w:val="0"/>
      <w:marRight w:val="0"/>
      <w:marTop w:val="0"/>
      <w:marBottom w:val="0"/>
      <w:divBdr>
        <w:top w:val="none" w:sz="0" w:space="0" w:color="auto"/>
        <w:left w:val="none" w:sz="0" w:space="0" w:color="auto"/>
        <w:bottom w:val="none" w:sz="0" w:space="0" w:color="auto"/>
        <w:right w:val="none" w:sz="0" w:space="0" w:color="auto"/>
      </w:divBdr>
      <w:divsChild>
        <w:div w:id="1117989764">
          <w:marLeft w:val="0"/>
          <w:marRight w:val="0"/>
          <w:marTop w:val="0"/>
          <w:marBottom w:val="0"/>
          <w:divBdr>
            <w:top w:val="none" w:sz="0" w:space="0" w:color="auto"/>
            <w:left w:val="none" w:sz="0" w:space="0" w:color="auto"/>
            <w:bottom w:val="none" w:sz="0" w:space="0" w:color="auto"/>
            <w:right w:val="none" w:sz="0" w:space="0" w:color="auto"/>
          </w:divBdr>
          <w:divsChild>
            <w:div w:id="1117989741">
              <w:marLeft w:val="0"/>
              <w:marRight w:val="0"/>
              <w:marTop w:val="0"/>
              <w:marBottom w:val="0"/>
              <w:divBdr>
                <w:top w:val="none" w:sz="0" w:space="0" w:color="auto"/>
                <w:left w:val="none" w:sz="0" w:space="0" w:color="auto"/>
                <w:bottom w:val="none" w:sz="0" w:space="0" w:color="auto"/>
                <w:right w:val="none" w:sz="0" w:space="0" w:color="auto"/>
              </w:divBdr>
              <w:divsChild>
                <w:div w:id="1117989742">
                  <w:marLeft w:val="0"/>
                  <w:marRight w:val="0"/>
                  <w:marTop w:val="0"/>
                  <w:marBottom w:val="0"/>
                  <w:divBdr>
                    <w:top w:val="none" w:sz="0" w:space="0" w:color="auto"/>
                    <w:left w:val="none" w:sz="0" w:space="0" w:color="auto"/>
                    <w:bottom w:val="none" w:sz="0" w:space="0" w:color="auto"/>
                    <w:right w:val="none" w:sz="0" w:space="0" w:color="auto"/>
                  </w:divBdr>
                  <w:divsChild>
                    <w:div w:id="1117989745">
                      <w:marLeft w:val="0"/>
                      <w:marRight w:val="0"/>
                      <w:marTop w:val="0"/>
                      <w:marBottom w:val="0"/>
                      <w:divBdr>
                        <w:top w:val="none" w:sz="0" w:space="0" w:color="auto"/>
                        <w:left w:val="none" w:sz="0" w:space="0" w:color="auto"/>
                        <w:bottom w:val="none" w:sz="0" w:space="0" w:color="auto"/>
                        <w:right w:val="none" w:sz="0" w:space="0" w:color="auto"/>
                      </w:divBdr>
                      <w:divsChild>
                        <w:div w:id="1117989738">
                          <w:marLeft w:val="0"/>
                          <w:marRight w:val="0"/>
                          <w:marTop w:val="0"/>
                          <w:marBottom w:val="240"/>
                          <w:divBdr>
                            <w:top w:val="none" w:sz="0" w:space="0" w:color="auto"/>
                            <w:left w:val="none" w:sz="0" w:space="0" w:color="auto"/>
                            <w:bottom w:val="none" w:sz="0" w:space="0" w:color="auto"/>
                            <w:right w:val="none" w:sz="0" w:space="0" w:color="auto"/>
                          </w:divBdr>
                        </w:div>
                        <w:div w:id="1117989740">
                          <w:marLeft w:val="0"/>
                          <w:marRight w:val="0"/>
                          <w:marTop w:val="0"/>
                          <w:marBottom w:val="240"/>
                          <w:divBdr>
                            <w:top w:val="none" w:sz="0" w:space="0" w:color="auto"/>
                            <w:left w:val="none" w:sz="0" w:space="0" w:color="auto"/>
                            <w:bottom w:val="none" w:sz="0" w:space="0" w:color="auto"/>
                            <w:right w:val="none" w:sz="0" w:space="0" w:color="auto"/>
                          </w:divBdr>
                        </w:div>
                        <w:div w:id="1117989743">
                          <w:marLeft w:val="0"/>
                          <w:marRight w:val="0"/>
                          <w:marTop w:val="0"/>
                          <w:marBottom w:val="240"/>
                          <w:divBdr>
                            <w:top w:val="none" w:sz="0" w:space="0" w:color="auto"/>
                            <w:left w:val="none" w:sz="0" w:space="0" w:color="auto"/>
                            <w:bottom w:val="none" w:sz="0" w:space="0" w:color="auto"/>
                            <w:right w:val="none" w:sz="0" w:space="0" w:color="auto"/>
                          </w:divBdr>
                        </w:div>
                        <w:div w:id="1117989747">
                          <w:marLeft w:val="0"/>
                          <w:marRight w:val="0"/>
                          <w:marTop w:val="0"/>
                          <w:marBottom w:val="240"/>
                          <w:divBdr>
                            <w:top w:val="none" w:sz="0" w:space="0" w:color="auto"/>
                            <w:left w:val="none" w:sz="0" w:space="0" w:color="auto"/>
                            <w:bottom w:val="none" w:sz="0" w:space="0" w:color="auto"/>
                            <w:right w:val="none" w:sz="0" w:space="0" w:color="auto"/>
                          </w:divBdr>
                        </w:div>
                        <w:div w:id="1117989749">
                          <w:marLeft w:val="0"/>
                          <w:marRight w:val="0"/>
                          <w:marTop w:val="0"/>
                          <w:marBottom w:val="240"/>
                          <w:divBdr>
                            <w:top w:val="none" w:sz="0" w:space="0" w:color="auto"/>
                            <w:left w:val="none" w:sz="0" w:space="0" w:color="auto"/>
                            <w:bottom w:val="none" w:sz="0" w:space="0" w:color="auto"/>
                            <w:right w:val="none" w:sz="0" w:space="0" w:color="auto"/>
                          </w:divBdr>
                        </w:div>
                        <w:div w:id="1117989750">
                          <w:marLeft w:val="0"/>
                          <w:marRight w:val="0"/>
                          <w:marTop w:val="0"/>
                          <w:marBottom w:val="240"/>
                          <w:divBdr>
                            <w:top w:val="none" w:sz="0" w:space="0" w:color="auto"/>
                            <w:left w:val="none" w:sz="0" w:space="0" w:color="auto"/>
                            <w:bottom w:val="none" w:sz="0" w:space="0" w:color="auto"/>
                            <w:right w:val="none" w:sz="0" w:space="0" w:color="auto"/>
                          </w:divBdr>
                        </w:div>
                        <w:div w:id="1117989751">
                          <w:marLeft w:val="0"/>
                          <w:marRight w:val="0"/>
                          <w:marTop w:val="0"/>
                          <w:marBottom w:val="240"/>
                          <w:divBdr>
                            <w:top w:val="none" w:sz="0" w:space="0" w:color="auto"/>
                            <w:left w:val="none" w:sz="0" w:space="0" w:color="auto"/>
                            <w:bottom w:val="none" w:sz="0" w:space="0" w:color="auto"/>
                            <w:right w:val="none" w:sz="0" w:space="0" w:color="auto"/>
                          </w:divBdr>
                        </w:div>
                        <w:div w:id="1117989753">
                          <w:marLeft w:val="0"/>
                          <w:marRight w:val="0"/>
                          <w:marTop w:val="0"/>
                          <w:marBottom w:val="240"/>
                          <w:divBdr>
                            <w:top w:val="none" w:sz="0" w:space="0" w:color="auto"/>
                            <w:left w:val="none" w:sz="0" w:space="0" w:color="auto"/>
                            <w:bottom w:val="none" w:sz="0" w:space="0" w:color="auto"/>
                            <w:right w:val="none" w:sz="0" w:space="0" w:color="auto"/>
                          </w:divBdr>
                        </w:div>
                        <w:div w:id="1117989754">
                          <w:marLeft w:val="0"/>
                          <w:marRight w:val="0"/>
                          <w:marTop w:val="0"/>
                          <w:marBottom w:val="240"/>
                          <w:divBdr>
                            <w:top w:val="none" w:sz="0" w:space="0" w:color="auto"/>
                            <w:left w:val="none" w:sz="0" w:space="0" w:color="auto"/>
                            <w:bottom w:val="none" w:sz="0" w:space="0" w:color="auto"/>
                            <w:right w:val="none" w:sz="0" w:space="0" w:color="auto"/>
                          </w:divBdr>
                        </w:div>
                        <w:div w:id="1117989757">
                          <w:marLeft w:val="0"/>
                          <w:marRight w:val="0"/>
                          <w:marTop w:val="0"/>
                          <w:marBottom w:val="240"/>
                          <w:divBdr>
                            <w:top w:val="none" w:sz="0" w:space="0" w:color="auto"/>
                            <w:left w:val="none" w:sz="0" w:space="0" w:color="auto"/>
                            <w:bottom w:val="none" w:sz="0" w:space="0" w:color="auto"/>
                            <w:right w:val="none" w:sz="0" w:space="0" w:color="auto"/>
                          </w:divBdr>
                        </w:div>
                        <w:div w:id="1117989758">
                          <w:marLeft w:val="0"/>
                          <w:marRight w:val="0"/>
                          <w:marTop w:val="0"/>
                          <w:marBottom w:val="240"/>
                          <w:divBdr>
                            <w:top w:val="none" w:sz="0" w:space="0" w:color="auto"/>
                            <w:left w:val="none" w:sz="0" w:space="0" w:color="auto"/>
                            <w:bottom w:val="none" w:sz="0" w:space="0" w:color="auto"/>
                            <w:right w:val="none" w:sz="0" w:space="0" w:color="auto"/>
                          </w:divBdr>
                        </w:div>
                        <w:div w:id="1117989761">
                          <w:marLeft w:val="0"/>
                          <w:marRight w:val="0"/>
                          <w:marTop w:val="0"/>
                          <w:marBottom w:val="240"/>
                          <w:divBdr>
                            <w:top w:val="none" w:sz="0" w:space="0" w:color="auto"/>
                            <w:left w:val="none" w:sz="0" w:space="0" w:color="auto"/>
                            <w:bottom w:val="none" w:sz="0" w:space="0" w:color="auto"/>
                            <w:right w:val="none" w:sz="0" w:space="0" w:color="auto"/>
                          </w:divBdr>
                        </w:div>
                        <w:div w:id="1117989762">
                          <w:marLeft w:val="0"/>
                          <w:marRight w:val="0"/>
                          <w:marTop w:val="0"/>
                          <w:marBottom w:val="240"/>
                          <w:divBdr>
                            <w:top w:val="none" w:sz="0" w:space="0" w:color="auto"/>
                            <w:left w:val="none" w:sz="0" w:space="0" w:color="auto"/>
                            <w:bottom w:val="none" w:sz="0" w:space="0" w:color="auto"/>
                            <w:right w:val="none" w:sz="0" w:space="0" w:color="auto"/>
                          </w:divBdr>
                        </w:div>
                        <w:div w:id="1117989763">
                          <w:marLeft w:val="0"/>
                          <w:marRight w:val="0"/>
                          <w:marTop w:val="0"/>
                          <w:marBottom w:val="240"/>
                          <w:divBdr>
                            <w:top w:val="none" w:sz="0" w:space="0" w:color="auto"/>
                            <w:left w:val="none" w:sz="0" w:space="0" w:color="auto"/>
                            <w:bottom w:val="none" w:sz="0" w:space="0" w:color="auto"/>
                            <w:right w:val="none" w:sz="0" w:space="0" w:color="auto"/>
                          </w:divBdr>
                        </w:div>
                        <w:div w:id="1117989765">
                          <w:marLeft w:val="0"/>
                          <w:marRight w:val="0"/>
                          <w:marTop w:val="0"/>
                          <w:marBottom w:val="240"/>
                          <w:divBdr>
                            <w:top w:val="none" w:sz="0" w:space="0" w:color="auto"/>
                            <w:left w:val="none" w:sz="0" w:space="0" w:color="auto"/>
                            <w:bottom w:val="none" w:sz="0" w:space="0" w:color="auto"/>
                            <w:right w:val="none" w:sz="0" w:space="0" w:color="auto"/>
                          </w:divBdr>
                        </w:div>
                        <w:div w:id="1117989766">
                          <w:marLeft w:val="0"/>
                          <w:marRight w:val="0"/>
                          <w:marTop w:val="0"/>
                          <w:marBottom w:val="240"/>
                          <w:divBdr>
                            <w:top w:val="none" w:sz="0" w:space="0" w:color="auto"/>
                            <w:left w:val="none" w:sz="0" w:space="0" w:color="auto"/>
                            <w:bottom w:val="none" w:sz="0" w:space="0" w:color="auto"/>
                            <w:right w:val="none" w:sz="0" w:space="0" w:color="auto"/>
                          </w:divBdr>
                        </w:div>
                        <w:div w:id="1117989768">
                          <w:marLeft w:val="0"/>
                          <w:marRight w:val="0"/>
                          <w:marTop w:val="0"/>
                          <w:marBottom w:val="240"/>
                          <w:divBdr>
                            <w:top w:val="none" w:sz="0" w:space="0" w:color="auto"/>
                            <w:left w:val="none" w:sz="0" w:space="0" w:color="auto"/>
                            <w:bottom w:val="none" w:sz="0" w:space="0" w:color="auto"/>
                            <w:right w:val="none" w:sz="0" w:space="0" w:color="auto"/>
                          </w:divBdr>
                        </w:div>
                        <w:div w:id="1117989770">
                          <w:marLeft w:val="0"/>
                          <w:marRight w:val="0"/>
                          <w:marTop w:val="0"/>
                          <w:marBottom w:val="240"/>
                          <w:divBdr>
                            <w:top w:val="none" w:sz="0" w:space="0" w:color="auto"/>
                            <w:left w:val="none" w:sz="0" w:space="0" w:color="auto"/>
                            <w:bottom w:val="none" w:sz="0" w:space="0" w:color="auto"/>
                            <w:right w:val="none" w:sz="0" w:space="0" w:color="auto"/>
                          </w:divBdr>
                        </w:div>
                        <w:div w:id="1117989771">
                          <w:marLeft w:val="0"/>
                          <w:marRight w:val="0"/>
                          <w:marTop w:val="0"/>
                          <w:marBottom w:val="240"/>
                          <w:divBdr>
                            <w:top w:val="none" w:sz="0" w:space="0" w:color="auto"/>
                            <w:left w:val="none" w:sz="0" w:space="0" w:color="auto"/>
                            <w:bottom w:val="none" w:sz="0" w:space="0" w:color="auto"/>
                            <w:right w:val="none" w:sz="0" w:space="0" w:color="auto"/>
                          </w:divBdr>
                        </w:div>
                        <w:div w:id="1117989772">
                          <w:marLeft w:val="0"/>
                          <w:marRight w:val="0"/>
                          <w:marTop w:val="0"/>
                          <w:marBottom w:val="240"/>
                          <w:divBdr>
                            <w:top w:val="none" w:sz="0" w:space="0" w:color="auto"/>
                            <w:left w:val="none" w:sz="0" w:space="0" w:color="auto"/>
                            <w:bottom w:val="none" w:sz="0" w:space="0" w:color="auto"/>
                            <w:right w:val="none" w:sz="0" w:space="0" w:color="auto"/>
                          </w:divBdr>
                        </w:div>
                        <w:div w:id="1117989773">
                          <w:marLeft w:val="0"/>
                          <w:marRight w:val="0"/>
                          <w:marTop w:val="0"/>
                          <w:marBottom w:val="240"/>
                          <w:divBdr>
                            <w:top w:val="none" w:sz="0" w:space="0" w:color="auto"/>
                            <w:left w:val="none" w:sz="0" w:space="0" w:color="auto"/>
                            <w:bottom w:val="none" w:sz="0" w:space="0" w:color="auto"/>
                            <w:right w:val="none" w:sz="0" w:space="0" w:color="auto"/>
                          </w:divBdr>
                        </w:div>
                        <w:div w:id="1117989774">
                          <w:marLeft w:val="0"/>
                          <w:marRight w:val="0"/>
                          <w:marTop w:val="0"/>
                          <w:marBottom w:val="240"/>
                          <w:divBdr>
                            <w:top w:val="none" w:sz="0" w:space="0" w:color="auto"/>
                            <w:left w:val="none" w:sz="0" w:space="0" w:color="auto"/>
                            <w:bottom w:val="none" w:sz="0" w:space="0" w:color="auto"/>
                            <w:right w:val="none" w:sz="0" w:space="0" w:color="auto"/>
                          </w:divBdr>
                        </w:div>
                        <w:div w:id="11179897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17989756">
      <w:marLeft w:val="0"/>
      <w:marRight w:val="0"/>
      <w:marTop w:val="0"/>
      <w:marBottom w:val="0"/>
      <w:divBdr>
        <w:top w:val="none" w:sz="0" w:space="0" w:color="auto"/>
        <w:left w:val="none" w:sz="0" w:space="0" w:color="auto"/>
        <w:bottom w:val="none" w:sz="0" w:space="0" w:color="auto"/>
        <w:right w:val="none" w:sz="0" w:space="0" w:color="auto"/>
      </w:divBdr>
      <w:divsChild>
        <w:div w:id="1117989769">
          <w:marLeft w:val="0"/>
          <w:marRight w:val="0"/>
          <w:marTop w:val="0"/>
          <w:marBottom w:val="0"/>
          <w:divBdr>
            <w:top w:val="none" w:sz="0" w:space="0" w:color="auto"/>
            <w:left w:val="none" w:sz="0" w:space="0" w:color="auto"/>
            <w:bottom w:val="none" w:sz="0" w:space="0" w:color="auto"/>
            <w:right w:val="none" w:sz="0" w:space="0" w:color="auto"/>
          </w:divBdr>
          <w:divsChild>
            <w:div w:id="1117989759">
              <w:marLeft w:val="0"/>
              <w:marRight w:val="0"/>
              <w:marTop w:val="0"/>
              <w:marBottom w:val="0"/>
              <w:divBdr>
                <w:top w:val="none" w:sz="0" w:space="0" w:color="auto"/>
                <w:left w:val="none" w:sz="0" w:space="0" w:color="auto"/>
                <w:bottom w:val="none" w:sz="0" w:space="0" w:color="auto"/>
                <w:right w:val="none" w:sz="0" w:space="0" w:color="auto"/>
              </w:divBdr>
              <w:divsChild>
                <w:div w:id="1117989748">
                  <w:marLeft w:val="0"/>
                  <w:marRight w:val="0"/>
                  <w:marTop w:val="0"/>
                  <w:marBottom w:val="0"/>
                  <w:divBdr>
                    <w:top w:val="none" w:sz="0" w:space="0" w:color="auto"/>
                    <w:left w:val="none" w:sz="0" w:space="0" w:color="auto"/>
                    <w:bottom w:val="none" w:sz="0" w:space="0" w:color="auto"/>
                    <w:right w:val="none" w:sz="0" w:space="0" w:color="auto"/>
                  </w:divBdr>
                  <w:divsChild>
                    <w:div w:id="111798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989760">
      <w:marLeft w:val="0"/>
      <w:marRight w:val="0"/>
      <w:marTop w:val="0"/>
      <w:marBottom w:val="0"/>
      <w:divBdr>
        <w:top w:val="none" w:sz="0" w:space="0" w:color="auto"/>
        <w:left w:val="none" w:sz="0" w:space="0" w:color="auto"/>
        <w:bottom w:val="none" w:sz="0" w:space="0" w:color="auto"/>
        <w:right w:val="none" w:sz="0" w:space="0" w:color="auto"/>
      </w:divBdr>
      <w:divsChild>
        <w:div w:id="1117989752">
          <w:marLeft w:val="0"/>
          <w:marRight w:val="0"/>
          <w:marTop w:val="0"/>
          <w:marBottom w:val="0"/>
          <w:divBdr>
            <w:top w:val="none" w:sz="0" w:space="0" w:color="auto"/>
            <w:left w:val="none" w:sz="0" w:space="0" w:color="auto"/>
            <w:bottom w:val="none" w:sz="0" w:space="0" w:color="auto"/>
            <w:right w:val="none" w:sz="0" w:space="0" w:color="auto"/>
          </w:divBdr>
          <w:divsChild>
            <w:div w:id="1117989767">
              <w:marLeft w:val="0"/>
              <w:marRight w:val="0"/>
              <w:marTop w:val="0"/>
              <w:marBottom w:val="0"/>
              <w:divBdr>
                <w:top w:val="none" w:sz="0" w:space="0" w:color="auto"/>
                <w:left w:val="none" w:sz="0" w:space="0" w:color="auto"/>
                <w:bottom w:val="none" w:sz="0" w:space="0" w:color="auto"/>
                <w:right w:val="none" w:sz="0" w:space="0" w:color="auto"/>
              </w:divBdr>
              <w:divsChild>
                <w:div w:id="1117989744">
                  <w:marLeft w:val="0"/>
                  <w:marRight w:val="0"/>
                  <w:marTop w:val="0"/>
                  <w:marBottom w:val="0"/>
                  <w:divBdr>
                    <w:top w:val="none" w:sz="0" w:space="0" w:color="auto"/>
                    <w:left w:val="none" w:sz="0" w:space="0" w:color="auto"/>
                    <w:bottom w:val="none" w:sz="0" w:space="0" w:color="auto"/>
                    <w:right w:val="none" w:sz="0" w:space="0" w:color="auto"/>
                  </w:divBdr>
                  <w:divsChild>
                    <w:div w:id="111798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nantialcaduceo.com.ar/libros.htm" TargetMode="External"/><Relationship Id="rId3" Type="http://schemas.openxmlformats.org/officeDocument/2006/relationships/webSettings" Target="webSettings.xml"/><Relationship Id="rId7" Type="http://schemas.openxmlformats.org/officeDocument/2006/relationships/hyperlink" Target="http://www.manantialcaduceo.com.ar/libros.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raduccionesparaelcamino.blogspot.com.ar" TargetMode="External"/><Relationship Id="rId5" Type="http://schemas.openxmlformats.org/officeDocument/2006/relationships/hyperlink" Target="http://audio.kryon.com/en/Jacsonville-main-16.mp3" TargetMode="External"/><Relationship Id="rId10" Type="http://schemas.openxmlformats.org/officeDocument/2006/relationships/theme" Target="theme/theme1.xml"/><Relationship Id="rId4" Type="http://schemas.openxmlformats.org/officeDocument/2006/relationships/hyperlink" Target="http://www.kryon.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3</Pages>
  <Words>2221</Words>
  <Characters>12217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LOS FILTROS HUMANOS</dc:title>
  <dc:subject/>
  <dc:creator/>
  <cp:keywords/>
  <dc:description/>
  <cp:lastModifiedBy>Graciela</cp:lastModifiedBy>
  <cp:revision>3</cp:revision>
  <dcterms:created xsi:type="dcterms:W3CDTF">2016-02-29T22:09:00Z</dcterms:created>
  <dcterms:modified xsi:type="dcterms:W3CDTF">2016-02-29T23:47:00Z</dcterms:modified>
</cp:coreProperties>
</file>