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A57" w:rsidRPr="00C7646C" w:rsidRDefault="00632A57" w:rsidP="00C7646C">
      <w:pPr>
        <w:tabs>
          <w:tab w:val="left" w:pos="2640"/>
        </w:tabs>
        <w:jc w:val="center"/>
        <w:rPr>
          <w:rFonts w:ascii="Arial" w:hAnsi="Arial" w:cs="Arial"/>
          <w:sz w:val="20"/>
          <w:szCs w:val="20"/>
        </w:rPr>
      </w:pPr>
      <w:r>
        <w:rPr>
          <w:rFonts w:ascii="Trebuchet MS" w:hAnsi="Trebuchet MS" w:cs="Arial"/>
          <w:smallCaps/>
          <w:shadow/>
          <w:sz w:val="36"/>
          <w:szCs w:val="36"/>
        </w:rPr>
        <w:t xml:space="preserve">2 ~ </w:t>
      </w:r>
      <w:r w:rsidRPr="00C7646C">
        <w:rPr>
          <w:rFonts w:ascii="Trebuchet MS" w:hAnsi="Trebuchet MS" w:cs="Arial"/>
          <w:smallCaps/>
          <w:shadow/>
          <w:sz w:val="36"/>
          <w:szCs w:val="36"/>
        </w:rPr>
        <w:t>El Poder de la Rejilla Cristalina</w:t>
      </w:r>
      <w:r w:rsidRPr="00C7646C">
        <w:rPr>
          <w:rFonts w:ascii="Trebuchet MS" w:hAnsi="Trebuchet MS" w:cs="Arial"/>
          <w:smallCaps/>
          <w:shadow/>
          <w:sz w:val="36"/>
          <w:szCs w:val="36"/>
        </w:rPr>
        <w:br/>
      </w:r>
      <w:r w:rsidRPr="00C7646C">
        <w:rPr>
          <w:rFonts w:ascii="Arial" w:hAnsi="Arial" w:cs="Arial"/>
          <w:sz w:val="20"/>
          <w:szCs w:val="20"/>
        </w:rPr>
        <w:t>Canalización de Kryon por Lee Carroll</w:t>
      </w:r>
    </w:p>
    <w:p w:rsidR="00632A57" w:rsidRPr="00C7646C" w:rsidRDefault="00632A57" w:rsidP="00C7646C">
      <w:pPr>
        <w:tabs>
          <w:tab w:val="left" w:pos="2640"/>
        </w:tabs>
        <w:jc w:val="center"/>
        <w:rPr>
          <w:rFonts w:ascii="Arial" w:hAnsi="Arial" w:cs="Arial"/>
          <w:sz w:val="20"/>
          <w:szCs w:val="20"/>
        </w:rPr>
      </w:pPr>
      <w:r w:rsidRPr="00C7646C">
        <w:rPr>
          <w:rFonts w:ascii="Arial" w:hAnsi="Arial" w:cs="Arial"/>
          <w:sz w:val="20"/>
          <w:szCs w:val="20"/>
        </w:rPr>
        <w:t>Islas Azores, Portugal, 17 de mayo de 2019</w:t>
      </w:r>
    </w:p>
    <w:p w:rsidR="00632A57" w:rsidRDefault="00632A57" w:rsidP="00700D92">
      <w:pPr>
        <w:jc w:val="center"/>
      </w:pPr>
      <w:hyperlink r:id="rId5" w:history="1">
        <w:r w:rsidRPr="00716CB0">
          <w:rPr>
            <w:rStyle w:val="Hyperlink"/>
            <w:rFonts w:ascii="Arial" w:hAnsi="Arial" w:cs="Arial"/>
            <w:color w:val="666699"/>
            <w:sz w:val="20"/>
            <w:szCs w:val="20"/>
          </w:rPr>
          <w:t>www.kryon.com</w:t>
        </w:r>
      </w:hyperlink>
    </w:p>
    <w:p w:rsidR="00632A57" w:rsidRDefault="00632A57" w:rsidP="00A722F4">
      <w:pPr>
        <w:jc w:val="center"/>
      </w:pPr>
    </w:p>
    <w:p w:rsidR="00632A57" w:rsidRPr="00136A42" w:rsidRDefault="00632A57" w:rsidP="00136A42">
      <w:pPr>
        <w:pBdr>
          <w:top w:val="single" w:sz="4" w:space="1" w:color="auto"/>
          <w:left w:val="single" w:sz="4" w:space="4" w:color="auto"/>
          <w:bottom w:val="single" w:sz="4" w:space="1" w:color="auto"/>
          <w:right w:val="single" w:sz="4" w:space="4" w:color="auto"/>
        </w:pBdr>
        <w:spacing w:after="240"/>
        <w:jc w:val="center"/>
        <w:rPr>
          <w:rFonts w:ascii="Arial" w:hAnsi="Arial" w:cs="Arial"/>
          <w:color w:val="666699"/>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136A42">
          <w:rPr>
            <w:rStyle w:val="Hyperlink"/>
            <w:rFonts w:ascii="Arial" w:hAnsi="Arial" w:cs="Arial"/>
            <w:color w:val="666699"/>
            <w:sz w:val="20"/>
            <w:szCs w:val="20"/>
          </w:rPr>
          <w:t>https://audios.kryonespanol.com/Azores_2_Poder_rejilla_cristalina_may_17_2019.mp3</w:t>
        </w:r>
      </w:hyperlink>
    </w:p>
    <w:p w:rsidR="00632A57" w:rsidRDefault="00632A57" w:rsidP="00700D92">
      <w:pPr>
        <w:jc w:val="both"/>
        <w:rPr>
          <w:rFonts w:ascii="Arial" w:hAnsi="Arial" w:cs="Arial"/>
          <w:sz w:val="20"/>
          <w:szCs w:val="20"/>
        </w:rPr>
      </w:pPr>
    </w:p>
    <w:p w:rsidR="00632A57" w:rsidRPr="00700D92" w:rsidRDefault="00632A57" w:rsidP="00700D92">
      <w:pPr>
        <w:jc w:val="both"/>
        <w:rPr>
          <w:rFonts w:ascii="Arial" w:hAnsi="Arial" w:cs="Arial"/>
          <w:sz w:val="20"/>
          <w:szCs w:val="20"/>
        </w:rPr>
      </w:pPr>
    </w:p>
    <w:p w:rsidR="00632A57" w:rsidRPr="00700D92" w:rsidRDefault="00632A57" w:rsidP="00700D92">
      <w:pPr>
        <w:spacing w:after="240"/>
        <w:jc w:val="both"/>
        <w:rPr>
          <w:rFonts w:ascii="Arial" w:hAnsi="Arial" w:cs="Arial"/>
          <w:sz w:val="20"/>
          <w:szCs w:val="20"/>
        </w:rPr>
      </w:pPr>
      <w:r w:rsidRPr="00700D92">
        <w:rPr>
          <w:rFonts w:ascii="Arial" w:hAnsi="Arial" w:cs="Arial"/>
          <w:sz w:val="20"/>
          <w:szCs w:val="20"/>
        </w:rPr>
        <w:t>Saludos, queridos, Yo Soy Kryon del Servicio Magnético.</w:t>
      </w:r>
    </w:p>
    <w:p w:rsidR="00632A57" w:rsidRPr="00700D92" w:rsidRDefault="00632A57" w:rsidP="00700D92">
      <w:pPr>
        <w:spacing w:after="240"/>
        <w:jc w:val="both"/>
        <w:rPr>
          <w:rFonts w:ascii="Arial" w:hAnsi="Arial" w:cs="Arial"/>
          <w:sz w:val="20"/>
          <w:szCs w:val="20"/>
        </w:rPr>
      </w:pPr>
      <w:r w:rsidRPr="00700D92">
        <w:rPr>
          <w:rFonts w:ascii="Arial" w:hAnsi="Arial" w:cs="Arial"/>
          <w:sz w:val="20"/>
          <w:szCs w:val="20"/>
        </w:rPr>
        <w:t>Esta es la segunda canalización en lo que ustedes llaman las Azores. El grupo está sentado sobre el césped, al aire libre, brilla el sol, es un hermoso día. Es un gran día para que yo les dé información, de la cual ya he dado algo antes. Para los que están escuchando esto ahora y más adelante: tengo un mensaje para ustedes. No espero que ustedes hayan oído toda la información que he dado a lo largo de años, en especial en lo que se refiere a ciertas cosas esotéricas sobre la Tierra. Pero cuando vienen a un lugar como este, es hora de repetir algunas, o de aclararlas. O ir a un lugar que no esperaban dentro de su corazón a medida que empiezan a reconocer, o a dejar entrar, ciertos conceptos que tal vez nunca reconocieron antes. Cada ser humano tiene en su vida un tiempo en que puede aquietarse - o no - y empezar a reflexionar sobre cosas que tal vez sean las más importantes, incluso tal vez las esotéricas, las metafísicas. Cosas que no se pueden ver o medir como el amor, por ejemplo (</w:t>
      </w:r>
      <w:r w:rsidRPr="00700D92">
        <w:rPr>
          <w:rFonts w:ascii="Arial" w:hAnsi="Arial" w:cs="Arial"/>
          <w:i/>
          <w:sz w:val="20"/>
          <w:szCs w:val="20"/>
        </w:rPr>
        <w:t>se ríe</w:t>
      </w:r>
      <w:r w:rsidRPr="00700D92">
        <w:rPr>
          <w:rFonts w:ascii="Arial" w:hAnsi="Arial" w:cs="Arial"/>
          <w:sz w:val="20"/>
          <w:szCs w:val="20"/>
        </w:rPr>
        <w:t>), o la compasión, por ejemplo. Muéstrenme un medidor de amor; o un instrumento de compasión. Sin embargo estas son consciencias profundas en el planeta.</w:t>
      </w:r>
    </w:p>
    <w:p w:rsidR="00632A57" w:rsidRPr="00700D92" w:rsidRDefault="00632A57" w:rsidP="00700D92">
      <w:pPr>
        <w:spacing w:after="240"/>
        <w:jc w:val="both"/>
        <w:rPr>
          <w:rFonts w:ascii="Arial" w:hAnsi="Arial" w:cs="Arial"/>
          <w:sz w:val="20"/>
          <w:szCs w:val="20"/>
        </w:rPr>
      </w:pPr>
      <w:r w:rsidRPr="00700D92">
        <w:rPr>
          <w:rFonts w:ascii="Arial" w:hAnsi="Arial" w:cs="Arial"/>
          <w:sz w:val="20"/>
          <w:szCs w:val="20"/>
        </w:rPr>
        <w:t xml:space="preserve"> Hace mucho tiempo les dije algo que hoy voy a repetir y aclarar, y es muy esotérico. Prepárense para cosas que no pueden ver, pero cuando las explico les pido sentido común y una realidad en el pensamiento.</w:t>
      </w:r>
    </w:p>
    <w:p w:rsidR="00632A57" w:rsidRPr="00700D92" w:rsidRDefault="00632A57" w:rsidP="00700D92">
      <w:pPr>
        <w:spacing w:after="240"/>
        <w:jc w:val="both"/>
        <w:rPr>
          <w:rFonts w:ascii="Arial" w:hAnsi="Arial" w:cs="Arial"/>
          <w:sz w:val="20"/>
          <w:szCs w:val="20"/>
        </w:rPr>
      </w:pPr>
      <w:r w:rsidRPr="00700D92">
        <w:rPr>
          <w:rFonts w:ascii="Arial" w:hAnsi="Arial" w:cs="Arial"/>
          <w:sz w:val="20"/>
          <w:szCs w:val="20"/>
        </w:rPr>
        <w:t>Queridos, cuando se preparó esta Tierra y sucedió la creación de la espiritualidad de la humanidad, - su historia de la Creación - la Tierra también tuvo cambios, no solo los humanos. Ustedes tienen tres rejillas de las que yo he hablado - realmente hay más, pero yo hablé de tres. Una física, que ustedes llaman la rejilla magnética, que hace mucho más que lo que ustedes piensan. Una segunda, llamada la rejilla de Gaia, y una tercera llamada rejilla cristalina.</w:t>
      </w:r>
    </w:p>
    <w:p w:rsidR="00632A57" w:rsidRPr="00700D92" w:rsidRDefault="00632A57" w:rsidP="00700D92">
      <w:pPr>
        <w:spacing w:after="240"/>
        <w:jc w:val="both"/>
        <w:rPr>
          <w:rFonts w:ascii="Arial" w:hAnsi="Arial" w:cs="Arial"/>
          <w:sz w:val="20"/>
          <w:szCs w:val="20"/>
        </w:rPr>
      </w:pPr>
      <w:r w:rsidRPr="00700D92">
        <w:rPr>
          <w:rFonts w:ascii="Arial" w:hAnsi="Arial" w:cs="Arial"/>
          <w:sz w:val="20"/>
          <w:szCs w:val="20"/>
        </w:rPr>
        <w:t>Ahora bien, las llamamos rejillas, pero no las linealicen ni las vean pegadas sobre la Tierra de alguna extraña manera lineal. Piensen en ellas como parte del planeta; piensen en ellas tal vez brillando de cierta manera con el planeta. No las piensen como una estructura, porque se perderán el énfasis de este mensaje.</w:t>
      </w:r>
    </w:p>
    <w:p w:rsidR="00632A57" w:rsidRPr="00700D92" w:rsidRDefault="00632A57" w:rsidP="00700D92">
      <w:pPr>
        <w:spacing w:after="240"/>
        <w:jc w:val="both"/>
        <w:rPr>
          <w:rFonts w:ascii="Arial" w:hAnsi="Arial" w:cs="Arial"/>
          <w:sz w:val="20"/>
          <w:szCs w:val="20"/>
        </w:rPr>
      </w:pPr>
      <w:r w:rsidRPr="00700D92">
        <w:rPr>
          <w:rFonts w:ascii="Arial" w:hAnsi="Arial" w:cs="Arial"/>
          <w:sz w:val="20"/>
          <w:szCs w:val="20"/>
        </w:rPr>
        <w:t>Ahora hablemos sobre algo. Les hemos hablado sobre la rejilla de Gaia. Quiero que usen no solo su imaginación o su mente esotérica, sino su lógica. Si ustedes fueran un abrazador de árboles, ¿sienten algo que proviene de esta Tierra? Si caminan y miran la majestad de las montañas, o si se abrazan a un árbol, quiero preguntarle a los sensitivos: ¿hay algo allí o solo están enamorados del planeta? ¿Sienten comunicación del  planeta hacia ustedes de algún modo? Tal vez no en palabras, sino en emociones, o en consciencia, o lo que sea. Y la respuesta es sí.  ¡Sí! Muchos usan este planeta y su energía para ayudar a quienes los rodean. Realmente saben que hay energía alrededor del planeta que les habla de ciertas maneras. ¿Sabían ustedes que la rejilla de Gaia realmente se intercomunica con la astrología? Es la única manera para que pueda funcionar la astro-cartografía. Hay energías que ustedes no pueden sentir todo el tiempo, pero algunos sensitivos están muy concientes de ellas - cuando quieren.</w:t>
      </w:r>
    </w:p>
    <w:p w:rsidR="00632A57" w:rsidRPr="00700D92" w:rsidRDefault="00632A57" w:rsidP="00700D92">
      <w:pPr>
        <w:spacing w:after="240"/>
        <w:jc w:val="both"/>
        <w:rPr>
          <w:rFonts w:ascii="Arial" w:hAnsi="Arial" w:cs="Arial"/>
          <w:sz w:val="20"/>
          <w:szCs w:val="20"/>
        </w:rPr>
      </w:pPr>
      <w:r w:rsidRPr="00700D92">
        <w:rPr>
          <w:rFonts w:ascii="Arial" w:hAnsi="Arial" w:cs="Arial"/>
          <w:sz w:val="20"/>
          <w:szCs w:val="20"/>
        </w:rPr>
        <w:t>Esa es la rejilla de Gaia. De modo que usen su lógica un momento, antes de ir a la siguiente. Hay una transmisión de energía que sucede desde la Tierra hacia ustedes. ¿Cómo la explican?  La Tierra tiene una sensibilidad (</w:t>
      </w:r>
      <w:r w:rsidRPr="00700D92">
        <w:rPr>
          <w:rFonts w:ascii="Arial" w:hAnsi="Arial" w:cs="Arial"/>
          <w:i/>
          <w:sz w:val="20"/>
          <w:szCs w:val="20"/>
        </w:rPr>
        <w:t>N.T. conciencia sintiente)</w:t>
      </w:r>
      <w:r w:rsidRPr="00700D92">
        <w:rPr>
          <w:rFonts w:ascii="Arial" w:hAnsi="Arial" w:cs="Arial"/>
          <w:sz w:val="20"/>
          <w:szCs w:val="20"/>
        </w:rPr>
        <w:t xml:space="preserve">, incluso se podría decir que este planeta tiene una forma de consciencia. Ahora bien, ¿eso se intercomunica de algún modo con el magnetismo de la Tierra? La respuesta es sí. Cada rejilla trabaja con la otra de maneras complejas. </w:t>
      </w:r>
    </w:p>
    <w:p w:rsidR="00632A57" w:rsidRPr="00700D92" w:rsidRDefault="00632A57" w:rsidP="00700D92">
      <w:pPr>
        <w:spacing w:after="240"/>
        <w:jc w:val="both"/>
        <w:rPr>
          <w:rFonts w:ascii="Arial" w:hAnsi="Arial" w:cs="Arial"/>
          <w:sz w:val="20"/>
          <w:szCs w:val="20"/>
        </w:rPr>
      </w:pPr>
      <w:r w:rsidRPr="00700D92">
        <w:rPr>
          <w:rFonts w:ascii="Arial" w:hAnsi="Arial" w:cs="Arial"/>
          <w:sz w:val="20"/>
          <w:szCs w:val="20"/>
        </w:rPr>
        <w:t>Y ahora llegamos a la más esotérica de todas, la tercera; se llama  rejilla cristalina. Ustedes no pueden verla; los científicos no la admiten; y es muy, muy, muy metafísica. Ahora bien, vamos a describir qué hace, y voy a realzar esa descripción con un par de ejemplos.</w:t>
      </w:r>
    </w:p>
    <w:p w:rsidR="00632A57" w:rsidRPr="00700D92" w:rsidRDefault="00632A57" w:rsidP="00700D92">
      <w:pPr>
        <w:spacing w:after="240"/>
        <w:jc w:val="both"/>
        <w:rPr>
          <w:rFonts w:ascii="Arial" w:hAnsi="Arial" w:cs="Arial"/>
          <w:sz w:val="20"/>
          <w:szCs w:val="20"/>
        </w:rPr>
      </w:pPr>
      <w:r w:rsidRPr="00700D92">
        <w:rPr>
          <w:rFonts w:ascii="Arial" w:hAnsi="Arial" w:cs="Arial"/>
          <w:sz w:val="20"/>
          <w:szCs w:val="20"/>
        </w:rPr>
        <w:t xml:space="preserve">La rejilla cristalina de este planeta es la que recuerda. Ahora, ¿ya saben por qué se la llama cristalina, no? ¿Qué es lo que ustedes saben en Física, de cristales? Saben que una piedra en particular, entre todas las otras - si quieren llamarla así - es capaz de almacenar frecuencias. Incluso se usa en electrónica. De modo que a la rejilla cristalina se la llama así porque almacena algo: almacena la consciencia humana. Y es localizada. </w:t>
      </w:r>
    </w:p>
    <w:p w:rsidR="00632A57" w:rsidRPr="00700D92" w:rsidRDefault="00632A57" w:rsidP="00700D92">
      <w:pPr>
        <w:spacing w:after="240"/>
        <w:jc w:val="both"/>
        <w:rPr>
          <w:rFonts w:ascii="Arial" w:hAnsi="Arial" w:cs="Arial"/>
          <w:sz w:val="20"/>
          <w:szCs w:val="20"/>
        </w:rPr>
      </w:pPr>
      <w:r w:rsidRPr="00700D92">
        <w:rPr>
          <w:rFonts w:ascii="Arial" w:hAnsi="Arial" w:cs="Arial"/>
          <w:sz w:val="20"/>
          <w:szCs w:val="20"/>
        </w:rPr>
        <w:t>Déjenme explicar. Por un momento tomemos a un sensitivo. Un sensitivo es un ser humano que puede percibir la energía a su alrededor. Pidámosle a ese sensitivo que camine por un campo y nos diga qué ha pasado allí.  Y a veces el sensitivo dirá: "No siento nada" O el sensitivo podría pensar y decir, "Oh, algo pasó aquí, y qué hermoso fue". Pero si se lo lleva a un lugar que fue un campo de batalla, incluso si no está identificado, puede que caiga de rodillas y llore, porque percibe la batalla. Ahora bien, ¿está percibiendo miedo? ¿Percibe la muerte que sucedió, la desesperación, el duelo? ¿O percibe la consciencia de una persona que estaba en la batalla, o muriendo? Llegaré a eso en un momento, pero sigan mi lógica: ¿Qué es lo que está sintiendo el sensitivo? Y podrían decir "Bueno, algo pasó aquí y entonces lo siente". Esa no es una buena respuesta, no es práctica. Digamos que soy un físico. Digamos que soy un físico que entiende que hay energía en el suelo porque veo a la gente llorar cuando camina por allí. El físico preguntará ¿Cuál es la transmisión de la energía? ¿Cómo es posible que una batalla de cientos de años atrás pueda afectar hoy a un humano que simplemente camina por allí? Eso, queridos, es la rejilla cristalina.</w:t>
      </w:r>
    </w:p>
    <w:p w:rsidR="00632A57" w:rsidRPr="00700D92" w:rsidRDefault="00632A57" w:rsidP="00700D92">
      <w:pPr>
        <w:spacing w:after="240"/>
        <w:jc w:val="both"/>
        <w:rPr>
          <w:rFonts w:ascii="Arial" w:hAnsi="Arial" w:cs="Arial"/>
          <w:sz w:val="20"/>
          <w:szCs w:val="20"/>
        </w:rPr>
      </w:pPr>
      <w:r w:rsidRPr="00700D92">
        <w:rPr>
          <w:rFonts w:ascii="Arial" w:hAnsi="Arial" w:cs="Arial"/>
          <w:sz w:val="20"/>
          <w:szCs w:val="20"/>
        </w:rPr>
        <w:t>Existe una rejilla que recuerda la consciencia humana. Y esa consciencia humana puede ser cualquier cosa; puede ser una batalla y muchas cosas más. Quiero contarles sobre la consciencia; la gente la confunde con la emoción, y no es así.  Las guerras mundiales fueron dramáticas, dolorosas, el horror del planeta todo en un paquete para que ustedes lo vean. Al comienzo de la Primera Guerra Mundial, 1914, el Papa declaró una tregua en Navidad y según lo cuentan las historias y las leyendas, ese día en el frente occidental, en muchos lugares la batalla cesó.  Los soldados salían de sus trincheras e intercambiaban suministros, café tal vez, algunos dicen que incluso regalos pero no es exactamente eso lo que sucedió. Hay muchas exageraciones, pero queridos, lo que sí sucedió: la lucha se detuvo y los hombres realmente salieron de sus trincheras y se miraron entre sí. Hubo un momento en que cantaron juntos un himno navideño.</w:t>
      </w:r>
    </w:p>
    <w:p w:rsidR="00632A57" w:rsidRPr="00700D92" w:rsidRDefault="00632A57" w:rsidP="00700D92">
      <w:pPr>
        <w:spacing w:after="240"/>
        <w:jc w:val="both"/>
        <w:rPr>
          <w:rFonts w:ascii="Arial" w:hAnsi="Arial" w:cs="Arial"/>
          <w:sz w:val="20"/>
          <w:szCs w:val="20"/>
        </w:rPr>
      </w:pPr>
      <w:r w:rsidRPr="00700D92">
        <w:rPr>
          <w:rFonts w:ascii="Arial" w:hAnsi="Arial" w:cs="Arial"/>
          <w:sz w:val="20"/>
          <w:szCs w:val="20"/>
        </w:rPr>
        <w:t>Ahora quiero preguntar: ¿Qué clase de tregua fue esa? La respuesta es esta: no importa cuáles eran las diferencias entre esos soldados, ellos tenían algo en común: eso era su sistema de creencia en lo sagrado del Maestro de Amor, el Cristo. Ellos eran cristianos. Y créase o no, ellos tenían los mismos himnos, aunque en idiomas distintos, alemán e inglés. Tenían las mismas ideas sobre la Natividad, la celebración del nacimiento del profeta que amaban. ¿Y qué fue, entonces, que los unió? La respuesta es obvia:   la consciencia de la compasión y el amor. No fue político. No fue una tregua para que ambos bandos pudieran considerarlo de modo diferente, no fue eso. Fue una causa para celebrar una consciencia; de eso estamos hablando. Este es el poder del amor, de la consciencia, que permitió el cese de la batalla entre dos enemigos, batalla que duró y duró, pero ellos se detuvieron y cantaron canciones por un rato. Ese es el poder del que hablamos.</w:t>
      </w:r>
    </w:p>
    <w:p w:rsidR="00632A57" w:rsidRPr="00700D92" w:rsidRDefault="00632A57" w:rsidP="00700D92">
      <w:pPr>
        <w:spacing w:after="240"/>
        <w:jc w:val="both"/>
        <w:rPr>
          <w:rFonts w:ascii="Arial" w:hAnsi="Arial" w:cs="Arial"/>
          <w:sz w:val="20"/>
          <w:szCs w:val="20"/>
        </w:rPr>
      </w:pPr>
      <w:r w:rsidRPr="00700D92">
        <w:rPr>
          <w:rFonts w:ascii="Arial" w:hAnsi="Arial" w:cs="Arial"/>
          <w:sz w:val="20"/>
          <w:szCs w:val="20"/>
        </w:rPr>
        <w:t xml:space="preserve">Vayamos a Lemuria por un momento. La isla de Hawái, la gran isla de Hawái, es muy similar a esta; hay actividad volcánica hoy en día. Hay lugares que emiten vapor, igual que aquí. ¿Pueden sentir tal vez que hay una conexión entre ese lugar y este, al caminar? Incluso si no han estado en el otro lugar. Tal vez pueden relacionarse. Y en esa isla hay un lugar llamado la Ciudad de Refugio. Y en ciertas épocas del año, en tiempos antiguos, cualquier guerrero podía ir allí con cualquier otro guerrero, incluso si estaban en lugares actuales de batalla. Por cierto hubo guerras en Hawái, en la última época, no en la época lemuriana, y de eso estoy hablando: ambos podían ir allí en ciertos momentos del año, darse la mano, cantar canciones, comer juntos. En ese momento todo estaba perdonado. Otros iban allí, que no eran guerreros, pero habían hecho cosas malas en su vida, tenían una baja consciencia y empezaban a pensar en lo que habían hecho. Podían ir allí y estar a salvo, en completa seguridad de no ser perseguidos por nada. Una Ciudad de Refugio; queridos, ¿por qué sería esto? Porque en algún nivel los humanos se juntaron y dijeron "Necesitamos un lugar donde celebrar la consciencia del perdón. La consciencia del amor y la compasión, donde nada importa realmente, excepto el amor."  </w:t>
      </w:r>
    </w:p>
    <w:p w:rsidR="00632A57" w:rsidRPr="00700D92" w:rsidRDefault="00632A57" w:rsidP="00700D92">
      <w:pPr>
        <w:spacing w:after="240"/>
        <w:jc w:val="both"/>
        <w:rPr>
          <w:rFonts w:ascii="Arial" w:hAnsi="Arial" w:cs="Arial"/>
          <w:sz w:val="20"/>
          <w:szCs w:val="20"/>
        </w:rPr>
      </w:pPr>
      <w:r w:rsidRPr="00700D92">
        <w:rPr>
          <w:rFonts w:ascii="Arial" w:hAnsi="Arial" w:cs="Arial"/>
          <w:sz w:val="20"/>
          <w:szCs w:val="20"/>
        </w:rPr>
        <w:t>Estos son los ejemplos que quería mostrarles, de lo que la consciencia hace con la humanidad. La alta consciencia de amor y compasión es una de las energías más fuertes en cualquier lugar. Proviene de la Fuente Creadora, queridos; proviene de los ángeles, queridos. ¿Y por qué es importante esto? Por lo que les dije de este lugar: aquí la rejilla cristalina es pura, y lo que quiero decir con eso es que no ha habido guerras ni batallas, y no hubo horror aquí. Ya sea por los antiguos como por la civilización actual, esto es puro.</w:t>
      </w:r>
    </w:p>
    <w:p w:rsidR="00632A57" w:rsidRPr="00700D92" w:rsidRDefault="00632A57" w:rsidP="00700D92">
      <w:pPr>
        <w:spacing w:after="240"/>
        <w:jc w:val="both"/>
        <w:rPr>
          <w:rFonts w:ascii="Arial" w:hAnsi="Arial" w:cs="Arial"/>
          <w:sz w:val="20"/>
          <w:szCs w:val="20"/>
        </w:rPr>
      </w:pPr>
      <w:r w:rsidRPr="00700D92">
        <w:rPr>
          <w:rFonts w:ascii="Arial" w:hAnsi="Arial" w:cs="Arial"/>
          <w:sz w:val="20"/>
          <w:szCs w:val="20"/>
        </w:rPr>
        <w:t>Lo que sucedió aquí es que los antiguos llevaron la verdad, y la enseñanza, y la alegría, y la belleza; la rejilla cristalina en este lugar irradia eso. ¿Ya lo han sentido? (</w:t>
      </w:r>
      <w:r w:rsidRPr="00700D92">
        <w:rPr>
          <w:rFonts w:ascii="Arial" w:hAnsi="Arial" w:cs="Arial"/>
          <w:i/>
          <w:sz w:val="20"/>
          <w:szCs w:val="20"/>
        </w:rPr>
        <w:t>se ríe</w:t>
      </w:r>
      <w:r w:rsidRPr="00700D92">
        <w:rPr>
          <w:rFonts w:ascii="Arial" w:hAnsi="Arial" w:cs="Arial"/>
          <w:sz w:val="20"/>
          <w:szCs w:val="20"/>
        </w:rPr>
        <w:t>) Ustedes podrían preguntar, "Bueno, ¿en cuál de las islas, en especial?" (</w:t>
      </w:r>
      <w:r w:rsidRPr="00700D92">
        <w:rPr>
          <w:rFonts w:ascii="Arial" w:hAnsi="Arial" w:cs="Arial"/>
          <w:i/>
          <w:sz w:val="20"/>
          <w:szCs w:val="20"/>
        </w:rPr>
        <w:t>se ríe</w:t>
      </w:r>
      <w:r w:rsidRPr="00700D92">
        <w:rPr>
          <w:rFonts w:ascii="Arial" w:hAnsi="Arial" w:cs="Arial"/>
          <w:sz w:val="20"/>
          <w:szCs w:val="20"/>
        </w:rPr>
        <w:t>). Y les diré que cuando ellos estaban aquí, no había nueve islas; estaba el suelo suficientemente alto para que fuera una pequeña masa territorial, muy parecida a Lemuria.</w:t>
      </w:r>
    </w:p>
    <w:p w:rsidR="00632A57" w:rsidRPr="00700D92" w:rsidRDefault="00632A57" w:rsidP="00700D92">
      <w:pPr>
        <w:spacing w:after="240"/>
        <w:jc w:val="both"/>
        <w:rPr>
          <w:rFonts w:ascii="Arial" w:hAnsi="Arial" w:cs="Arial"/>
          <w:sz w:val="20"/>
          <w:szCs w:val="20"/>
        </w:rPr>
      </w:pPr>
      <w:r w:rsidRPr="00700D92">
        <w:rPr>
          <w:rFonts w:ascii="Arial" w:hAnsi="Arial" w:cs="Arial"/>
          <w:sz w:val="20"/>
          <w:szCs w:val="20"/>
        </w:rPr>
        <w:t xml:space="preserve">De modo que por donde recorran pueden encontrar lugares donde sentirán algo, y no será negatividad. Aquí no hay ninguna cosa oscura escondida, solo está lo que es la más alta energía en el planeta. La rejilla cristalina va a irradiar compasión, consciencia de amor, y enseñanza pura. Eso, combinado con la energía de Gaia: ¡no hay nada igual! ¿Ya lo pueden sentir? Este va a ser un lugar muy atractivo; en el futuro muchos vendrán aquí, especialmente a medida que la humanidad empiece a aumentar y evolucionar su consciencia. </w:t>
      </w:r>
    </w:p>
    <w:p w:rsidR="00632A57" w:rsidRPr="00700D92" w:rsidRDefault="00632A57" w:rsidP="00700D92">
      <w:pPr>
        <w:spacing w:after="240"/>
        <w:jc w:val="both"/>
        <w:rPr>
          <w:rFonts w:ascii="Arial" w:hAnsi="Arial" w:cs="Arial"/>
          <w:sz w:val="20"/>
          <w:szCs w:val="20"/>
        </w:rPr>
      </w:pPr>
      <w:r w:rsidRPr="00700D92">
        <w:rPr>
          <w:rFonts w:ascii="Arial" w:hAnsi="Arial" w:cs="Arial"/>
          <w:sz w:val="20"/>
          <w:szCs w:val="20"/>
        </w:rPr>
        <w:t>Cerca del continente, cerca de Portugal, un lugar al que pueden venir y la Tierra les habla, y la rejilla cristalina les habla, y pueden levantar la mano y decir "Estoy en casa". Un buen lugar para estar, incluso por corto tiempo, queridos. Que alimente sus almas.</w:t>
      </w:r>
    </w:p>
    <w:p w:rsidR="00632A57" w:rsidRPr="006C6DED" w:rsidRDefault="00632A57" w:rsidP="00700D92">
      <w:pPr>
        <w:spacing w:after="240"/>
        <w:jc w:val="both"/>
        <w:rPr>
          <w:rFonts w:ascii="Arial" w:hAnsi="Arial" w:cs="Arial"/>
          <w:sz w:val="20"/>
          <w:szCs w:val="20"/>
        </w:rPr>
      </w:pPr>
      <w:r w:rsidRPr="006C6DED">
        <w:rPr>
          <w:rFonts w:ascii="Arial" w:hAnsi="Arial" w:cs="Arial"/>
          <w:sz w:val="20"/>
          <w:szCs w:val="20"/>
        </w:rPr>
        <w:t>Y así es.</w:t>
      </w:r>
    </w:p>
    <w:p w:rsidR="00632A57" w:rsidRPr="0095487E" w:rsidRDefault="00632A57" w:rsidP="00700D92">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632A57" w:rsidRPr="00B12666" w:rsidRDefault="00632A57" w:rsidP="00201A0C">
      <w:pPr>
        <w:jc w:val="both"/>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201A0C">
          <w:rPr>
            <w:rStyle w:val="Hyperlink"/>
            <w:rFonts w:ascii="Arial" w:hAnsi="Arial" w:cs="Arial"/>
            <w:color w:val="666699"/>
            <w:sz w:val="20"/>
            <w:szCs w:val="20"/>
          </w:rPr>
          <w:t>http://audio.kryon.com/en/2-The%20Power%20of%20the%20Crystalline%20Grid.mp3</w:t>
        </w:r>
      </w:hyperlink>
    </w:p>
    <w:p w:rsidR="00632A57" w:rsidRPr="0095487E" w:rsidRDefault="00632A57" w:rsidP="00700D92">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136A42">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136A42">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136A42">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632A57" w:rsidRPr="0095487E" w:rsidRDefault="00632A57" w:rsidP="00700D92">
      <w:pPr>
        <w:jc w:val="center"/>
        <w:rPr>
          <w:rFonts w:ascii="Arial" w:hAnsi="Arial" w:cs="Arial"/>
          <w:sz w:val="20"/>
          <w:szCs w:val="20"/>
        </w:rPr>
      </w:pPr>
    </w:p>
    <w:p w:rsidR="00632A57" w:rsidRPr="0095487E" w:rsidRDefault="00632A57" w:rsidP="00700D92">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632A57" w:rsidRPr="0095487E" w:rsidRDefault="00632A57" w:rsidP="00700D92">
      <w:pPr>
        <w:rPr>
          <w:rFonts w:ascii="Arial" w:hAnsi="Arial" w:cs="Arial"/>
          <w:color w:val="0000FF"/>
          <w:sz w:val="20"/>
          <w:szCs w:val="20"/>
        </w:rPr>
      </w:pPr>
      <w:r w:rsidRPr="0095487E">
        <w:rPr>
          <w:rFonts w:ascii="Arial" w:hAnsi="Arial" w:cs="Arial"/>
          <w:color w:val="0000FF"/>
          <w:sz w:val="20"/>
          <w:szCs w:val="20"/>
        </w:rPr>
        <w:fldChar w:fldCharType="end"/>
      </w:r>
    </w:p>
    <w:p w:rsidR="00632A57" w:rsidRPr="0095487E" w:rsidRDefault="00632A57" w:rsidP="00700D92">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505D4B">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505D4B">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632A57" w:rsidRPr="00BE2B14" w:rsidRDefault="00632A57" w:rsidP="00700D92">
      <w:pPr>
        <w:jc w:val="center"/>
        <w:rPr>
          <w:rFonts w:ascii="Arial" w:hAnsi="Arial" w:cs="Arial"/>
          <w:sz w:val="20"/>
          <w:szCs w:val="20"/>
        </w:rPr>
      </w:pPr>
      <w:r w:rsidRPr="0095487E">
        <w:rPr>
          <w:rFonts w:ascii="Arial" w:hAnsi="Arial" w:cs="Arial"/>
          <w:color w:val="666699"/>
          <w:sz w:val="20"/>
          <w:szCs w:val="20"/>
        </w:rPr>
        <w:fldChar w:fldCharType="end"/>
      </w:r>
      <w:r w:rsidRPr="00505D4B">
        <w:rPr>
          <w:rFonts w:ascii="Arial" w:hAnsi="Arial" w:cs="Arial"/>
          <w:color w:val="666699"/>
          <w:sz w:val="20"/>
          <w:szCs w:val="20"/>
        </w:rPr>
        <w:pict>
          <v:shape id="_x0000_i1027" type="#_x0000_t75" style="width:172.5pt;height:234.75pt">
            <v:imagedata r:id="rId13" o:title=""/>
          </v:shape>
        </w:pict>
      </w:r>
    </w:p>
    <w:p w:rsidR="00632A57" w:rsidRPr="007A0315" w:rsidRDefault="00632A57" w:rsidP="00700D92">
      <w:pPr>
        <w:rPr>
          <w:rFonts w:ascii="Arial" w:hAnsi="Arial" w:cs="Arial"/>
          <w:sz w:val="20"/>
          <w:szCs w:val="20"/>
        </w:rPr>
      </w:pPr>
    </w:p>
    <w:p w:rsidR="00632A57" w:rsidRPr="000D7376" w:rsidRDefault="00632A57" w:rsidP="00700D92">
      <w:pPr>
        <w:rPr>
          <w:rFonts w:ascii="Arial" w:hAnsi="Arial" w:cs="Arial"/>
          <w:sz w:val="20"/>
          <w:szCs w:val="20"/>
        </w:rPr>
      </w:pPr>
    </w:p>
    <w:p w:rsidR="00632A57" w:rsidRPr="00CF0C93" w:rsidRDefault="00632A57" w:rsidP="00700D92">
      <w:pPr>
        <w:rPr>
          <w:rFonts w:ascii="Arial" w:hAnsi="Arial" w:cs="Arial"/>
          <w:sz w:val="20"/>
          <w:szCs w:val="20"/>
        </w:rPr>
      </w:pPr>
    </w:p>
    <w:p w:rsidR="00632A57" w:rsidRPr="00837FDA" w:rsidRDefault="00632A57" w:rsidP="00700D92">
      <w:pPr>
        <w:rPr>
          <w:rFonts w:ascii="Arial" w:hAnsi="Arial" w:cs="Arial"/>
          <w:sz w:val="20"/>
          <w:szCs w:val="20"/>
        </w:rPr>
      </w:pPr>
    </w:p>
    <w:p w:rsidR="00632A57" w:rsidRPr="00700D92" w:rsidRDefault="00632A57" w:rsidP="00700D92">
      <w:pPr>
        <w:jc w:val="both"/>
        <w:rPr>
          <w:rFonts w:ascii="Arial" w:hAnsi="Arial" w:cs="Arial"/>
          <w:sz w:val="20"/>
          <w:szCs w:val="20"/>
        </w:rPr>
      </w:pPr>
    </w:p>
    <w:sectPr w:rsidR="00632A57" w:rsidRPr="00700D92"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20989"/>
    <w:rsid w:val="00033760"/>
    <w:rsid w:val="00065A71"/>
    <w:rsid w:val="00071A5F"/>
    <w:rsid w:val="0008020F"/>
    <w:rsid w:val="0008648B"/>
    <w:rsid w:val="0008693E"/>
    <w:rsid w:val="00092CA8"/>
    <w:rsid w:val="0009354C"/>
    <w:rsid w:val="000A4105"/>
    <w:rsid w:val="000B00FF"/>
    <w:rsid w:val="000B3F2F"/>
    <w:rsid w:val="000B602E"/>
    <w:rsid w:val="000C7748"/>
    <w:rsid w:val="000D071C"/>
    <w:rsid w:val="000D1AE9"/>
    <w:rsid w:val="000D7376"/>
    <w:rsid w:val="000F0E5F"/>
    <w:rsid w:val="000F6B04"/>
    <w:rsid w:val="000F757B"/>
    <w:rsid w:val="000F7CCB"/>
    <w:rsid w:val="00110470"/>
    <w:rsid w:val="001218F8"/>
    <w:rsid w:val="00122EBF"/>
    <w:rsid w:val="00125573"/>
    <w:rsid w:val="00136A42"/>
    <w:rsid w:val="001524CD"/>
    <w:rsid w:val="00153108"/>
    <w:rsid w:val="00166E35"/>
    <w:rsid w:val="0017033A"/>
    <w:rsid w:val="00172FE6"/>
    <w:rsid w:val="00193898"/>
    <w:rsid w:val="001A62E6"/>
    <w:rsid w:val="001B2E34"/>
    <w:rsid w:val="001B6583"/>
    <w:rsid w:val="001C061D"/>
    <w:rsid w:val="001C4E7D"/>
    <w:rsid w:val="001D5798"/>
    <w:rsid w:val="001E1242"/>
    <w:rsid w:val="001F071C"/>
    <w:rsid w:val="00201A0C"/>
    <w:rsid w:val="00202096"/>
    <w:rsid w:val="002069C4"/>
    <w:rsid w:val="00207CD3"/>
    <w:rsid w:val="002155D0"/>
    <w:rsid w:val="00216454"/>
    <w:rsid w:val="00225FB8"/>
    <w:rsid w:val="002316B8"/>
    <w:rsid w:val="0023618E"/>
    <w:rsid w:val="0024656F"/>
    <w:rsid w:val="002521AB"/>
    <w:rsid w:val="00252AF0"/>
    <w:rsid w:val="002616D6"/>
    <w:rsid w:val="002658EB"/>
    <w:rsid w:val="0026664C"/>
    <w:rsid w:val="0027382C"/>
    <w:rsid w:val="00280833"/>
    <w:rsid w:val="00284E0C"/>
    <w:rsid w:val="002937F3"/>
    <w:rsid w:val="002A092F"/>
    <w:rsid w:val="002B144B"/>
    <w:rsid w:val="002B334A"/>
    <w:rsid w:val="002B5A18"/>
    <w:rsid w:val="002C539F"/>
    <w:rsid w:val="002E1D99"/>
    <w:rsid w:val="003000B0"/>
    <w:rsid w:val="003016FB"/>
    <w:rsid w:val="00304488"/>
    <w:rsid w:val="00325D0E"/>
    <w:rsid w:val="00342ADF"/>
    <w:rsid w:val="00365B0B"/>
    <w:rsid w:val="00371ABE"/>
    <w:rsid w:val="00384DBB"/>
    <w:rsid w:val="00386AE5"/>
    <w:rsid w:val="00395353"/>
    <w:rsid w:val="003B3B6E"/>
    <w:rsid w:val="003B6C67"/>
    <w:rsid w:val="003C08B6"/>
    <w:rsid w:val="003C29A4"/>
    <w:rsid w:val="003D6495"/>
    <w:rsid w:val="003E43D9"/>
    <w:rsid w:val="003E7E51"/>
    <w:rsid w:val="00401FB0"/>
    <w:rsid w:val="00403191"/>
    <w:rsid w:val="00403E67"/>
    <w:rsid w:val="00414AB2"/>
    <w:rsid w:val="00420410"/>
    <w:rsid w:val="0042066C"/>
    <w:rsid w:val="0042315C"/>
    <w:rsid w:val="00433648"/>
    <w:rsid w:val="004360AB"/>
    <w:rsid w:val="00442F55"/>
    <w:rsid w:val="0044373A"/>
    <w:rsid w:val="004508FB"/>
    <w:rsid w:val="00452434"/>
    <w:rsid w:val="00462429"/>
    <w:rsid w:val="0047308E"/>
    <w:rsid w:val="004A3E7B"/>
    <w:rsid w:val="004A5C6D"/>
    <w:rsid w:val="004B38EB"/>
    <w:rsid w:val="004C248B"/>
    <w:rsid w:val="004D04C4"/>
    <w:rsid w:val="004E11E5"/>
    <w:rsid w:val="004E23AE"/>
    <w:rsid w:val="004E7B0E"/>
    <w:rsid w:val="004F28CB"/>
    <w:rsid w:val="004F28F7"/>
    <w:rsid w:val="004F503E"/>
    <w:rsid w:val="00505D4B"/>
    <w:rsid w:val="00520C88"/>
    <w:rsid w:val="00527CCC"/>
    <w:rsid w:val="00531F1B"/>
    <w:rsid w:val="005439B2"/>
    <w:rsid w:val="005440D7"/>
    <w:rsid w:val="005735AB"/>
    <w:rsid w:val="00573796"/>
    <w:rsid w:val="0059029E"/>
    <w:rsid w:val="005956F6"/>
    <w:rsid w:val="005A2FE1"/>
    <w:rsid w:val="005B1537"/>
    <w:rsid w:val="005C45AD"/>
    <w:rsid w:val="005D3797"/>
    <w:rsid w:val="005D3CBE"/>
    <w:rsid w:val="005F7F00"/>
    <w:rsid w:val="00603B2E"/>
    <w:rsid w:val="0060759B"/>
    <w:rsid w:val="006200E6"/>
    <w:rsid w:val="006208A1"/>
    <w:rsid w:val="00626992"/>
    <w:rsid w:val="006273C4"/>
    <w:rsid w:val="00627D2C"/>
    <w:rsid w:val="00627FDA"/>
    <w:rsid w:val="00632A57"/>
    <w:rsid w:val="00635C39"/>
    <w:rsid w:val="00644906"/>
    <w:rsid w:val="00647642"/>
    <w:rsid w:val="00652CFD"/>
    <w:rsid w:val="00655DE6"/>
    <w:rsid w:val="00667BC6"/>
    <w:rsid w:val="0067108F"/>
    <w:rsid w:val="006777AE"/>
    <w:rsid w:val="00690D9A"/>
    <w:rsid w:val="006978E4"/>
    <w:rsid w:val="006A1357"/>
    <w:rsid w:val="006A4946"/>
    <w:rsid w:val="006A5BFF"/>
    <w:rsid w:val="006B2831"/>
    <w:rsid w:val="006B2EAF"/>
    <w:rsid w:val="006B6518"/>
    <w:rsid w:val="006B7E40"/>
    <w:rsid w:val="006C5309"/>
    <w:rsid w:val="006C6DED"/>
    <w:rsid w:val="006D15D3"/>
    <w:rsid w:val="006D4BC1"/>
    <w:rsid w:val="006E133E"/>
    <w:rsid w:val="006E23CB"/>
    <w:rsid w:val="006E4ACF"/>
    <w:rsid w:val="00700D92"/>
    <w:rsid w:val="007048A2"/>
    <w:rsid w:val="00705673"/>
    <w:rsid w:val="0070748D"/>
    <w:rsid w:val="00710683"/>
    <w:rsid w:val="00712E8F"/>
    <w:rsid w:val="00716CB0"/>
    <w:rsid w:val="00716F64"/>
    <w:rsid w:val="00743FF3"/>
    <w:rsid w:val="00744947"/>
    <w:rsid w:val="00744A4D"/>
    <w:rsid w:val="007460EF"/>
    <w:rsid w:val="00761398"/>
    <w:rsid w:val="00764FE3"/>
    <w:rsid w:val="007712D2"/>
    <w:rsid w:val="007840DC"/>
    <w:rsid w:val="00795621"/>
    <w:rsid w:val="007A0315"/>
    <w:rsid w:val="007A15E6"/>
    <w:rsid w:val="007A442D"/>
    <w:rsid w:val="007A4F95"/>
    <w:rsid w:val="007A7892"/>
    <w:rsid w:val="007B0508"/>
    <w:rsid w:val="007B354C"/>
    <w:rsid w:val="007D2A28"/>
    <w:rsid w:val="007D696E"/>
    <w:rsid w:val="007E0081"/>
    <w:rsid w:val="007E1219"/>
    <w:rsid w:val="007E7F7B"/>
    <w:rsid w:val="007F3477"/>
    <w:rsid w:val="007F5645"/>
    <w:rsid w:val="007F7135"/>
    <w:rsid w:val="00803AE9"/>
    <w:rsid w:val="00817A55"/>
    <w:rsid w:val="0082506C"/>
    <w:rsid w:val="00835430"/>
    <w:rsid w:val="00837FDA"/>
    <w:rsid w:val="0084285F"/>
    <w:rsid w:val="00844D0F"/>
    <w:rsid w:val="00846A7B"/>
    <w:rsid w:val="00864CC6"/>
    <w:rsid w:val="00881505"/>
    <w:rsid w:val="0088175E"/>
    <w:rsid w:val="0088514D"/>
    <w:rsid w:val="008862D2"/>
    <w:rsid w:val="0089028A"/>
    <w:rsid w:val="00892EE6"/>
    <w:rsid w:val="008A3B1B"/>
    <w:rsid w:val="008D48A3"/>
    <w:rsid w:val="008E644C"/>
    <w:rsid w:val="008F22DF"/>
    <w:rsid w:val="008F458B"/>
    <w:rsid w:val="009024C1"/>
    <w:rsid w:val="009029EF"/>
    <w:rsid w:val="00907C73"/>
    <w:rsid w:val="009217FA"/>
    <w:rsid w:val="009219C3"/>
    <w:rsid w:val="009347D5"/>
    <w:rsid w:val="00937CC2"/>
    <w:rsid w:val="0095487E"/>
    <w:rsid w:val="00966F7F"/>
    <w:rsid w:val="0097315A"/>
    <w:rsid w:val="00981345"/>
    <w:rsid w:val="009950F4"/>
    <w:rsid w:val="009A01D8"/>
    <w:rsid w:val="009A0C69"/>
    <w:rsid w:val="009A7C6C"/>
    <w:rsid w:val="009B362F"/>
    <w:rsid w:val="009C33AD"/>
    <w:rsid w:val="009D3DD4"/>
    <w:rsid w:val="009E0AA1"/>
    <w:rsid w:val="009F1DC7"/>
    <w:rsid w:val="00A02627"/>
    <w:rsid w:val="00A0645E"/>
    <w:rsid w:val="00A13010"/>
    <w:rsid w:val="00A26717"/>
    <w:rsid w:val="00A33D18"/>
    <w:rsid w:val="00A562B4"/>
    <w:rsid w:val="00A56B8A"/>
    <w:rsid w:val="00A61BAE"/>
    <w:rsid w:val="00A62AF4"/>
    <w:rsid w:val="00A65CC6"/>
    <w:rsid w:val="00A718C7"/>
    <w:rsid w:val="00A722F4"/>
    <w:rsid w:val="00A8414D"/>
    <w:rsid w:val="00AA1D4E"/>
    <w:rsid w:val="00AA2BFC"/>
    <w:rsid w:val="00AA488F"/>
    <w:rsid w:val="00AA7AF6"/>
    <w:rsid w:val="00AB6775"/>
    <w:rsid w:val="00AC421F"/>
    <w:rsid w:val="00AE0CB2"/>
    <w:rsid w:val="00AF0BED"/>
    <w:rsid w:val="00AF5328"/>
    <w:rsid w:val="00B026F7"/>
    <w:rsid w:val="00B107A7"/>
    <w:rsid w:val="00B12666"/>
    <w:rsid w:val="00B1345B"/>
    <w:rsid w:val="00B1385D"/>
    <w:rsid w:val="00B1780F"/>
    <w:rsid w:val="00B2631B"/>
    <w:rsid w:val="00B31E31"/>
    <w:rsid w:val="00B46B3A"/>
    <w:rsid w:val="00B55DD2"/>
    <w:rsid w:val="00B66AA3"/>
    <w:rsid w:val="00B841A8"/>
    <w:rsid w:val="00B92037"/>
    <w:rsid w:val="00B93110"/>
    <w:rsid w:val="00BA1483"/>
    <w:rsid w:val="00BA4CDB"/>
    <w:rsid w:val="00BA67C0"/>
    <w:rsid w:val="00BC4F72"/>
    <w:rsid w:val="00BD2817"/>
    <w:rsid w:val="00BE2B14"/>
    <w:rsid w:val="00C04016"/>
    <w:rsid w:val="00C04D28"/>
    <w:rsid w:val="00C07BD6"/>
    <w:rsid w:val="00C216F5"/>
    <w:rsid w:val="00C31600"/>
    <w:rsid w:val="00C321E8"/>
    <w:rsid w:val="00C522DF"/>
    <w:rsid w:val="00C52B06"/>
    <w:rsid w:val="00C54B91"/>
    <w:rsid w:val="00C67EC1"/>
    <w:rsid w:val="00C7646C"/>
    <w:rsid w:val="00C76B86"/>
    <w:rsid w:val="00C858FB"/>
    <w:rsid w:val="00CA0037"/>
    <w:rsid w:val="00CC10F0"/>
    <w:rsid w:val="00CC7456"/>
    <w:rsid w:val="00CD046F"/>
    <w:rsid w:val="00CF0C93"/>
    <w:rsid w:val="00CF394C"/>
    <w:rsid w:val="00D14F72"/>
    <w:rsid w:val="00D21E2C"/>
    <w:rsid w:val="00D22FEF"/>
    <w:rsid w:val="00D34BEC"/>
    <w:rsid w:val="00D459C0"/>
    <w:rsid w:val="00D479CD"/>
    <w:rsid w:val="00D61194"/>
    <w:rsid w:val="00D917BA"/>
    <w:rsid w:val="00D94787"/>
    <w:rsid w:val="00D9774F"/>
    <w:rsid w:val="00DA0D4F"/>
    <w:rsid w:val="00DA4844"/>
    <w:rsid w:val="00DA4BF9"/>
    <w:rsid w:val="00DB38C0"/>
    <w:rsid w:val="00DB6007"/>
    <w:rsid w:val="00DC06C8"/>
    <w:rsid w:val="00DC144F"/>
    <w:rsid w:val="00DC6B81"/>
    <w:rsid w:val="00DD26C8"/>
    <w:rsid w:val="00DD6A42"/>
    <w:rsid w:val="00DE4CFC"/>
    <w:rsid w:val="00DE5689"/>
    <w:rsid w:val="00DE64CE"/>
    <w:rsid w:val="00DF1F2F"/>
    <w:rsid w:val="00E055FC"/>
    <w:rsid w:val="00E162BD"/>
    <w:rsid w:val="00E23899"/>
    <w:rsid w:val="00E247FE"/>
    <w:rsid w:val="00E31703"/>
    <w:rsid w:val="00E416FD"/>
    <w:rsid w:val="00E46CCD"/>
    <w:rsid w:val="00E60B66"/>
    <w:rsid w:val="00E63DFF"/>
    <w:rsid w:val="00E73313"/>
    <w:rsid w:val="00E74DC5"/>
    <w:rsid w:val="00E81872"/>
    <w:rsid w:val="00E9090C"/>
    <w:rsid w:val="00E927BA"/>
    <w:rsid w:val="00EA4280"/>
    <w:rsid w:val="00EC08A5"/>
    <w:rsid w:val="00EC08DF"/>
    <w:rsid w:val="00EC0BD1"/>
    <w:rsid w:val="00EC2AD1"/>
    <w:rsid w:val="00EC3F27"/>
    <w:rsid w:val="00EE45AE"/>
    <w:rsid w:val="00EE548D"/>
    <w:rsid w:val="00EE7E99"/>
    <w:rsid w:val="00EF14B6"/>
    <w:rsid w:val="00EF54EE"/>
    <w:rsid w:val="00EF62B8"/>
    <w:rsid w:val="00F0222F"/>
    <w:rsid w:val="00F06D9D"/>
    <w:rsid w:val="00F11D47"/>
    <w:rsid w:val="00F158BF"/>
    <w:rsid w:val="00F236A1"/>
    <w:rsid w:val="00F247C0"/>
    <w:rsid w:val="00F308A6"/>
    <w:rsid w:val="00F323A5"/>
    <w:rsid w:val="00F330BF"/>
    <w:rsid w:val="00F4314C"/>
    <w:rsid w:val="00F47C1D"/>
    <w:rsid w:val="00F50038"/>
    <w:rsid w:val="00F62DE7"/>
    <w:rsid w:val="00F70B32"/>
    <w:rsid w:val="00F7192F"/>
    <w:rsid w:val="00F74F3B"/>
    <w:rsid w:val="00F75FF0"/>
    <w:rsid w:val="00F90BC2"/>
    <w:rsid w:val="00FA7B6A"/>
    <w:rsid w:val="00FC1039"/>
    <w:rsid w:val="00FD345B"/>
    <w:rsid w:val="00FD69AC"/>
    <w:rsid w:val="00FE6363"/>
    <w:rsid w:val="00FF1249"/>
    <w:rsid w:val="00FF43AA"/>
    <w:rsid w:val="00FF4A80"/>
    <w:rsid w:val="00FF4F2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098718178">
      <w:marLeft w:val="0"/>
      <w:marRight w:val="0"/>
      <w:marTop w:val="0"/>
      <w:marBottom w:val="0"/>
      <w:divBdr>
        <w:top w:val="none" w:sz="0" w:space="0" w:color="auto"/>
        <w:left w:val="none" w:sz="0" w:space="0" w:color="auto"/>
        <w:bottom w:val="none" w:sz="0" w:space="0" w:color="auto"/>
        <w:right w:val="none" w:sz="0" w:space="0" w:color="auto"/>
      </w:divBdr>
    </w:div>
    <w:div w:id="1098718185">
      <w:marLeft w:val="0"/>
      <w:marRight w:val="0"/>
      <w:marTop w:val="0"/>
      <w:marBottom w:val="0"/>
      <w:divBdr>
        <w:top w:val="none" w:sz="0" w:space="0" w:color="auto"/>
        <w:left w:val="none" w:sz="0" w:space="0" w:color="auto"/>
        <w:bottom w:val="none" w:sz="0" w:space="0" w:color="auto"/>
        <w:right w:val="none" w:sz="0" w:space="0" w:color="auto"/>
      </w:divBdr>
      <w:divsChild>
        <w:div w:id="1098718173">
          <w:marLeft w:val="0"/>
          <w:marRight w:val="0"/>
          <w:marTop w:val="0"/>
          <w:marBottom w:val="0"/>
          <w:divBdr>
            <w:top w:val="single" w:sz="4" w:space="0" w:color="EBEBEB"/>
            <w:left w:val="none" w:sz="0" w:space="0" w:color="auto"/>
            <w:bottom w:val="none" w:sz="0" w:space="0" w:color="auto"/>
            <w:right w:val="none" w:sz="0" w:space="0" w:color="auto"/>
          </w:divBdr>
          <w:divsChild>
            <w:div w:id="1098718211">
              <w:marLeft w:val="0"/>
              <w:marRight w:val="0"/>
              <w:marTop w:val="0"/>
              <w:marBottom w:val="0"/>
              <w:divBdr>
                <w:top w:val="none" w:sz="0" w:space="0" w:color="auto"/>
                <w:left w:val="none" w:sz="0" w:space="0" w:color="auto"/>
                <w:bottom w:val="none" w:sz="0" w:space="0" w:color="auto"/>
                <w:right w:val="none" w:sz="0" w:space="0" w:color="auto"/>
              </w:divBdr>
              <w:divsChild>
                <w:div w:id="1098718198">
                  <w:marLeft w:val="0"/>
                  <w:marRight w:val="0"/>
                  <w:marTop w:val="0"/>
                  <w:marBottom w:val="0"/>
                  <w:divBdr>
                    <w:top w:val="none" w:sz="0" w:space="0" w:color="auto"/>
                    <w:left w:val="none" w:sz="0" w:space="0" w:color="auto"/>
                    <w:bottom w:val="none" w:sz="0" w:space="0" w:color="auto"/>
                    <w:right w:val="none" w:sz="0" w:space="0" w:color="auto"/>
                  </w:divBdr>
                  <w:divsChild>
                    <w:div w:id="1098718457">
                      <w:marLeft w:val="0"/>
                      <w:marRight w:val="0"/>
                      <w:marTop w:val="0"/>
                      <w:marBottom w:val="0"/>
                      <w:divBdr>
                        <w:top w:val="none" w:sz="0" w:space="0" w:color="auto"/>
                        <w:left w:val="none" w:sz="0" w:space="0" w:color="auto"/>
                        <w:bottom w:val="none" w:sz="0" w:space="0" w:color="auto"/>
                        <w:right w:val="none" w:sz="0" w:space="0" w:color="auto"/>
                      </w:divBdr>
                      <w:divsChild>
                        <w:div w:id="1098718298">
                          <w:marLeft w:val="200"/>
                          <w:marRight w:val="200"/>
                          <w:marTop w:val="0"/>
                          <w:marBottom w:val="0"/>
                          <w:divBdr>
                            <w:top w:val="none" w:sz="0" w:space="0" w:color="auto"/>
                            <w:left w:val="none" w:sz="0" w:space="0" w:color="auto"/>
                            <w:bottom w:val="none" w:sz="0" w:space="0" w:color="auto"/>
                            <w:right w:val="none" w:sz="0" w:space="0" w:color="auto"/>
                          </w:divBdr>
                          <w:divsChild>
                            <w:div w:id="1098718443">
                              <w:marLeft w:val="0"/>
                              <w:marRight w:val="0"/>
                              <w:marTop w:val="150"/>
                              <w:marBottom w:val="0"/>
                              <w:divBdr>
                                <w:top w:val="none" w:sz="0" w:space="0" w:color="auto"/>
                                <w:left w:val="none" w:sz="0" w:space="0" w:color="auto"/>
                                <w:bottom w:val="none" w:sz="0" w:space="0" w:color="auto"/>
                                <w:right w:val="none" w:sz="0" w:space="0" w:color="auto"/>
                              </w:divBdr>
                              <w:divsChild>
                                <w:div w:id="1098718179">
                                  <w:marLeft w:val="0"/>
                                  <w:marRight w:val="0"/>
                                  <w:marTop w:val="0"/>
                                  <w:marBottom w:val="0"/>
                                  <w:divBdr>
                                    <w:top w:val="none" w:sz="0" w:space="0" w:color="auto"/>
                                    <w:left w:val="none" w:sz="0" w:space="0" w:color="auto"/>
                                    <w:bottom w:val="none" w:sz="0" w:space="0" w:color="auto"/>
                                    <w:right w:val="none" w:sz="0" w:space="0" w:color="auto"/>
                                  </w:divBdr>
                                </w:div>
                                <w:div w:id="1098718270">
                                  <w:marLeft w:val="0"/>
                                  <w:marRight w:val="0"/>
                                  <w:marTop w:val="0"/>
                                  <w:marBottom w:val="150"/>
                                  <w:divBdr>
                                    <w:top w:val="none" w:sz="0" w:space="0" w:color="auto"/>
                                    <w:left w:val="none" w:sz="0" w:space="0" w:color="auto"/>
                                    <w:bottom w:val="none" w:sz="0" w:space="0" w:color="auto"/>
                                    <w:right w:val="none" w:sz="0" w:space="0" w:color="auto"/>
                                  </w:divBdr>
                                </w:div>
                                <w:div w:id="1098718288">
                                  <w:marLeft w:val="0"/>
                                  <w:marRight w:val="0"/>
                                  <w:marTop w:val="0"/>
                                  <w:marBottom w:val="150"/>
                                  <w:divBdr>
                                    <w:top w:val="none" w:sz="0" w:space="0" w:color="auto"/>
                                    <w:left w:val="none" w:sz="0" w:space="0" w:color="auto"/>
                                    <w:bottom w:val="none" w:sz="0" w:space="0" w:color="auto"/>
                                    <w:right w:val="none" w:sz="0" w:space="0" w:color="auto"/>
                                  </w:divBdr>
                                </w:div>
                                <w:div w:id="1098718317">
                                  <w:marLeft w:val="0"/>
                                  <w:marRight w:val="0"/>
                                  <w:marTop w:val="0"/>
                                  <w:marBottom w:val="150"/>
                                  <w:divBdr>
                                    <w:top w:val="none" w:sz="0" w:space="0" w:color="auto"/>
                                    <w:left w:val="none" w:sz="0" w:space="0" w:color="auto"/>
                                    <w:bottom w:val="none" w:sz="0" w:space="0" w:color="auto"/>
                                    <w:right w:val="none" w:sz="0" w:space="0" w:color="auto"/>
                                  </w:divBdr>
                                </w:div>
                                <w:div w:id="1098718396">
                                  <w:marLeft w:val="0"/>
                                  <w:marRight w:val="0"/>
                                  <w:marTop w:val="0"/>
                                  <w:marBottom w:val="150"/>
                                  <w:divBdr>
                                    <w:top w:val="none" w:sz="0" w:space="0" w:color="auto"/>
                                    <w:left w:val="none" w:sz="0" w:space="0" w:color="auto"/>
                                    <w:bottom w:val="none" w:sz="0" w:space="0" w:color="auto"/>
                                    <w:right w:val="none" w:sz="0" w:space="0" w:color="auto"/>
                                  </w:divBdr>
                                </w:div>
                                <w:div w:id="109871844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8718405">
          <w:marLeft w:val="0"/>
          <w:marRight w:val="0"/>
          <w:marTop w:val="0"/>
          <w:marBottom w:val="0"/>
          <w:divBdr>
            <w:top w:val="none" w:sz="0" w:space="0" w:color="auto"/>
            <w:left w:val="none" w:sz="0" w:space="0" w:color="auto"/>
            <w:bottom w:val="none" w:sz="0" w:space="0" w:color="auto"/>
            <w:right w:val="none" w:sz="0" w:space="0" w:color="auto"/>
          </w:divBdr>
          <w:divsChild>
            <w:div w:id="1098718285">
              <w:marLeft w:val="0"/>
              <w:marRight w:val="0"/>
              <w:marTop w:val="0"/>
              <w:marBottom w:val="0"/>
              <w:divBdr>
                <w:top w:val="none" w:sz="0" w:space="0" w:color="auto"/>
                <w:left w:val="none" w:sz="0" w:space="0" w:color="auto"/>
                <w:bottom w:val="none" w:sz="0" w:space="0" w:color="auto"/>
                <w:right w:val="none" w:sz="0" w:space="0" w:color="auto"/>
              </w:divBdr>
              <w:divsChild>
                <w:div w:id="1098718247">
                  <w:marLeft w:val="0"/>
                  <w:marRight w:val="0"/>
                  <w:marTop w:val="0"/>
                  <w:marBottom w:val="0"/>
                  <w:divBdr>
                    <w:top w:val="none" w:sz="0" w:space="0" w:color="auto"/>
                    <w:left w:val="none" w:sz="0" w:space="0" w:color="auto"/>
                    <w:bottom w:val="none" w:sz="0" w:space="0" w:color="auto"/>
                    <w:right w:val="none" w:sz="0" w:space="0" w:color="auto"/>
                  </w:divBdr>
                  <w:divsChild>
                    <w:div w:id="1098718348">
                      <w:marLeft w:val="0"/>
                      <w:marRight w:val="0"/>
                      <w:marTop w:val="0"/>
                      <w:marBottom w:val="0"/>
                      <w:divBdr>
                        <w:top w:val="none" w:sz="0" w:space="0" w:color="auto"/>
                        <w:left w:val="none" w:sz="0" w:space="0" w:color="auto"/>
                        <w:bottom w:val="none" w:sz="0" w:space="0" w:color="auto"/>
                        <w:right w:val="none" w:sz="0" w:space="0" w:color="auto"/>
                      </w:divBdr>
                      <w:divsChild>
                        <w:div w:id="1098718329">
                          <w:marLeft w:val="0"/>
                          <w:marRight w:val="0"/>
                          <w:marTop w:val="50"/>
                          <w:marBottom w:val="50"/>
                          <w:divBdr>
                            <w:top w:val="none" w:sz="0" w:space="0" w:color="auto"/>
                            <w:left w:val="none" w:sz="0" w:space="0" w:color="auto"/>
                            <w:bottom w:val="none" w:sz="0" w:space="0" w:color="auto"/>
                            <w:right w:val="none" w:sz="0" w:space="0" w:color="auto"/>
                          </w:divBdr>
                        </w:div>
                        <w:div w:id="109871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8718202">
      <w:marLeft w:val="0"/>
      <w:marRight w:val="0"/>
      <w:marTop w:val="0"/>
      <w:marBottom w:val="0"/>
      <w:divBdr>
        <w:top w:val="none" w:sz="0" w:space="0" w:color="auto"/>
        <w:left w:val="none" w:sz="0" w:space="0" w:color="auto"/>
        <w:bottom w:val="none" w:sz="0" w:space="0" w:color="auto"/>
        <w:right w:val="none" w:sz="0" w:space="0" w:color="auto"/>
      </w:divBdr>
      <w:divsChild>
        <w:div w:id="1098718340">
          <w:marLeft w:val="0"/>
          <w:marRight w:val="0"/>
          <w:marTop w:val="0"/>
          <w:marBottom w:val="0"/>
          <w:divBdr>
            <w:top w:val="none" w:sz="0" w:space="0" w:color="auto"/>
            <w:left w:val="none" w:sz="0" w:space="0" w:color="auto"/>
            <w:bottom w:val="none" w:sz="0" w:space="0" w:color="auto"/>
            <w:right w:val="none" w:sz="0" w:space="0" w:color="auto"/>
          </w:divBdr>
        </w:div>
      </w:divsChild>
    </w:div>
    <w:div w:id="1098718212">
      <w:marLeft w:val="0"/>
      <w:marRight w:val="0"/>
      <w:marTop w:val="0"/>
      <w:marBottom w:val="0"/>
      <w:divBdr>
        <w:top w:val="none" w:sz="0" w:space="0" w:color="auto"/>
        <w:left w:val="none" w:sz="0" w:space="0" w:color="auto"/>
        <w:bottom w:val="none" w:sz="0" w:space="0" w:color="auto"/>
        <w:right w:val="none" w:sz="0" w:space="0" w:color="auto"/>
      </w:divBdr>
      <w:divsChild>
        <w:div w:id="1098718262">
          <w:marLeft w:val="0"/>
          <w:marRight w:val="0"/>
          <w:marTop w:val="0"/>
          <w:marBottom w:val="0"/>
          <w:divBdr>
            <w:top w:val="single" w:sz="4" w:space="13" w:color="CCCCCC"/>
            <w:left w:val="none" w:sz="0" w:space="0" w:color="auto"/>
            <w:bottom w:val="none" w:sz="0" w:space="0" w:color="auto"/>
            <w:right w:val="none" w:sz="0" w:space="0" w:color="auto"/>
          </w:divBdr>
          <w:divsChild>
            <w:div w:id="1098718205">
              <w:marLeft w:val="0"/>
              <w:marRight w:val="0"/>
              <w:marTop w:val="0"/>
              <w:marBottom w:val="0"/>
              <w:divBdr>
                <w:top w:val="none" w:sz="0" w:space="0" w:color="auto"/>
                <w:left w:val="none" w:sz="0" w:space="0" w:color="auto"/>
                <w:bottom w:val="none" w:sz="0" w:space="0" w:color="auto"/>
                <w:right w:val="none" w:sz="0" w:space="0" w:color="auto"/>
              </w:divBdr>
              <w:divsChild>
                <w:div w:id="109871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8393">
          <w:marLeft w:val="0"/>
          <w:marRight w:val="0"/>
          <w:marTop w:val="0"/>
          <w:marBottom w:val="0"/>
          <w:divBdr>
            <w:top w:val="none" w:sz="0" w:space="0" w:color="auto"/>
            <w:left w:val="none" w:sz="0" w:space="0" w:color="auto"/>
            <w:bottom w:val="none" w:sz="0" w:space="0" w:color="auto"/>
            <w:right w:val="none" w:sz="0" w:space="0" w:color="auto"/>
          </w:divBdr>
          <w:divsChild>
            <w:div w:id="1098718362">
              <w:marLeft w:val="0"/>
              <w:marRight w:val="0"/>
              <w:marTop w:val="0"/>
              <w:marBottom w:val="0"/>
              <w:divBdr>
                <w:top w:val="none" w:sz="0" w:space="0" w:color="auto"/>
                <w:left w:val="none" w:sz="0" w:space="0" w:color="auto"/>
                <w:bottom w:val="none" w:sz="0" w:space="0" w:color="auto"/>
                <w:right w:val="none" w:sz="0" w:space="0" w:color="auto"/>
              </w:divBdr>
            </w:div>
          </w:divsChild>
        </w:div>
        <w:div w:id="1098718446">
          <w:marLeft w:val="0"/>
          <w:marRight w:val="0"/>
          <w:marTop w:val="0"/>
          <w:marBottom w:val="0"/>
          <w:divBdr>
            <w:top w:val="none" w:sz="0" w:space="0" w:color="auto"/>
            <w:left w:val="none" w:sz="0" w:space="0" w:color="auto"/>
            <w:bottom w:val="none" w:sz="0" w:space="0" w:color="auto"/>
            <w:right w:val="none" w:sz="0" w:space="0" w:color="auto"/>
          </w:divBdr>
          <w:divsChild>
            <w:div w:id="1098718233">
              <w:marLeft w:val="0"/>
              <w:marRight w:val="0"/>
              <w:marTop w:val="0"/>
              <w:marBottom w:val="0"/>
              <w:divBdr>
                <w:top w:val="none" w:sz="0" w:space="0" w:color="auto"/>
                <w:left w:val="none" w:sz="0" w:space="0" w:color="auto"/>
                <w:bottom w:val="none" w:sz="0" w:space="0" w:color="auto"/>
                <w:right w:val="none" w:sz="0" w:space="0" w:color="auto"/>
              </w:divBdr>
              <w:divsChild>
                <w:div w:id="1098718422">
                  <w:marLeft w:val="0"/>
                  <w:marRight w:val="0"/>
                  <w:marTop w:val="0"/>
                  <w:marBottom w:val="376"/>
                  <w:divBdr>
                    <w:top w:val="none" w:sz="0" w:space="0" w:color="auto"/>
                    <w:left w:val="none" w:sz="0" w:space="0" w:color="auto"/>
                    <w:bottom w:val="none" w:sz="0" w:space="0" w:color="auto"/>
                    <w:right w:val="none" w:sz="0" w:space="0" w:color="auto"/>
                  </w:divBdr>
                </w:div>
              </w:divsChild>
            </w:div>
            <w:div w:id="1098718280">
              <w:marLeft w:val="0"/>
              <w:marRight w:val="0"/>
              <w:marTop w:val="0"/>
              <w:marBottom w:val="0"/>
              <w:divBdr>
                <w:top w:val="none" w:sz="0" w:space="0" w:color="auto"/>
                <w:left w:val="none" w:sz="0" w:space="0" w:color="auto"/>
                <w:bottom w:val="none" w:sz="0" w:space="0" w:color="auto"/>
                <w:right w:val="none" w:sz="0" w:space="0" w:color="auto"/>
              </w:divBdr>
              <w:divsChild>
                <w:div w:id="1098718307">
                  <w:marLeft w:val="0"/>
                  <w:marRight w:val="0"/>
                  <w:marTop w:val="0"/>
                  <w:marBottom w:val="250"/>
                  <w:divBdr>
                    <w:top w:val="none" w:sz="0" w:space="0" w:color="auto"/>
                    <w:left w:val="none" w:sz="0" w:space="0" w:color="auto"/>
                    <w:bottom w:val="none" w:sz="0" w:space="0" w:color="auto"/>
                    <w:right w:val="none" w:sz="0" w:space="0" w:color="auto"/>
                  </w:divBdr>
                  <w:divsChild>
                    <w:div w:id="1098718368">
                      <w:marLeft w:val="0"/>
                      <w:marRight w:val="0"/>
                      <w:marTop w:val="0"/>
                      <w:marBottom w:val="0"/>
                      <w:divBdr>
                        <w:top w:val="none" w:sz="0" w:space="0" w:color="auto"/>
                        <w:left w:val="none" w:sz="0" w:space="0" w:color="auto"/>
                        <w:bottom w:val="none" w:sz="0" w:space="0" w:color="auto"/>
                        <w:right w:val="none" w:sz="0" w:space="0" w:color="auto"/>
                      </w:divBdr>
                      <w:divsChild>
                        <w:div w:id="1098718172">
                          <w:marLeft w:val="0"/>
                          <w:marRight w:val="0"/>
                          <w:marTop w:val="0"/>
                          <w:marBottom w:val="0"/>
                          <w:divBdr>
                            <w:top w:val="none" w:sz="0" w:space="0" w:color="auto"/>
                            <w:left w:val="none" w:sz="0" w:space="0" w:color="auto"/>
                            <w:bottom w:val="none" w:sz="0" w:space="0" w:color="auto"/>
                            <w:right w:val="none" w:sz="0" w:space="0" w:color="auto"/>
                          </w:divBdr>
                          <w:divsChild>
                            <w:div w:id="1098718377">
                              <w:marLeft w:val="0"/>
                              <w:marRight w:val="0"/>
                              <w:marTop w:val="0"/>
                              <w:marBottom w:val="0"/>
                              <w:divBdr>
                                <w:top w:val="none" w:sz="0" w:space="0" w:color="auto"/>
                                <w:left w:val="none" w:sz="0" w:space="0" w:color="auto"/>
                                <w:bottom w:val="none" w:sz="0" w:space="0" w:color="auto"/>
                                <w:right w:val="none" w:sz="0" w:space="0" w:color="auto"/>
                              </w:divBdr>
                            </w:div>
                          </w:divsChild>
                        </w:div>
                        <w:div w:id="1098718180">
                          <w:marLeft w:val="0"/>
                          <w:marRight w:val="0"/>
                          <w:marTop w:val="0"/>
                          <w:marBottom w:val="0"/>
                          <w:divBdr>
                            <w:top w:val="none" w:sz="0" w:space="0" w:color="auto"/>
                            <w:left w:val="none" w:sz="0" w:space="0" w:color="auto"/>
                            <w:bottom w:val="none" w:sz="0" w:space="0" w:color="auto"/>
                            <w:right w:val="none" w:sz="0" w:space="0" w:color="auto"/>
                          </w:divBdr>
                          <w:divsChild>
                            <w:div w:id="1098718309">
                              <w:marLeft w:val="0"/>
                              <w:marRight w:val="0"/>
                              <w:marTop w:val="0"/>
                              <w:marBottom w:val="0"/>
                              <w:divBdr>
                                <w:top w:val="none" w:sz="0" w:space="0" w:color="auto"/>
                                <w:left w:val="none" w:sz="0" w:space="0" w:color="auto"/>
                                <w:bottom w:val="none" w:sz="0" w:space="0" w:color="auto"/>
                                <w:right w:val="none" w:sz="0" w:space="0" w:color="auto"/>
                              </w:divBdr>
                            </w:div>
                          </w:divsChild>
                        </w:div>
                        <w:div w:id="1098718189">
                          <w:marLeft w:val="0"/>
                          <w:marRight w:val="0"/>
                          <w:marTop w:val="0"/>
                          <w:marBottom w:val="0"/>
                          <w:divBdr>
                            <w:top w:val="none" w:sz="0" w:space="0" w:color="auto"/>
                            <w:left w:val="none" w:sz="0" w:space="0" w:color="auto"/>
                            <w:bottom w:val="none" w:sz="0" w:space="0" w:color="auto"/>
                            <w:right w:val="none" w:sz="0" w:space="0" w:color="auto"/>
                          </w:divBdr>
                          <w:divsChild>
                            <w:div w:id="1098718455">
                              <w:marLeft w:val="0"/>
                              <w:marRight w:val="0"/>
                              <w:marTop w:val="0"/>
                              <w:marBottom w:val="0"/>
                              <w:divBdr>
                                <w:top w:val="none" w:sz="0" w:space="0" w:color="auto"/>
                                <w:left w:val="none" w:sz="0" w:space="0" w:color="auto"/>
                                <w:bottom w:val="none" w:sz="0" w:space="0" w:color="auto"/>
                                <w:right w:val="none" w:sz="0" w:space="0" w:color="auto"/>
                              </w:divBdr>
                            </w:div>
                          </w:divsChild>
                        </w:div>
                        <w:div w:id="1098718197">
                          <w:marLeft w:val="0"/>
                          <w:marRight w:val="0"/>
                          <w:marTop w:val="0"/>
                          <w:marBottom w:val="0"/>
                          <w:divBdr>
                            <w:top w:val="none" w:sz="0" w:space="0" w:color="auto"/>
                            <w:left w:val="none" w:sz="0" w:space="0" w:color="auto"/>
                            <w:bottom w:val="none" w:sz="0" w:space="0" w:color="auto"/>
                            <w:right w:val="none" w:sz="0" w:space="0" w:color="auto"/>
                          </w:divBdr>
                          <w:divsChild>
                            <w:div w:id="1098718281">
                              <w:marLeft w:val="0"/>
                              <w:marRight w:val="0"/>
                              <w:marTop w:val="0"/>
                              <w:marBottom w:val="0"/>
                              <w:divBdr>
                                <w:top w:val="none" w:sz="0" w:space="0" w:color="auto"/>
                                <w:left w:val="none" w:sz="0" w:space="0" w:color="auto"/>
                                <w:bottom w:val="none" w:sz="0" w:space="0" w:color="auto"/>
                                <w:right w:val="none" w:sz="0" w:space="0" w:color="auto"/>
                              </w:divBdr>
                            </w:div>
                          </w:divsChild>
                        </w:div>
                        <w:div w:id="1098718216">
                          <w:marLeft w:val="0"/>
                          <w:marRight w:val="0"/>
                          <w:marTop w:val="0"/>
                          <w:marBottom w:val="0"/>
                          <w:divBdr>
                            <w:top w:val="none" w:sz="0" w:space="0" w:color="auto"/>
                            <w:left w:val="none" w:sz="0" w:space="0" w:color="auto"/>
                            <w:bottom w:val="none" w:sz="0" w:space="0" w:color="auto"/>
                            <w:right w:val="none" w:sz="0" w:space="0" w:color="auto"/>
                          </w:divBdr>
                          <w:divsChild>
                            <w:div w:id="1098718388">
                              <w:marLeft w:val="0"/>
                              <w:marRight w:val="0"/>
                              <w:marTop w:val="0"/>
                              <w:marBottom w:val="0"/>
                              <w:divBdr>
                                <w:top w:val="none" w:sz="0" w:space="0" w:color="auto"/>
                                <w:left w:val="none" w:sz="0" w:space="0" w:color="auto"/>
                                <w:bottom w:val="none" w:sz="0" w:space="0" w:color="auto"/>
                                <w:right w:val="none" w:sz="0" w:space="0" w:color="auto"/>
                              </w:divBdr>
                            </w:div>
                          </w:divsChild>
                        </w:div>
                        <w:div w:id="1098718219">
                          <w:marLeft w:val="0"/>
                          <w:marRight w:val="0"/>
                          <w:marTop w:val="0"/>
                          <w:marBottom w:val="0"/>
                          <w:divBdr>
                            <w:top w:val="none" w:sz="0" w:space="0" w:color="auto"/>
                            <w:left w:val="none" w:sz="0" w:space="0" w:color="auto"/>
                            <w:bottom w:val="none" w:sz="0" w:space="0" w:color="auto"/>
                            <w:right w:val="none" w:sz="0" w:space="0" w:color="auto"/>
                          </w:divBdr>
                          <w:divsChild>
                            <w:div w:id="1098718308">
                              <w:marLeft w:val="0"/>
                              <w:marRight w:val="0"/>
                              <w:marTop w:val="0"/>
                              <w:marBottom w:val="0"/>
                              <w:divBdr>
                                <w:top w:val="none" w:sz="0" w:space="0" w:color="auto"/>
                                <w:left w:val="none" w:sz="0" w:space="0" w:color="auto"/>
                                <w:bottom w:val="none" w:sz="0" w:space="0" w:color="auto"/>
                                <w:right w:val="none" w:sz="0" w:space="0" w:color="auto"/>
                              </w:divBdr>
                            </w:div>
                          </w:divsChild>
                        </w:div>
                        <w:div w:id="1098718220">
                          <w:marLeft w:val="0"/>
                          <w:marRight w:val="0"/>
                          <w:marTop w:val="0"/>
                          <w:marBottom w:val="0"/>
                          <w:divBdr>
                            <w:top w:val="none" w:sz="0" w:space="0" w:color="auto"/>
                            <w:left w:val="none" w:sz="0" w:space="0" w:color="auto"/>
                            <w:bottom w:val="none" w:sz="0" w:space="0" w:color="auto"/>
                            <w:right w:val="none" w:sz="0" w:space="0" w:color="auto"/>
                          </w:divBdr>
                          <w:divsChild>
                            <w:div w:id="1098718218">
                              <w:marLeft w:val="0"/>
                              <w:marRight w:val="0"/>
                              <w:marTop w:val="0"/>
                              <w:marBottom w:val="0"/>
                              <w:divBdr>
                                <w:top w:val="none" w:sz="0" w:space="0" w:color="auto"/>
                                <w:left w:val="none" w:sz="0" w:space="0" w:color="auto"/>
                                <w:bottom w:val="none" w:sz="0" w:space="0" w:color="auto"/>
                                <w:right w:val="none" w:sz="0" w:space="0" w:color="auto"/>
                              </w:divBdr>
                            </w:div>
                          </w:divsChild>
                        </w:div>
                        <w:div w:id="1098718255">
                          <w:marLeft w:val="0"/>
                          <w:marRight w:val="0"/>
                          <w:marTop w:val="0"/>
                          <w:marBottom w:val="0"/>
                          <w:divBdr>
                            <w:top w:val="none" w:sz="0" w:space="0" w:color="auto"/>
                            <w:left w:val="none" w:sz="0" w:space="0" w:color="auto"/>
                            <w:bottom w:val="none" w:sz="0" w:space="0" w:color="auto"/>
                            <w:right w:val="none" w:sz="0" w:space="0" w:color="auto"/>
                          </w:divBdr>
                          <w:divsChild>
                            <w:div w:id="1098718237">
                              <w:marLeft w:val="0"/>
                              <w:marRight w:val="0"/>
                              <w:marTop w:val="0"/>
                              <w:marBottom w:val="0"/>
                              <w:divBdr>
                                <w:top w:val="none" w:sz="0" w:space="0" w:color="auto"/>
                                <w:left w:val="none" w:sz="0" w:space="0" w:color="auto"/>
                                <w:bottom w:val="none" w:sz="0" w:space="0" w:color="auto"/>
                                <w:right w:val="none" w:sz="0" w:space="0" w:color="auto"/>
                              </w:divBdr>
                            </w:div>
                          </w:divsChild>
                        </w:div>
                        <w:div w:id="1098718257">
                          <w:marLeft w:val="0"/>
                          <w:marRight w:val="0"/>
                          <w:marTop w:val="0"/>
                          <w:marBottom w:val="0"/>
                          <w:divBdr>
                            <w:top w:val="none" w:sz="0" w:space="0" w:color="auto"/>
                            <w:left w:val="none" w:sz="0" w:space="0" w:color="auto"/>
                            <w:bottom w:val="none" w:sz="0" w:space="0" w:color="auto"/>
                            <w:right w:val="none" w:sz="0" w:space="0" w:color="auto"/>
                          </w:divBdr>
                          <w:divsChild>
                            <w:div w:id="1098718452">
                              <w:marLeft w:val="0"/>
                              <w:marRight w:val="0"/>
                              <w:marTop w:val="0"/>
                              <w:marBottom w:val="0"/>
                              <w:divBdr>
                                <w:top w:val="none" w:sz="0" w:space="0" w:color="auto"/>
                                <w:left w:val="none" w:sz="0" w:space="0" w:color="auto"/>
                                <w:bottom w:val="none" w:sz="0" w:space="0" w:color="auto"/>
                                <w:right w:val="none" w:sz="0" w:space="0" w:color="auto"/>
                              </w:divBdr>
                            </w:div>
                          </w:divsChild>
                        </w:div>
                        <w:div w:id="1098718258">
                          <w:marLeft w:val="0"/>
                          <w:marRight w:val="0"/>
                          <w:marTop w:val="0"/>
                          <w:marBottom w:val="0"/>
                          <w:divBdr>
                            <w:top w:val="none" w:sz="0" w:space="0" w:color="auto"/>
                            <w:left w:val="none" w:sz="0" w:space="0" w:color="auto"/>
                            <w:bottom w:val="none" w:sz="0" w:space="0" w:color="auto"/>
                            <w:right w:val="none" w:sz="0" w:space="0" w:color="auto"/>
                          </w:divBdr>
                          <w:divsChild>
                            <w:div w:id="1098718268">
                              <w:marLeft w:val="0"/>
                              <w:marRight w:val="0"/>
                              <w:marTop w:val="0"/>
                              <w:marBottom w:val="0"/>
                              <w:divBdr>
                                <w:top w:val="none" w:sz="0" w:space="0" w:color="auto"/>
                                <w:left w:val="none" w:sz="0" w:space="0" w:color="auto"/>
                                <w:bottom w:val="none" w:sz="0" w:space="0" w:color="auto"/>
                                <w:right w:val="none" w:sz="0" w:space="0" w:color="auto"/>
                              </w:divBdr>
                            </w:div>
                          </w:divsChild>
                        </w:div>
                        <w:div w:id="1098718259">
                          <w:marLeft w:val="0"/>
                          <w:marRight w:val="0"/>
                          <w:marTop w:val="0"/>
                          <w:marBottom w:val="0"/>
                          <w:divBdr>
                            <w:top w:val="none" w:sz="0" w:space="0" w:color="auto"/>
                            <w:left w:val="none" w:sz="0" w:space="0" w:color="auto"/>
                            <w:bottom w:val="none" w:sz="0" w:space="0" w:color="auto"/>
                            <w:right w:val="none" w:sz="0" w:space="0" w:color="auto"/>
                          </w:divBdr>
                          <w:divsChild>
                            <w:div w:id="1098718208">
                              <w:marLeft w:val="0"/>
                              <w:marRight w:val="0"/>
                              <w:marTop w:val="0"/>
                              <w:marBottom w:val="0"/>
                              <w:divBdr>
                                <w:top w:val="none" w:sz="0" w:space="0" w:color="auto"/>
                                <w:left w:val="none" w:sz="0" w:space="0" w:color="auto"/>
                                <w:bottom w:val="none" w:sz="0" w:space="0" w:color="auto"/>
                                <w:right w:val="none" w:sz="0" w:space="0" w:color="auto"/>
                              </w:divBdr>
                            </w:div>
                          </w:divsChild>
                        </w:div>
                        <w:div w:id="1098718267">
                          <w:marLeft w:val="0"/>
                          <w:marRight w:val="0"/>
                          <w:marTop w:val="0"/>
                          <w:marBottom w:val="0"/>
                          <w:divBdr>
                            <w:top w:val="none" w:sz="0" w:space="0" w:color="auto"/>
                            <w:left w:val="none" w:sz="0" w:space="0" w:color="auto"/>
                            <w:bottom w:val="none" w:sz="0" w:space="0" w:color="auto"/>
                            <w:right w:val="none" w:sz="0" w:space="0" w:color="auto"/>
                          </w:divBdr>
                          <w:divsChild>
                            <w:div w:id="1098718334">
                              <w:marLeft w:val="0"/>
                              <w:marRight w:val="0"/>
                              <w:marTop w:val="0"/>
                              <w:marBottom w:val="0"/>
                              <w:divBdr>
                                <w:top w:val="none" w:sz="0" w:space="0" w:color="auto"/>
                                <w:left w:val="none" w:sz="0" w:space="0" w:color="auto"/>
                                <w:bottom w:val="none" w:sz="0" w:space="0" w:color="auto"/>
                                <w:right w:val="none" w:sz="0" w:space="0" w:color="auto"/>
                              </w:divBdr>
                            </w:div>
                          </w:divsChild>
                        </w:div>
                        <w:div w:id="1098718274">
                          <w:marLeft w:val="0"/>
                          <w:marRight w:val="0"/>
                          <w:marTop w:val="0"/>
                          <w:marBottom w:val="0"/>
                          <w:divBdr>
                            <w:top w:val="none" w:sz="0" w:space="0" w:color="auto"/>
                            <w:left w:val="none" w:sz="0" w:space="0" w:color="auto"/>
                            <w:bottom w:val="none" w:sz="0" w:space="0" w:color="auto"/>
                            <w:right w:val="none" w:sz="0" w:space="0" w:color="auto"/>
                          </w:divBdr>
                          <w:divsChild>
                            <w:div w:id="1098718323">
                              <w:marLeft w:val="0"/>
                              <w:marRight w:val="0"/>
                              <w:marTop w:val="0"/>
                              <w:marBottom w:val="0"/>
                              <w:divBdr>
                                <w:top w:val="none" w:sz="0" w:space="0" w:color="auto"/>
                                <w:left w:val="none" w:sz="0" w:space="0" w:color="auto"/>
                                <w:bottom w:val="none" w:sz="0" w:space="0" w:color="auto"/>
                                <w:right w:val="none" w:sz="0" w:space="0" w:color="auto"/>
                              </w:divBdr>
                            </w:div>
                          </w:divsChild>
                        </w:div>
                        <w:div w:id="1098718289">
                          <w:marLeft w:val="0"/>
                          <w:marRight w:val="0"/>
                          <w:marTop w:val="0"/>
                          <w:marBottom w:val="0"/>
                          <w:divBdr>
                            <w:top w:val="none" w:sz="0" w:space="0" w:color="auto"/>
                            <w:left w:val="none" w:sz="0" w:space="0" w:color="auto"/>
                            <w:bottom w:val="none" w:sz="0" w:space="0" w:color="auto"/>
                            <w:right w:val="none" w:sz="0" w:space="0" w:color="auto"/>
                          </w:divBdr>
                          <w:divsChild>
                            <w:div w:id="1098718439">
                              <w:marLeft w:val="0"/>
                              <w:marRight w:val="0"/>
                              <w:marTop w:val="0"/>
                              <w:marBottom w:val="0"/>
                              <w:divBdr>
                                <w:top w:val="none" w:sz="0" w:space="0" w:color="auto"/>
                                <w:left w:val="none" w:sz="0" w:space="0" w:color="auto"/>
                                <w:bottom w:val="none" w:sz="0" w:space="0" w:color="auto"/>
                                <w:right w:val="none" w:sz="0" w:space="0" w:color="auto"/>
                              </w:divBdr>
                            </w:div>
                          </w:divsChild>
                        </w:div>
                        <w:div w:id="1098718324">
                          <w:marLeft w:val="0"/>
                          <w:marRight w:val="0"/>
                          <w:marTop w:val="0"/>
                          <w:marBottom w:val="0"/>
                          <w:divBdr>
                            <w:top w:val="none" w:sz="0" w:space="0" w:color="auto"/>
                            <w:left w:val="none" w:sz="0" w:space="0" w:color="auto"/>
                            <w:bottom w:val="none" w:sz="0" w:space="0" w:color="auto"/>
                            <w:right w:val="none" w:sz="0" w:space="0" w:color="auto"/>
                          </w:divBdr>
                          <w:divsChild>
                            <w:div w:id="1098718304">
                              <w:marLeft w:val="0"/>
                              <w:marRight w:val="0"/>
                              <w:marTop w:val="0"/>
                              <w:marBottom w:val="0"/>
                              <w:divBdr>
                                <w:top w:val="none" w:sz="0" w:space="0" w:color="auto"/>
                                <w:left w:val="none" w:sz="0" w:space="0" w:color="auto"/>
                                <w:bottom w:val="none" w:sz="0" w:space="0" w:color="auto"/>
                                <w:right w:val="none" w:sz="0" w:space="0" w:color="auto"/>
                              </w:divBdr>
                            </w:div>
                          </w:divsChild>
                        </w:div>
                        <w:div w:id="1098718325">
                          <w:marLeft w:val="0"/>
                          <w:marRight w:val="0"/>
                          <w:marTop w:val="0"/>
                          <w:marBottom w:val="0"/>
                          <w:divBdr>
                            <w:top w:val="none" w:sz="0" w:space="0" w:color="auto"/>
                            <w:left w:val="none" w:sz="0" w:space="0" w:color="auto"/>
                            <w:bottom w:val="none" w:sz="0" w:space="0" w:color="auto"/>
                            <w:right w:val="none" w:sz="0" w:space="0" w:color="auto"/>
                          </w:divBdr>
                          <w:divsChild>
                            <w:div w:id="1098718252">
                              <w:marLeft w:val="0"/>
                              <w:marRight w:val="0"/>
                              <w:marTop w:val="0"/>
                              <w:marBottom w:val="0"/>
                              <w:divBdr>
                                <w:top w:val="none" w:sz="0" w:space="0" w:color="auto"/>
                                <w:left w:val="none" w:sz="0" w:space="0" w:color="auto"/>
                                <w:bottom w:val="none" w:sz="0" w:space="0" w:color="auto"/>
                                <w:right w:val="none" w:sz="0" w:space="0" w:color="auto"/>
                              </w:divBdr>
                            </w:div>
                          </w:divsChild>
                        </w:div>
                        <w:div w:id="1098718345">
                          <w:marLeft w:val="0"/>
                          <w:marRight w:val="0"/>
                          <w:marTop w:val="0"/>
                          <w:marBottom w:val="0"/>
                          <w:divBdr>
                            <w:top w:val="none" w:sz="0" w:space="0" w:color="auto"/>
                            <w:left w:val="none" w:sz="0" w:space="0" w:color="auto"/>
                            <w:bottom w:val="none" w:sz="0" w:space="0" w:color="auto"/>
                            <w:right w:val="none" w:sz="0" w:space="0" w:color="auto"/>
                          </w:divBdr>
                          <w:divsChild>
                            <w:div w:id="1098718253">
                              <w:marLeft w:val="0"/>
                              <w:marRight w:val="0"/>
                              <w:marTop w:val="0"/>
                              <w:marBottom w:val="0"/>
                              <w:divBdr>
                                <w:top w:val="none" w:sz="0" w:space="0" w:color="auto"/>
                                <w:left w:val="none" w:sz="0" w:space="0" w:color="auto"/>
                                <w:bottom w:val="none" w:sz="0" w:space="0" w:color="auto"/>
                                <w:right w:val="none" w:sz="0" w:space="0" w:color="auto"/>
                              </w:divBdr>
                            </w:div>
                          </w:divsChild>
                        </w:div>
                        <w:div w:id="1098718353">
                          <w:marLeft w:val="0"/>
                          <w:marRight w:val="0"/>
                          <w:marTop w:val="0"/>
                          <w:marBottom w:val="0"/>
                          <w:divBdr>
                            <w:top w:val="none" w:sz="0" w:space="0" w:color="auto"/>
                            <w:left w:val="none" w:sz="0" w:space="0" w:color="auto"/>
                            <w:bottom w:val="none" w:sz="0" w:space="0" w:color="auto"/>
                            <w:right w:val="none" w:sz="0" w:space="0" w:color="auto"/>
                          </w:divBdr>
                          <w:divsChild>
                            <w:div w:id="1098718415">
                              <w:marLeft w:val="0"/>
                              <w:marRight w:val="0"/>
                              <w:marTop w:val="0"/>
                              <w:marBottom w:val="0"/>
                              <w:divBdr>
                                <w:top w:val="none" w:sz="0" w:space="0" w:color="auto"/>
                                <w:left w:val="none" w:sz="0" w:space="0" w:color="auto"/>
                                <w:bottom w:val="none" w:sz="0" w:space="0" w:color="auto"/>
                                <w:right w:val="none" w:sz="0" w:space="0" w:color="auto"/>
                              </w:divBdr>
                            </w:div>
                          </w:divsChild>
                        </w:div>
                        <w:div w:id="1098718358">
                          <w:marLeft w:val="0"/>
                          <w:marRight w:val="0"/>
                          <w:marTop w:val="0"/>
                          <w:marBottom w:val="0"/>
                          <w:divBdr>
                            <w:top w:val="none" w:sz="0" w:space="0" w:color="auto"/>
                            <w:left w:val="none" w:sz="0" w:space="0" w:color="auto"/>
                            <w:bottom w:val="none" w:sz="0" w:space="0" w:color="auto"/>
                            <w:right w:val="none" w:sz="0" w:space="0" w:color="auto"/>
                          </w:divBdr>
                          <w:divsChild>
                            <w:div w:id="1098718360">
                              <w:marLeft w:val="0"/>
                              <w:marRight w:val="0"/>
                              <w:marTop w:val="0"/>
                              <w:marBottom w:val="0"/>
                              <w:divBdr>
                                <w:top w:val="none" w:sz="0" w:space="0" w:color="auto"/>
                                <w:left w:val="none" w:sz="0" w:space="0" w:color="auto"/>
                                <w:bottom w:val="none" w:sz="0" w:space="0" w:color="auto"/>
                                <w:right w:val="none" w:sz="0" w:space="0" w:color="auto"/>
                              </w:divBdr>
                            </w:div>
                          </w:divsChild>
                        </w:div>
                        <w:div w:id="1098718367">
                          <w:marLeft w:val="0"/>
                          <w:marRight w:val="0"/>
                          <w:marTop w:val="0"/>
                          <w:marBottom w:val="0"/>
                          <w:divBdr>
                            <w:top w:val="none" w:sz="0" w:space="0" w:color="auto"/>
                            <w:left w:val="none" w:sz="0" w:space="0" w:color="auto"/>
                            <w:bottom w:val="none" w:sz="0" w:space="0" w:color="auto"/>
                            <w:right w:val="none" w:sz="0" w:space="0" w:color="auto"/>
                          </w:divBdr>
                          <w:divsChild>
                            <w:div w:id="1098718465">
                              <w:marLeft w:val="0"/>
                              <w:marRight w:val="0"/>
                              <w:marTop w:val="0"/>
                              <w:marBottom w:val="0"/>
                              <w:divBdr>
                                <w:top w:val="none" w:sz="0" w:space="0" w:color="auto"/>
                                <w:left w:val="none" w:sz="0" w:space="0" w:color="auto"/>
                                <w:bottom w:val="none" w:sz="0" w:space="0" w:color="auto"/>
                                <w:right w:val="none" w:sz="0" w:space="0" w:color="auto"/>
                              </w:divBdr>
                            </w:div>
                          </w:divsChild>
                        </w:div>
                        <w:div w:id="1098718387">
                          <w:marLeft w:val="0"/>
                          <w:marRight w:val="0"/>
                          <w:marTop w:val="0"/>
                          <w:marBottom w:val="0"/>
                          <w:divBdr>
                            <w:top w:val="none" w:sz="0" w:space="0" w:color="auto"/>
                            <w:left w:val="none" w:sz="0" w:space="0" w:color="auto"/>
                            <w:bottom w:val="none" w:sz="0" w:space="0" w:color="auto"/>
                            <w:right w:val="none" w:sz="0" w:space="0" w:color="auto"/>
                          </w:divBdr>
                          <w:divsChild>
                            <w:div w:id="1098718430">
                              <w:marLeft w:val="0"/>
                              <w:marRight w:val="0"/>
                              <w:marTop w:val="0"/>
                              <w:marBottom w:val="0"/>
                              <w:divBdr>
                                <w:top w:val="none" w:sz="0" w:space="0" w:color="auto"/>
                                <w:left w:val="none" w:sz="0" w:space="0" w:color="auto"/>
                                <w:bottom w:val="none" w:sz="0" w:space="0" w:color="auto"/>
                                <w:right w:val="none" w:sz="0" w:space="0" w:color="auto"/>
                              </w:divBdr>
                            </w:div>
                          </w:divsChild>
                        </w:div>
                        <w:div w:id="1098718399">
                          <w:marLeft w:val="0"/>
                          <w:marRight w:val="0"/>
                          <w:marTop w:val="0"/>
                          <w:marBottom w:val="0"/>
                          <w:divBdr>
                            <w:top w:val="none" w:sz="0" w:space="0" w:color="auto"/>
                            <w:left w:val="none" w:sz="0" w:space="0" w:color="auto"/>
                            <w:bottom w:val="none" w:sz="0" w:space="0" w:color="auto"/>
                            <w:right w:val="none" w:sz="0" w:space="0" w:color="auto"/>
                          </w:divBdr>
                          <w:divsChild>
                            <w:div w:id="1098718230">
                              <w:marLeft w:val="0"/>
                              <w:marRight w:val="0"/>
                              <w:marTop w:val="0"/>
                              <w:marBottom w:val="0"/>
                              <w:divBdr>
                                <w:top w:val="none" w:sz="0" w:space="0" w:color="auto"/>
                                <w:left w:val="none" w:sz="0" w:space="0" w:color="auto"/>
                                <w:bottom w:val="none" w:sz="0" w:space="0" w:color="auto"/>
                                <w:right w:val="none" w:sz="0" w:space="0" w:color="auto"/>
                              </w:divBdr>
                            </w:div>
                          </w:divsChild>
                        </w:div>
                        <w:div w:id="1098718403">
                          <w:marLeft w:val="0"/>
                          <w:marRight w:val="0"/>
                          <w:marTop w:val="0"/>
                          <w:marBottom w:val="0"/>
                          <w:divBdr>
                            <w:top w:val="none" w:sz="0" w:space="0" w:color="auto"/>
                            <w:left w:val="none" w:sz="0" w:space="0" w:color="auto"/>
                            <w:bottom w:val="none" w:sz="0" w:space="0" w:color="auto"/>
                            <w:right w:val="none" w:sz="0" w:space="0" w:color="auto"/>
                          </w:divBdr>
                          <w:divsChild>
                            <w:div w:id="1098718294">
                              <w:marLeft w:val="0"/>
                              <w:marRight w:val="0"/>
                              <w:marTop w:val="0"/>
                              <w:marBottom w:val="0"/>
                              <w:divBdr>
                                <w:top w:val="none" w:sz="0" w:space="0" w:color="auto"/>
                                <w:left w:val="none" w:sz="0" w:space="0" w:color="auto"/>
                                <w:bottom w:val="none" w:sz="0" w:space="0" w:color="auto"/>
                                <w:right w:val="none" w:sz="0" w:space="0" w:color="auto"/>
                              </w:divBdr>
                            </w:div>
                          </w:divsChild>
                        </w:div>
                        <w:div w:id="1098718414">
                          <w:marLeft w:val="0"/>
                          <w:marRight w:val="0"/>
                          <w:marTop w:val="0"/>
                          <w:marBottom w:val="0"/>
                          <w:divBdr>
                            <w:top w:val="none" w:sz="0" w:space="0" w:color="auto"/>
                            <w:left w:val="none" w:sz="0" w:space="0" w:color="auto"/>
                            <w:bottom w:val="none" w:sz="0" w:space="0" w:color="auto"/>
                            <w:right w:val="none" w:sz="0" w:space="0" w:color="auto"/>
                          </w:divBdr>
                          <w:divsChild>
                            <w:div w:id="1098718248">
                              <w:marLeft w:val="0"/>
                              <w:marRight w:val="0"/>
                              <w:marTop w:val="0"/>
                              <w:marBottom w:val="0"/>
                              <w:divBdr>
                                <w:top w:val="none" w:sz="0" w:space="0" w:color="auto"/>
                                <w:left w:val="none" w:sz="0" w:space="0" w:color="auto"/>
                                <w:bottom w:val="none" w:sz="0" w:space="0" w:color="auto"/>
                                <w:right w:val="none" w:sz="0" w:space="0" w:color="auto"/>
                              </w:divBdr>
                            </w:div>
                          </w:divsChild>
                        </w:div>
                        <w:div w:id="1098718416">
                          <w:marLeft w:val="0"/>
                          <w:marRight w:val="0"/>
                          <w:marTop w:val="0"/>
                          <w:marBottom w:val="0"/>
                          <w:divBdr>
                            <w:top w:val="none" w:sz="0" w:space="0" w:color="auto"/>
                            <w:left w:val="none" w:sz="0" w:space="0" w:color="auto"/>
                            <w:bottom w:val="none" w:sz="0" w:space="0" w:color="auto"/>
                            <w:right w:val="none" w:sz="0" w:space="0" w:color="auto"/>
                          </w:divBdr>
                          <w:divsChild>
                            <w:div w:id="1098718410">
                              <w:marLeft w:val="0"/>
                              <w:marRight w:val="0"/>
                              <w:marTop w:val="0"/>
                              <w:marBottom w:val="0"/>
                              <w:divBdr>
                                <w:top w:val="none" w:sz="0" w:space="0" w:color="auto"/>
                                <w:left w:val="none" w:sz="0" w:space="0" w:color="auto"/>
                                <w:bottom w:val="none" w:sz="0" w:space="0" w:color="auto"/>
                                <w:right w:val="none" w:sz="0" w:space="0" w:color="auto"/>
                              </w:divBdr>
                            </w:div>
                          </w:divsChild>
                        </w:div>
                        <w:div w:id="1098718425">
                          <w:marLeft w:val="0"/>
                          <w:marRight w:val="0"/>
                          <w:marTop w:val="0"/>
                          <w:marBottom w:val="0"/>
                          <w:divBdr>
                            <w:top w:val="none" w:sz="0" w:space="0" w:color="auto"/>
                            <w:left w:val="none" w:sz="0" w:space="0" w:color="auto"/>
                            <w:bottom w:val="none" w:sz="0" w:space="0" w:color="auto"/>
                            <w:right w:val="none" w:sz="0" w:space="0" w:color="auto"/>
                          </w:divBdr>
                          <w:divsChild>
                            <w:div w:id="1098718435">
                              <w:marLeft w:val="0"/>
                              <w:marRight w:val="0"/>
                              <w:marTop w:val="0"/>
                              <w:marBottom w:val="0"/>
                              <w:divBdr>
                                <w:top w:val="none" w:sz="0" w:space="0" w:color="auto"/>
                                <w:left w:val="none" w:sz="0" w:space="0" w:color="auto"/>
                                <w:bottom w:val="none" w:sz="0" w:space="0" w:color="auto"/>
                                <w:right w:val="none" w:sz="0" w:space="0" w:color="auto"/>
                              </w:divBdr>
                            </w:div>
                          </w:divsChild>
                        </w:div>
                        <w:div w:id="1098718426">
                          <w:marLeft w:val="0"/>
                          <w:marRight w:val="0"/>
                          <w:marTop w:val="0"/>
                          <w:marBottom w:val="0"/>
                          <w:divBdr>
                            <w:top w:val="none" w:sz="0" w:space="0" w:color="auto"/>
                            <w:left w:val="none" w:sz="0" w:space="0" w:color="auto"/>
                            <w:bottom w:val="none" w:sz="0" w:space="0" w:color="auto"/>
                            <w:right w:val="none" w:sz="0" w:space="0" w:color="auto"/>
                          </w:divBdr>
                          <w:divsChild>
                            <w:div w:id="1098718372">
                              <w:marLeft w:val="0"/>
                              <w:marRight w:val="0"/>
                              <w:marTop w:val="0"/>
                              <w:marBottom w:val="0"/>
                              <w:divBdr>
                                <w:top w:val="none" w:sz="0" w:space="0" w:color="auto"/>
                                <w:left w:val="none" w:sz="0" w:space="0" w:color="auto"/>
                                <w:bottom w:val="none" w:sz="0" w:space="0" w:color="auto"/>
                                <w:right w:val="none" w:sz="0" w:space="0" w:color="auto"/>
                              </w:divBdr>
                            </w:div>
                          </w:divsChild>
                        </w:div>
                        <w:div w:id="1098718440">
                          <w:marLeft w:val="0"/>
                          <w:marRight w:val="0"/>
                          <w:marTop w:val="0"/>
                          <w:marBottom w:val="0"/>
                          <w:divBdr>
                            <w:top w:val="none" w:sz="0" w:space="0" w:color="auto"/>
                            <w:left w:val="none" w:sz="0" w:space="0" w:color="auto"/>
                            <w:bottom w:val="none" w:sz="0" w:space="0" w:color="auto"/>
                            <w:right w:val="none" w:sz="0" w:space="0" w:color="auto"/>
                          </w:divBdr>
                          <w:divsChild>
                            <w:div w:id="1098718331">
                              <w:marLeft w:val="0"/>
                              <w:marRight w:val="0"/>
                              <w:marTop w:val="0"/>
                              <w:marBottom w:val="0"/>
                              <w:divBdr>
                                <w:top w:val="none" w:sz="0" w:space="0" w:color="auto"/>
                                <w:left w:val="none" w:sz="0" w:space="0" w:color="auto"/>
                                <w:bottom w:val="none" w:sz="0" w:space="0" w:color="auto"/>
                                <w:right w:val="none" w:sz="0" w:space="0" w:color="auto"/>
                              </w:divBdr>
                            </w:div>
                          </w:divsChild>
                        </w:div>
                        <w:div w:id="1098718464">
                          <w:marLeft w:val="0"/>
                          <w:marRight w:val="0"/>
                          <w:marTop w:val="0"/>
                          <w:marBottom w:val="0"/>
                          <w:divBdr>
                            <w:top w:val="none" w:sz="0" w:space="0" w:color="auto"/>
                            <w:left w:val="none" w:sz="0" w:space="0" w:color="auto"/>
                            <w:bottom w:val="none" w:sz="0" w:space="0" w:color="auto"/>
                            <w:right w:val="none" w:sz="0" w:space="0" w:color="auto"/>
                          </w:divBdr>
                          <w:divsChild>
                            <w:div w:id="109871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8718217">
      <w:marLeft w:val="0"/>
      <w:marRight w:val="0"/>
      <w:marTop w:val="0"/>
      <w:marBottom w:val="0"/>
      <w:divBdr>
        <w:top w:val="none" w:sz="0" w:space="0" w:color="auto"/>
        <w:left w:val="none" w:sz="0" w:space="0" w:color="auto"/>
        <w:bottom w:val="none" w:sz="0" w:space="0" w:color="auto"/>
        <w:right w:val="none" w:sz="0" w:space="0" w:color="auto"/>
      </w:divBdr>
      <w:divsChild>
        <w:div w:id="1098718206">
          <w:marLeft w:val="0"/>
          <w:marRight w:val="0"/>
          <w:marTop w:val="100"/>
          <w:marBottom w:val="100"/>
          <w:divBdr>
            <w:top w:val="none" w:sz="0" w:space="0" w:color="auto"/>
            <w:left w:val="none" w:sz="0" w:space="0" w:color="auto"/>
            <w:bottom w:val="none" w:sz="0" w:space="0" w:color="auto"/>
            <w:right w:val="none" w:sz="0" w:space="0" w:color="auto"/>
          </w:divBdr>
          <w:divsChild>
            <w:div w:id="1098718445">
              <w:marLeft w:val="0"/>
              <w:marRight w:val="0"/>
              <w:marTop w:val="0"/>
              <w:marBottom w:val="0"/>
              <w:divBdr>
                <w:top w:val="none" w:sz="0" w:space="0" w:color="auto"/>
                <w:left w:val="none" w:sz="0" w:space="0" w:color="auto"/>
                <w:bottom w:val="none" w:sz="0" w:space="0" w:color="auto"/>
                <w:right w:val="none" w:sz="0" w:space="0" w:color="auto"/>
              </w:divBdr>
              <w:divsChild>
                <w:div w:id="109871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8357">
          <w:marLeft w:val="0"/>
          <w:marRight w:val="0"/>
          <w:marTop w:val="100"/>
          <w:marBottom w:val="100"/>
          <w:divBdr>
            <w:top w:val="none" w:sz="0" w:space="0" w:color="auto"/>
            <w:left w:val="none" w:sz="0" w:space="0" w:color="auto"/>
            <w:bottom w:val="none" w:sz="0" w:space="0" w:color="auto"/>
            <w:right w:val="none" w:sz="0" w:space="0" w:color="auto"/>
          </w:divBdr>
          <w:divsChild>
            <w:div w:id="109871845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098718238">
      <w:marLeft w:val="0"/>
      <w:marRight w:val="0"/>
      <w:marTop w:val="0"/>
      <w:marBottom w:val="0"/>
      <w:divBdr>
        <w:top w:val="none" w:sz="0" w:space="0" w:color="auto"/>
        <w:left w:val="none" w:sz="0" w:space="0" w:color="auto"/>
        <w:bottom w:val="none" w:sz="0" w:space="0" w:color="auto"/>
        <w:right w:val="none" w:sz="0" w:space="0" w:color="auto"/>
      </w:divBdr>
      <w:divsChild>
        <w:div w:id="1098718174">
          <w:marLeft w:val="0"/>
          <w:marRight w:val="0"/>
          <w:marTop w:val="0"/>
          <w:marBottom w:val="0"/>
          <w:divBdr>
            <w:top w:val="none" w:sz="0" w:space="0" w:color="auto"/>
            <w:left w:val="none" w:sz="0" w:space="0" w:color="auto"/>
            <w:bottom w:val="none" w:sz="0" w:space="0" w:color="auto"/>
            <w:right w:val="none" w:sz="0" w:space="0" w:color="auto"/>
          </w:divBdr>
        </w:div>
        <w:div w:id="1098718175">
          <w:marLeft w:val="0"/>
          <w:marRight w:val="0"/>
          <w:marTop w:val="0"/>
          <w:marBottom w:val="0"/>
          <w:divBdr>
            <w:top w:val="none" w:sz="0" w:space="0" w:color="auto"/>
            <w:left w:val="none" w:sz="0" w:space="0" w:color="auto"/>
            <w:bottom w:val="none" w:sz="0" w:space="0" w:color="auto"/>
            <w:right w:val="none" w:sz="0" w:space="0" w:color="auto"/>
          </w:divBdr>
        </w:div>
        <w:div w:id="1098718176">
          <w:marLeft w:val="0"/>
          <w:marRight w:val="0"/>
          <w:marTop w:val="0"/>
          <w:marBottom w:val="0"/>
          <w:divBdr>
            <w:top w:val="none" w:sz="0" w:space="0" w:color="auto"/>
            <w:left w:val="none" w:sz="0" w:space="0" w:color="auto"/>
            <w:bottom w:val="none" w:sz="0" w:space="0" w:color="auto"/>
            <w:right w:val="none" w:sz="0" w:space="0" w:color="auto"/>
          </w:divBdr>
        </w:div>
        <w:div w:id="1098718177">
          <w:marLeft w:val="0"/>
          <w:marRight w:val="0"/>
          <w:marTop w:val="0"/>
          <w:marBottom w:val="0"/>
          <w:divBdr>
            <w:top w:val="none" w:sz="0" w:space="0" w:color="auto"/>
            <w:left w:val="none" w:sz="0" w:space="0" w:color="auto"/>
            <w:bottom w:val="none" w:sz="0" w:space="0" w:color="auto"/>
            <w:right w:val="none" w:sz="0" w:space="0" w:color="auto"/>
          </w:divBdr>
        </w:div>
        <w:div w:id="1098718181">
          <w:marLeft w:val="0"/>
          <w:marRight w:val="0"/>
          <w:marTop w:val="0"/>
          <w:marBottom w:val="0"/>
          <w:divBdr>
            <w:top w:val="none" w:sz="0" w:space="0" w:color="auto"/>
            <w:left w:val="none" w:sz="0" w:space="0" w:color="auto"/>
            <w:bottom w:val="none" w:sz="0" w:space="0" w:color="auto"/>
            <w:right w:val="none" w:sz="0" w:space="0" w:color="auto"/>
          </w:divBdr>
        </w:div>
        <w:div w:id="1098718182">
          <w:marLeft w:val="0"/>
          <w:marRight w:val="0"/>
          <w:marTop w:val="0"/>
          <w:marBottom w:val="0"/>
          <w:divBdr>
            <w:top w:val="none" w:sz="0" w:space="0" w:color="auto"/>
            <w:left w:val="none" w:sz="0" w:space="0" w:color="auto"/>
            <w:bottom w:val="none" w:sz="0" w:space="0" w:color="auto"/>
            <w:right w:val="none" w:sz="0" w:space="0" w:color="auto"/>
          </w:divBdr>
        </w:div>
        <w:div w:id="1098718183">
          <w:marLeft w:val="0"/>
          <w:marRight w:val="0"/>
          <w:marTop w:val="0"/>
          <w:marBottom w:val="0"/>
          <w:divBdr>
            <w:top w:val="none" w:sz="0" w:space="0" w:color="auto"/>
            <w:left w:val="none" w:sz="0" w:space="0" w:color="auto"/>
            <w:bottom w:val="none" w:sz="0" w:space="0" w:color="auto"/>
            <w:right w:val="none" w:sz="0" w:space="0" w:color="auto"/>
          </w:divBdr>
        </w:div>
        <w:div w:id="1098718186">
          <w:marLeft w:val="0"/>
          <w:marRight w:val="0"/>
          <w:marTop w:val="0"/>
          <w:marBottom w:val="0"/>
          <w:divBdr>
            <w:top w:val="none" w:sz="0" w:space="0" w:color="auto"/>
            <w:left w:val="none" w:sz="0" w:space="0" w:color="auto"/>
            <w:bottom w:val="none" w:sz="0" w:space="0" w:color="auto"/>
            <w:right w:val="none" w:sz="0" w:space="0" w:color="auto"/>
          </w:divBdr>
        </w:div>
        <w:div w:id="1098718190">
          <w:marLeft w:val="0"/>
          <w:marRight w:val="0"/>
          <w:marTop w:val="0"/>
          <w:marBottom w:val="0"/>
          <w:divBdr>
            <w:top w:val="none" w:sz="0" w:space="0" w:color="auto"/>
            <w:left w:val="none" w:sz="0" w:space="0" w:color="auto"/>
            <w:bottom w:val="none" w:sz="0" w:space="0" w:color="auto"/>
            <w:right w:val="none" w:sz="0" w:space="0" w:color="auto"/>
          </w:divBdr>
        </w:div>
        <w:div w:id="1098718191">
          <w:marLeft w:val="0"/>
          <w:marRight w:val="0"/>
          <w:marTop w:val="0"/>
          <w:marBottom w:val="0"/>
          <w:divBdr>
            <w:top w:val="none" w:sz="0" w:space="0" w:color="auto"/>
            <w:left w:val="none" w:sz="0" w:space="0" w:color="auto"/>
            <w:bottom w:val="none" w:sz="0" w:space="0" w:color="auto"/>
            <w:right w:val="none" w:sz="0" w:space="0" w:color="auto"/>
          </w:divBdr>
        </w:div>
        <w:div w:id="1098718192">
          <w:marLeft w:val="0"/>
          <w:marRight w:val="0"/>
          <w:marTop w:val="0"/>
          <w:marBottom w:val="0"/>
          <w:divBdr>
            <w:top w:val="none" w:sz="0" w:space="0" w:color="auto"/>
            <w:left w:val="none" w:sz="0" w:space="0" w:color="auto"/>
            <w:bottom w:val="none" w:sz="0" w:space="0" w:color="auto"/>
            <w:right w:val="none" w:sz="0" w:space="0" w:color="auto"/>
          </w:divBdr>
        </w:div>
        <w:div w:id="1098718194">
          <w:marLeft w:val="0"/>
          <w:marRight w:val="0"/>
          <w:marTop w:val="0"/>
          <w:marBottom w:val="0"/>
          <w:divBdr>
            <w:top w:val="none" w:sz="0" w:space="0" w:color="auto"/>
            <w:left w:val="none" w:sz="0" w:space="0" w:color="auto"/>
            <w:bottom w:val="none" w:sz="0" w:space="0" w:color="auto"/>
            <w:right w:val="none" w:sz="0" w:space="0" w:color="auto"/>
          </w:divBdr>
        </w:div>
        <w:div w:id="1098718195">
          <w:marLeft w:val="0"/>
          <w:marRight w:val="0"/>
          <w:marTop w:val="0"/>
          <w:marBottom w:val="0"/>
          <w:divBdr>
            <w:top w:val="none" w:sz="0" w:space="0" w:color="auto"/>
            <w:left w:val="none" w:sz="0" w:space="0" w:color="auto"/>
            <w:bottom w:val="none" w:sz="0" w:space="0" w:color="auto"/>
            <w:right w:val="none" w:sz="0" w:space="0" w:color="auto"/>
          </w:divBdr>
        </w:div>
        <w:div w:id="1098718199">
          <w:marLeft w:val="0"/>
          <w:marRight w:val="0"/>
          <w:marTop w:val="0"/>
          <w:marBottom w:val="0"/>
          <w:divBdr>
            <w:top w:val="none" w:sz="0" w:space="0" w:color="auto"/>
            <w:left w:val="none" w:sz="0" w:space="0" w:color="auto"/>
            <w:bottom w:val="none" w:sz="0" w:space="0" w:color="auto"/>
            <w:right w:val="none" w:sz="0" w:space="0" w:color="auto"/>
          </w:divBdr>
        </w:div>
        <w:div w:id="1098718200">
          <w:marLeft w:val="0"/>
          <w:marRight w:val="0"/>
          <w:marTop w:val="0"/>
          <w:marBottom w:val="0"/>
          <w:divBdr>
            <w:top w:val="none" w:sz="0" w:space="0" w:color="auto"/>
            <w:left w:val="none" w:sz="0" w:space="0" w:color="auto"/>
            <w:bottom w:val="none" w:sz="0" w:space="0" w:color="auto"/>
            <w:right w:val="none" w:sz="0" w:space="0" w:color="auto"/>
          </w:divBdr>
        </w:div>
        <w:div w:id="1098718201">
          <w:marLeft w:val="0"/>
          <w:marRight w:val="0"/>
          <w:marTop w:val="0"/>
          <w:marBottom w:val="0"/>
          <w:divBdr>
            <w:top w:val="none" w:sz="0" w:space="0" w:color="auto"/>
            <w:left w:val="none" w:sz="0" w:space="0" w:color="auto"/>
            <w:bottom w:val="none" w:sz="0" w:space="0" w:color="auto"/>
            <w:right w:val="none" w:sz="0" w:space="0" w:color="auto"/>
          </w:divBdr>
        </w:div>
        <w:div w:id="1098718203">
          <w:marLeft w:val="0"/>
          <w:marRight w:val="0"/>
          <w:marTop w:val="0"/>
          <w:marBottom w:val="0"/>
          <w:divBdr>
            <w:top w:val="none" w:sz="0" w:space="0" w:color="auto"/>
            <w:left w:val="none" w:sz="0" w:space="0" w:color="auto"/>
            <w:bottom w:val="none" w:sz="0" w:space="0" w:color="auto"/>
            <w:right w:val="none" w:sz="0" w:space="0" w:color="auto"/>
          </w:divBdr>
        </w:div>
        <w:div w:id="1098718204">
          <w:marLeft w:val="0"/>
          <w:marRight w:val="0"/>
          <w:marTop w:val="0"/>
          <w:marBottom w:val="0"/>
          <w:divBdr>
            <w:top w:val="none" w:sz="0" w:space="0" w:color="auto"/>
            <w:left w:val="none" w:sz="0" w:space="0" w:color="auto"/>
            <w:bottom w:val="none" w:sz="0" w:space="0" w:color="auto"/>
            <w:right w:val="none" w:sz="0" w:space="0" w:color="auto"/>
          </w:divBdr>
        </w:div>
        <w:div w:id="1098718207">
          <w:marLeft w:val="0"/>
          <w:marRight w:val="0"/>
          <w:marTop w:val="0"/>
          <w:marBottom w:val="0"/>
          <w:divBdr>
            <w:top w:val="none" w:sz="0" w:space="0" w:color="auto"/>
            <w:left w:val="none" w:sz="0" w:space="0" w:color="auto"/>
            <w:bottom w:val="none" w:sz="0" w:space="0" w:color="auto"/>
            <w:right w:val="none" w:sz="0" w:space="0" w:color="auto"/>
          </w:divBdr>
        </w:div>
        <w:div w:id="1098718209">
          <w:marLeft w:val="376"/>
          <w:marRight w:val="0"/>
          <w:marTop w:val="0"/>
          <w:marBottom w:val="0"/>
          <w:divBdr>
            <w:top w:val="none" w:sz="0" w:space="0" w:color="auto"/>
            <w:left w:val="none" w:sz="0" w:space="0" w:color="auto"/>
            <w:bottom w:val="none" w:sz="0" w:space="0" w:color="auto"/>
            <w:right w:val="none" w:sz="0" w:space="0" w:color="auto"/>
          </w:divBdr>
        </w:div>
        <w:div w:id="1098718210">
          <w:marLeft w:val="720"/>
          <w:marRight w:val="0"/>
          <w:marTop w:val="0"/>
          <w:marBottom w:val="0"/>
          <w:divBdr>
            <w:top w:val="none" w:sz="0" w:space="0" w:color="auto"/>
            <w:left w:val="none" w:sz="0" w:space="0" w:color="auto"/>
            <w:bottom w:val="none" w:sz="0" w:space="0" w:color="auto"/>
            <w:right w:val="none" w:sz="0" w:space="0" w:color="auto"/>
          </w:divBdr>
        </w:div>
        <w:div w:id="1098718213">
          <w:marLeft w:val="0"/>
          <w:marRight w:val="0"/>
          <w:marTop w:val="0"/>
          <w:marBottom w:val="0"/>
          <w:divBdr>
            <w:top w:val="none" w:sz="0" w:space="0" w:color="auto"/>
            <w:left w:val="none" w:sz="0" w:space="0" w:color="auto"/>
            <w:bottom w:val="none" w:sz="0" w:space="0" w:color="auto"/>
            <w:right w:val="none" w:sz="0" w:space="0" w:color="auto"/>
          </w:divBdr>
        </w:div>
        <w:div w:id="1098718221">
          <w:marLeft w:val="0"/>
          <w:marRight w:val="0"/>
          <w:marTop w:val="0"/>
          <w:marBottom w:val="0"/>
          <w:divBdr>
            <w:top w:val="none" w:sz="0" w:space="0" w:color="auto"/>
            <w:left w:val="none" w:sz="0" w:space="0" w:color="auto"/>
            <w:bottom w:val="none" w:sz="0" w:space="0" w:color="auto"/>
            <w:right w:val="none" w:sz="0" w:space="0" w:color="auto"/>
          </w:divBdr>
        </w:div>
        <w:div w:id="1098718222">
          <w:marLeft w:val="376"/>
          <w:marRight w:val="0"/>
          <w:marTop w:val="0"/>
          <w:marBottom w:val="0"/>
          <w:divBdr>
            <w:top w:val="none" w:sz="0" w:space="0" w:color="auto"/>
            <w:left w:val="none" w:sz="0" w:space="0" w:color="auto"/>
            <w:bottom w:val="none" w:sz="0" w:space="0" w:color="auto"/>
            <w:right w:val="none" w:sz="0" w:space="0" w:color="auto"/>
          </w:divBdr>
        </w:div>
        <w:div w:id="1098718223">
          <w:marLeft w:val="0"/>
          <w:marRight w:val="0"/>
          <w:marTop w:val="0"/>
          <w:marBottom w:val="0"/>
          <w:divBdr>
            <w:top w:val="none" w:sz="0" w:space="0" w:color="auto"/>
            <w:left w:val="none" w:sz="0" w:space="0" w:color="auto"/>
            <w:bottom w:val="none" w:sz="0" w:space="0" w:color="auto"/>
            <w:right w:val="none" w:sz="0" w:space="0" w:color="auto"/>
          </w:divBdr>
        </w:div>
        <w:div w:id="1098718226">
          <w:marLeft w:val="0"/>
          <w:marRight w:val="0"/>
          <w:marTop w:val="0"/>
          <w:marBottom w:val="0"/>
          <w:divBdr>
            <w:top w:val="none" w:sz="0" w:space="0" w:color="auto"/>
            <w:left w:val="none" w:sz="0" w:space="0" w:color="auto"/>
            <w:bottom w:val="none" w:sz="0" w:space="0" w:color="auto"/>
            <w:right w:val="none" w:sz="0" w:space="0" w:color="auto"/>
          </w:divBdr>
        </w:div>
        <w:div w:id="1098718229">
          <w:marLeft w:val="0"/>
          <w:marRight w:val="0"/>
          <w:marTop w:val="0"/>
          <w:marBottom w:val="0"/>
          <w:divBdr>
            <w:top w:val="none" w:sz="0" w:space="0" w:color="auto"/>
            <w:left w:val="none" w:sz="0" w:space="0" w:color="auto"/>
            <w:bottom w:val="none" w:sz="0" w:space="0" w:color="auto"/>
            <w:right w:val="none" w:sz="0" w:space="0" w:color="auto"/>
          </w:divBdr>
        </w:div>
        <w:div w:id="1098718234">
          <w:marLeft w:val="0"/>
          <w:marRight w:val="0"/>
          <w:marTop w:val="0"/>
          <w:marBottom w:val="0"/>
          <w:divBdr>
            <w:top w:val="none" w:sz="0" w:space="0" w:color="auto"/>
            <w:left w:val="none" w:sz="0" w:space="0" w:color="auto"/>
            <w:bottom w:val="none" w:sz="0" w:space="0" w:color="auto"/>
            <w:right w:val="none" w:sz="0" w:space="0" w:color="auto"/>
          </w:divBdr>
        </w:div>
        <w:div w:id="1098718235">
          <w:marLeft w:val="0"/>
          <w:marRight w:val="0"/>
          <w:marTop w:val="0"/>
          <w:marBottom w:val="0"/>
          <w:divBdr>
            <w:top w:val="none" w:sz="0" w:space="0" w:color="auto"/>
            <w:left w:val="none" w:sz="0" w:space="0" w:color="auto"/>
            <w:bottom w:val="none" w:sz="0" w:space="0" w:color="auto"/>
            <w:right w:val="none" w:sz="0" w:space="0" w:color="auto"/>
          </w:divBdr>
        </w:div>
        <w:div w:id="1098718236">
          <w:marLeft w:val="0"/>
          <w:marRight w:val="0"/>
          <w:marTop w:val="0"/>
          <w:marBottom w:val="0"/>
          <w:divBdr>
            <w:top w:val="none" w:sz="0" w:space="0" w:color="auto"/>
            <w:left w:val="none" w:sz="0" w:space="0" w:color="auto"/>
            <w:bottom w:val="none" w:sz="0" w:space="0" w:color="auto"/>
            <w:right w:val="none" w:sz="0" w:space="0" w:color="auto"/>
          </w:divBdr>
        </w:div>
        <w:div w:id="1098718239">
          <w:marLeft w:val="0"/>
          <w:marRight w:val="0"/>
          <w:marTop w:val="0"/>
          <w:marBottom w:val="0"/>
          <w:divBdr>
            <w:top w:val="none" w:sz="0" w:space="0" w:color="auto"/>
            <w:left w:val="none" w:sz="0" w:space="0" w:color="auto"/>
            <w:bottom w:val="none" w:sz="0" w:space="0" w:color="auto"/>
            <w:right w:val="none" w:sz="0" w:space="0" w:color="auto"/>
          </w:divBdr>
        </w:div>
        <w:div w:id="1098718241">
          <w:marLeft w:val="0"/>
          <w:marRight w:val="0"/>
          <w:marTop w:val="0"/>
          <w:marBottom w:val="0"/>
          <w:divBdr>
            <w:top w:val="none" w:sz="0" w:space="0" w:color="auto"/>
            <w:left w:val="none" w:sz="0" w:space="0" w:color="auto"/>
            <w:bottom w:val="none" w:sz="0" w:space="0" w:color="auto"/>
            <w:right w:val="none" w:sz="0" w:space="0" w:color="auto"/>
          </w:divBdr>
        </w:div>
        <w:div w:id="1098718242">
          <w:marLeft w:val="0"/>
          <w:marRight w:val="0"/>
          <w:marTop w:val="0"/>
          <w:marBottom w:val="0"/>
          <w:divBdr>
            <w:top w:val="none" w:sz="0" w:space="0" w:color="auto"/>
            <w:left w:val="none" w:sz="0" w:space="0" w:color="auto"/>
            <w:bottom w:val="none" w:sz="0" w:space="0" w:color="auto"/>
            <w:right w:val="none" w:sz="0" w:space="0" w:color="auto"/>
          </w:divBdr>
        </w:div>
        <w:div w:id="1098718243">
          <w:marLeft w:val="0"/>
          <w:marRight w:val="0"/>
          <w:marTop w:val="0"/>
          <w:marBottom w:val="0"/>
          <w:divBdr>
            <w:top w:val="none" w:sz="0" w:space="0" w:color="auto"/>
            <w:left w:val="none" w:sz="0" w:space="0" w:color="auto"/>
            <w:bottom w:val="none" w:sz="0" w:space="0" w:color="auto"/>
            <w:right w:val="none" w:sz="0" w:space="0" w:color="auto"/>
          </w:divBdr>
        </w:div>
        <w:div w:id="1098718245">
          <w:marLeft w:val="0"/>
          <w:marRight w:val="0"/>
          <w:marTop w:val="0"/>
          <w:marBottom w:val="0"/>
          <w:divBdr>
            <w:top w:val="none" w:sz="0" w:space="0" w:color="auto"/>
            <w:left w:val="none" w:sz="0" w:space="0" w:color="auto"/>
            <w:bottom w:val="none" w:sz="0" w:space="0" w:color="auto"/>
            <w:right w:val="none" w:sz="0" w:space="0" w:color="auto"/>
          </w:divBdr>
        </w:div>
        <w:div w:id="1098718246">
          <w:marLeft w:val="0"/>
          <w:marRight w:val="0"/>
          <w:marTop w:val="0"/>
          <w:marBottom w:val="0"/>
          <w:divBdr>
            <w:top w:val="none" w:sz="0" w:space="0" w:color="auto"/>
            <w:left w:val="none" w:sz="0" w:space="0" w:color="auto"/>
            <w:bottom w:val="none" w:sz="0" w:space="0" w:color="auto"/>
            <w:right w:val="none" w:sz="0" w:space="0" w:color="auto"/>
          </w:divBdr>
        </w:div>
        <w:div w:id="1098718249">
          <w:marLeft w:val="0"/>
          <w:marRight w:val="0"/>
          <w:marTop w:val="0"/>
          <w:marBottom w:val="0"/>
          <w:divBdr>
            <w:top w:val="none" w:sz="0" w:space="0" w:color="auto"/>
            <w:left w:val="none" w:sz="0" w:space="0" w:color="auto"/>
            <w:bottom w:val="none" w:sz="0" w:space="0" w:color="auto"/>
            <w:right w:val="none" w:sz="0" w:space="0" w:color="auto"/>
          </w:divBdr>
        </w:div>
        <w:div w:id="1098718251">
          <w:marLeft w:val="0"/>
          <w:marRight w:val="0"/>
          <w:marTop w:val="0"/>
          <w:marBottom w:val="0"/>
          <w:divBdr>
            <w:top w:val="none" w:sz="0" w:space="0" w:color="auto"/>
            <w:left w:val="none" w:sz="0" w:space="0" w:color="auto"/>
            <w:bottom w:val="none" w:sz="0" w:space="0" w:color="auto"/>
            <w:right w:val="none" w:sz="0" w:space="0" w:color="auto"/>
          </w:divBdr>
        </w:div>
        <w:div w:id="1098718254">
          <w:marLeft w:val="720"/>
          <w:marRight w:val="0"/>
          <w:marTop w:val="0"/>
          <w:marBottom w:val="0"/>
          <w:divBdr>
            <w:top w:val="none" w:sz="0" w:space="0" w:color="auto"/>
            <w:left w:val="none" w:sz="0" w:space="0" w:color="auto"/>
            <w:bottom w:val="none" w:sz="0" w:space="0" w:color="auto"/>
            <w:right w:val="none" w:sz="0" w:space="0" w:color="auto"/>
          </w:divBdr>
        </w:div>
        <w:div w:id="1098718260">
          <w:marLeft w:val="0"/>
          <w:marRight w:val="0"/>
          <w:marTop w:val="0"/>
          <w:marBottom w:val="0"/>
          <w:divBdr>
            <w:top w:val="none" w:sz="0" w:space="0" w:color="auto"/>
            <w:left w:val="none" w:sz="0" w:space="0" w:color="auto"/>
            <w:bottom w:val="none" w:sz="0" w:space="0" w:color="auto"/>
            <w:right w:val="none" w:sz="0" w:space="0" w:color="auto"/>
          </w:divBdr>
        </w:div>
        <w:div w:id="1098718261">
          <w:marLeft w:val="376"/>
          <w:marRight w:val="0"/>
          <w:marTop w:val="0"/>
          <w:marBottom w:val="0"/>
          <w:divBdr>
            <w:top w:val="none" w:sz="0" w:space="0" w:color="auto"/>
            <w:left w:val="none" w:sz="0" w:space="0" w:color="auto"/>
            <w:bottom w:val="none" w:sz="0" w:space="0" w:color="auto"/>
            <w:right w:val="none" w:sz="0" w:space="0" w:color="auto"/>
          </w:divBdr>
        </w:div>
        <w:div w:id="1098718263">
          <w:marLeft w:val="0"/>
          <w:marRight w:val="0"/>
          <w:marTop w:val="0"/>
          <w:marBottom w:val="0"/>
          <w:divBdr>
            <w:top w:val="none" w:sz="0" w:space="0" w:color="auto"/>
            <w:left w:val="none" w:sz="0" w:space="0" w:color="auto"/>
            <w:bottom w:val="none" w:sz="0" w:space="0" w:color="auto"/>
            <w:right w:val="none" w:sz="0" w:space="0" w:color="auto"/>
          </w:divBdr>
        </w:div>
        <w:div w:id="1098718264">
          <w:marLeft w:val="0"/>
          <w:marRight w:val="0"/>
          <w:marTop w:val="0"/>
          <w:marBottom w:val="0"/>
          <w:divBdr>
            <w:top w:val="none" w:sz="0" w:space="0" w:color="auto"/>
            <w:left w:val="none" w:sz="0" w:space="0" w:color="auto"/>
            <w:bottom w:val="none" w:sz="0" w:space="0" w:color="auto"/>
            <w:right w:val="none" w:sz="0" w:space="0" w:color="auto"/>
          </w:divBdr>
        </w:div>
        <w:div w:id="1098718266">
          <w:marLeft w:val="0"/>
          <w:marRight w:val="0"/>
          <w:marTop w:val="0"/>
          <w:marBottom w:val="0"/>
          <w:divBdr>
            <w:top w:val="none" w:sz="0" w:space="0" w:color="auto"/>
            <w:left w:val="none" w:sz="0" w:space="0" w:color="auto"/>
            <w:bottom w:val="none" w:sz="0" w:space="0" w:color="auto"/>
            <w:right w:val="none" w:sz="0" w:space="0" w:color="auto"/>
          </w:divBdr>
        </w:div>
        <w:div w:id="1098718269">
          <w:marLeft w:val="0"/>
          <w:marRight w:val="0"/>
          <w:marTop w:val="0"/>
          <w:marBottom w:val="0"/>
          <w:divBdr>
            <w:top w:val="none" w:sz="0" w:space="0" w:color="auto"/>
            <w:left w:val="none" w:sz="0" w:space="0" w:color="auto"/>
            <w:bottom w:val="none" w:sz="0" w:space="0" w:color="auto"/>
            <w:right w:val="none" w:sz="0" w:space="0" w:color="auto"/>
          </w:divBdr>
        </w:div>
        <w:div w:id="1098718272">
          <w:marLeft w:val="0"/>
          <w:marRight w:val="0"/>
          <w:marTop w:val="0"/>
          <w:marBottom w:val="0"/>
          <w:divBdr>
            <w:top w:val="none" w:sz="0" w:space="0" w:color="auto"/>
            <w:left w:val="none" w:sz="0" w:space="0" w:color="auto"/>
            <w:bottom w:val="none" w:sz="0" w:space="0" w:color="auto"/>
            <w:right w:val="none" w:sz="0" w:space="0" w:color="auto"/>
          </w:divBdr>
        </w:div>
        <w:div w:id="1098718275">
          <w:marLeft w:val="0"/>
          <w:marRight w:val="0"/>
          <w:marTop w:val="0"/>
          <w:marBottom w:val="0"/>
          <w:divBdr>
            <w:top w:val="none" w:sz="0" w:space="0" w:color="auto"/>
            <w:left w:val="none" w:sz="0" w:space="0" w:color="auto"/>
            <w:bottom w:val="none" w:sz="0" w:space="0" w:color="auto"/>
            <w:right w:val="none" w:sz="0" w:space="0" w:color="auto"/>
          </w:divBdr>
        </w:div>
        <w:div w:id="1098718276">
          <w:marLeft w:val="0"/>
          <w:marRight w:val="0"/>
          <w:marTop w:val="0"/>
          <w:marBottom w:val="0"/>
          <w:divBdr>
            <w:top w:val="none" w:sz="0" w:space="0" w:color="auto"/>
            <w:left w:val="none" w:sz="0" w:space="0" w:color="auto"/>
            <w:bottom w:val="none" w:sz="0" w:space="0" w:color="auto"/>
            <w:right w:val="none" w:sz="0" w:space="0" w:color="auto"/>
          </w:divBdr>
        </w:div>
        <w:div w:id="1098718277">
          <w:marLeft w:val="0"/>
          <w:marRight w:val="0"/>
          <w:marTop w:val="0"/>
          <w:marBottom w:val="0"/>
          <w:divBdr>
            <w:top w:val="none" w:sz="0" w:space="0" w:color="auto"/>
            <w:left w:val="none" w:sz="0" w:space="0" w:color="auto"/>
            <w:bottom w:val="none" w:sz="0" w:space="0" w:color="auto"/>
            <w:right w:val="none" w:sz="0" w:space="0" w:color="auto"/>
          </w:divBdr>
        </w:div>
        <w:div w:id="1098718278">
          <w:marLeft w:val="0"/>
          <w:marRight w:val="0"/>
          <w:marTop w:val="0"/>
          <w:marBottom w:val="0"/>
          <w:divBdr>
            <w:top w:val="none" w:sz="0" w:space="0" w:color="auto"/>
            <w:left w:val="none" w:sz="0" w:space="0" w:color="auto"/>
            <w:bottom w:val="none" w:sz="0" w:space="0" w:color="auto"/>
            <w:right w:val="none" w:sz="0" w:space="0" w:color="auto"/>
          </w:divBdr>
        </w:div>
        <w:div w:id="1098718279">
          <w:marLeft w:val="720"/>
          <w:marRight w:val="0"/>
          <w:marTop w:val="0"/>
          <w:marBottom w:val="0"/>
          <w:divBdr>
            <w:top w:val="none" w:sz="0" w:space="0" w:color="auto"/>
            <w:left w:val="none" w:sz="0" w:space="0" w:color="auto"/>
            <w:bottom w:val="none" w:sz="0" w:space="0" w:color="auto"/>
            <w:right w:val="none" w:sz="0" w:space="0" w:color="auto"/>
          </w:divBdr>
        </w:div>
        <w:div w:id="1098718283">
          <w:marLeft w:val="0"/>
          <w:marRight w:val="0"/>
          <w:marTop w:val="0"/>
          <w:marBottom w:val="0"/>
          <w:divBdr>
            <w:top w:val="none" w:sz="0" w:space="0" w:color="auto"/>
            <w:left w:val="none" w:sz="0" w:space="0" w:color="auto"/>
            <w:bottom w:val="none" w:sz="0" w:space="0" w:color="auto"/>
            <w:right w:val="none" w:sz="0" w:space="0" w:color="auto"/>
          </w:divBdr>
        </w:div>
        <w:div w:id="1098718284">
          <w:marLeft w:val="0"/>
          <w:marRight w:val="0"/>
          <w:marTop w:val="0"/>
          <w:marBottom w:val="0"/>
          <w:divBdr>
            <w:top w:val="none" w:sz="0" w:space="0" w:color="auto"/>
            <w:left w:val="none" w:sz="0" w:space="0" w:color="auto"/>
            <w:bottom w:val="none" w:sz="0" w:space="0" w:color="auto"/>
            <w:right w:val="none" w:sz="0" w:space="0" w:color="auto"/>
          </w:divBdr>
          <w:divsChild>
            <w:div w:id="1098718225">
              <w:marLeft w:val="0"/>
              <w:marRight w:val="0"/>
              <w:marTop w:val="0"/>
              <w:marBottom w:val="0"/>
              <w:divBdr>
                <w:top w:val="none" w:sz="0" w:space="0" w:color="auto"/>
                <w:left w:val="none" w:sz="0" w:space="0" w:color="auto"/>
                <w:bottom w:val="none" w:sz="0" w:space="0" w:color="auto"/>
                <w:right w:val="none" w:sz="0" w:space="0" w:color="auto"/>
              </w:divBdr>
            </w:div>
            <w:div w:id="1098718363">
              <w:marLeft w:val="0"/>
              <w:marRight w:val="0"/>
              <w:marTop w:val="0"/>
              <w:marBottom w:val="0"/>
              <w:divBdr>
                <w:top w:val="none" w:sz="0" w:space="0" w:color="auto"/>
                <w:left w:val="none" w:sz="0" w:space="0" w:color="auto"/>
                <w:bottom w:val="none" w:sz="0" w:space="0" w:color="auto"/>
                <w:right w:val="none" w:sz="0" w:space="0" w:color="auto"/>
              </w:divBdr>
            </w:div>
          </w:divsChild>
        </w:div>
        <w:div w:id="1098718286">
          <w:marLeft w:val="0"/>
          <w:marRight w:val="0"/>
          <w:marTop w:val="0"/>
          <w:marBottom w:val="0"/>
          <w:divBdr>
            <w:top w:val="none" w:sz="0" w:space="0" w:color="auto"/>
            <w:left w:val="none" w:sz="0" w:space="0" w:color="auto"/>
            <w:bottom w:val="none" w:sz="0" w:space="0" w:color="auto"/>
            <w:right w:val="none" w:sz="0" w:space="0" w:color="auto"/>
          </w:divBdr>
        </w:div>
        <w:div w:id="1098718290">
          <w:marLeft w:val="720"/>
          <w:marRight w:val="0"/>
          <w:marTop w:val="0"/>
          <w:marBottom w:val="0"/>
          <w:divBdr>
            <w:top w:val="none" w:sz="0" w:space="0" w:color="auto"/>
            <w:left w:val="none" w:sz="0" w:space="0" w:color="auto"/>
            <w:bottom w:val="none" w:sz="0" w:space="0" w:color="auto"/>
            <w:right w:val="none" w:sz="0" w:space="0" w:color="auto"/>
          </w:divBdr>
        </w:div>
        <w:div w:id="1098718291">
          <w:marLeft w:val="0"/>
          <w:marRight w:val="0"/>
          <w:marTop w:val="0"/>
          <w:marBottom w:val="0"/>
          <w:divBdr>
            <w:top w:val="none" w:sz="0" w:space="0" w:color="auto"/>
            <w:left w:val="none" w:sz="0" w:space="0" w:color="auto"/>
            <w:bottom w:val="none" w:sz="0" w:space="0" w:color="auto"/>
            <w:right w:val="none" w:sz="0" w:space="0" w:color="auto"/>
          </w:divBdr>
        </w:div>
        <w:div w:id="1098718292">
          <w:marLeft w:val="0"/>
          <w:marRight w:val="0"/>
          <w:marTop w:val="0"/>
          <w:marBottom w:val="0"/>
          <w:divBdr>
            <w:top w:val="none" w:sz="0" w:space="0" w:color="auto"/>
            <w:left w:val="none" w:sz="0" w:space="0" w:color="auto"/>
            <w:bottom w:val="none" w:sz="0" w:space="0" w:color="auto"/>
            <w:right w:val="none" w:sz="0" w:space="0" w:color="auto"/>
          </w:divBdr>
        </w:div>
        <w:div w:id="1098718295">
          <w:marLeft w:val="0"/>
          <w:marRight w:val="0"/>
          <w:marTop w:val="0"/>
          <w:marBottom w:val="0"/>
          <w:divBdr>
            <w:top w:val="none" w:sz="0" w:space="0" w:color="auto"/>
            <w:left w:val="none" w:sz="0" w:space="0" w:color="auto"/>
            <w:bottom w:val="none" w:sz="0" w:space="0" w:color="auto"/>
            <w:right w:val="none" w:sz="0" w:space="0" w:color="auto"/>
          </w:divBdr>
        </w:div>
        <w:div w:id="1098718296">
          <w:marLeft w:val="0"/>
          <w:marRight w:val="0"/>
          <w:marTop w:val="0"/>
          <w:marBottom w:val="0"/>
          <w:divBdr>
            <w:top w:val="none" w:sz="0" w:space="0" w:color="auto"/>
            <w:left w:val="none" w:sz="0" w:space="0" w:color="auto"/>
            <w:bottom w:val="none" w:sz="0" w:space="0" w:color="auto"/>
            <w:right w:val="none" w:sz="0" w:space="0" w:color="auto"/>
          </w:divBdr>
        </w:div>
        <w:div w:id="1098718297">
          <w:marLeft w:val="0"/>
          <w:marRight w:val="0"/>
          <w:marTop w:val="0"/>
          <w:marBottom w:val="0"/>
          <w:divBdr>
            <w:top w:val="none" w:sz="0" w:space="0" w:color="auto"/>
            <w:left w:val="none" w:sz="0" w:space="0" w:color="auto"/>
            <w:bottom w:val="none" w:sz="0" w:space="0" w:color="auto"/>
            <w:right w:val="none" w:sz="0" w:space="0" w:color="auto"/>
          </w:divBdr>
        </w:div>
        <w:div w:id="1098718299">
          <w:marLeft w:val="0"/>
          <w:marRight w:val="0"/>
          <w:marTop w:val="0"/>
          <w:marBottom w:val="0"/>
          <w:divBdr>
            <w:top w:val="none" w:sz="0" w:space="0" w:color="auto"/>
            <w:left w:val="none" w:sz="0" w:space="0" w:color="auto"/>
            <w:bottom w:val="none" w:sz="0" w:space="0" w:color="auto"/>
            <w:right w:val="none" w:sz="0" w:space="0" w:color="auto"/>
          </w:divBdr>
        </w:div>
        <w:div w:id="1098718300">
          <w:marLeft w:val="0"/>
          <w:marRight w:val="0"/>
          <w:marTop w:val="0"/>
          <w:marBottom w:val="0"/>
          <w:divBdr>
            <w:top w:val="none" w:sz="0" w:space="0" w:color="auto"/>
            <w:left w:val="none" w:sz="0" w:space="0" w:color="auto"/>
            <w:bottom w:val="none" w:sz="0" w:space="0" w:color="auto"/>
            <w:right w:val="none" w:sz="0" w:space="0" w:color="auto"/>
          </w:divBdr>
        </w:div>
        <w:div w:id="1098718302">
          <w:marLeft w:val="0"/>
          <w:marRight w:val="0"/>
          <w:marTop w:val="0"/>
          <w:marBottom w:val="0"/>
          <w:divBdr>
            <w:top w:val="none" w:sz="0" w:space="0" w:color="auto"/>
            <w:left w:val="none" w:sz="0" w:space="0" w:color="auto"/>
            <w:bottom w:val="none" w:sz="0" w:space="0" w:color="auto"/>
            <w:right w:val="none" w:sz="0" w:space="0" w:color="auto"/>
          </w:divBdr>
        </w:div>
        <w:div w:id="1098718303">
          <w:marLeft w:val="720"/>
          <w:marRight w:val="0"/>
          <w:marTop w:val="0"/>
          <w:marBottom w:val="0"/>
          <w:divBdr>
            <w:top w:val="none" w:sz="0" w:space="0" w:color="auto"/>
            <w:left w:val="none" w:sz="0" w:space="0" w:color="auto"/>
            <w:bottom w:val="none" w:sz="0" w:space="0" w:color="auto"/>
            <w:right w:val="none" w:sz="0" w:space="0" w:color="auto"/>
          </w:divBdr>
        </w:div>
        <w:div w:id="1098718305">
          <w:marLeft w:val="376"/>
          <w:marRight w:val="0"/>
          <w:marTop w:val="0"/>
          <w:marBottom w:val="0"/>
          <w:divBdr>
            <w:top w:val="none" w:sz="0" w:space="0" w:color="auto"/>
            <w:left w:val="none" w:sz="0" w:space="0" w:color="auto"/>
            <w:bottom w:val="none" w:sz="0" w:space="0" w:color="auto"/>
            <w:right w:val="none" w:sz="0" w:space="0" w:color="auto"/>
          </w:divBdr>
        </w:div>
        <w:div w:id="1098718306">
          <w:marLeft w:val="0"/>
          <w:marRight w:val="0"/>
          <w:marTop w:val="0"/>
          <w:marBottom w:val="0"/>
          <w:divBdr>
            <w:top w:val="none" w:sz="0" w:space="0" w:color="auto"/>
            <w:left w:val="none" w:sz="0" w:space="0" w:color="auto"/>
            <w:bottom w:val="none" w:sz="0" w:space="0" w:color="auto"/>
            <w:right w:val="none" w:sz="0" w:space="0" w:color="auto"/>
          </w:divBdr>
        </w:div>
        <w:div w:id="1098718311">
          <w:marLeft w:val="0"/>
          <w:marRight w:val="0"/>
          <w:marTop w:val="0"/>
          <w:marBottom w:val="0"/>
          <w:divBdr>
            <w:top w:val="none" w:sz="0" w:space="0" w:color="auto"/>
            <w:left w:val="none" w:sz="0" w:space="0" w:color="auto"/>
            <w:bottom w:val="none" w:sz="0" w:space="0" w:color="auto"/>
            <w:right w:val="none" w:sz="0" w:space="0" w:color="auto"/>
          </w:divBdr>
        </w:div>
        <w:div w:id="1098718312">
          <w:marLeft w:val="0"/>
          <w:marRight w:val="0"/>
          <w:marTop w:val="0"/>
          <w:marBottom w:val="0"/>
          <w:divBdr>
            <w:top w:val="none" w:sz="0" w:space="0" w:color="auto"/>
            <w:left w:val="none" w:sz="0" w:space="0" w:color="auto"/>
            <w:bottom w:val="none" w:sz="0" w:space="0" w:color="auto"/>
            <w:right w:val="none" w:sz="0" w:space="0" w:color="auto"/>
          </w:divBdr>
        </w:div>
        <w:div w:id="1098718313">
          <w:marLeft w:val="0"/>
          <w:marRight w:val="0"/>
          <w:marTop w:val="0"/>
          <w:marBottom w:val="0"/>
          <w:divBdr>
            <w:top w:val="none" w:sz="0" w:space="0" w:color="auto"/>
            <w:left w:val="none" w:sz="0" w:space="0" w:color="auto"/>
            <w:bottom w:val="none" w:sz="0" w:space="0" w:color="auto"/>
            <w:right w:val="none" w:sz="0" w:space="0" w:color="auto"/>
          </w:divBdr>
        </w:div>
        <w:div w:id="1098718314">
          <w:marLeft w:val="0"/>
          <w:marRight w:val="0"/>
          <w:marTop w:val="0"/>
          <w:marBottom w:val="0"/>
          <w:divBdr>
            <w:top w:val="none" w:sz="0" w:space="0" w:color="auto"/>
            <w:left w:val="none" w:sz="0" w:space="0" w:color="auto"/>
            <w:bottom w:val="none" w:sz="0" w:space="0" w:color="auto"/>
            <w:right w:val="none" w:sz="0" w:space="0" w:color="auto"/>
          </w:divBdr>
        </w:div>
        <w:div w:id="1098718316">
          <w:marLeft w:val="0"/>
          <w:marRight w:val="0"/>
          <w:marTop w:val="0"/>
          <w:marBottom w:val="0"/>
          <w:divBdr>
            <w:top w:val="none" w:sz="0" w:space="0" w:color="auto"/>
            <w:left w:val="none" w:sz="0" w:space="0" w:color="auto"/>
            <w:bottom w:val="none" w:sz="0" w:space="0" w:color="auto"/>
            <w:right w:val="none" w:sz="0" w:space="0" w:color="auto"/>
          </w:divBdr>
        </w:div>
        <w:div w:id="1098718318">
          <w:marLeft w:val="0"/>
          <w:marRight w:val="0"/>
          <w:marTop w:val="0"/>
          <w:marBottom w:val="0"/>
          <w:divBdr>
            <w:top w:val="none" w:sz="0" w:space="0" w:color="auto"/>
            <w:left w:val="none" w:sz="0" w:space="0" w:color="auto"/>
            <w:bottom w:val="none" w:sz="0" w:space="0" w:color="auto"/>
            <w:right w:val="none" w:sz="0" w:space="0" w:color="auto"/>
          </w:divBdr>
        </w:div>
        <w:div w:id="1098718319">
          <w:marLeft w:val="0"/>
          <w:marRight w:val="0"/>
          <w:marTop w:val="0"/>
          <w:marBottom w:val="0"/>
          <w:divBdr>
            <w:top w:val="none" w:sz="0" w:space="0" w:color="auto"/>
            <w:left w:val="none" w:sz="0" w:space="0" w:color="auto"/>
            <w:bottom w:val="none" w:sz="0" w:space="0" w:color="auto"/>
            <w:right w:val="none" w:sz="0" w:space="0" w:color="auto"/>
          </w:divBdr>
        </w:div>
        <w:div w:id="1098718320">
          <w:marLeft w:val="0"/>
          <w:marRight w:val="0"/>
          <w:marTop w:val="0"/>
          <w:marBottom w:val="0"/>
          <w:divBdr>
            <w:top w:val="none" w:sz="0" w:space="0" w:color="auto"/>
            <w:left w:val="none" w:sz="0" w:space="0" w:color="auto"/>
            <w:bottom w:val="none" w:sz="0" w:space="0" w:color="auto"/>
            <w:right w:val="none" w:sz="0" w:space="0" w:color="auto"/>
          </w:divBdr>
        </w:div>
        <w:div w:id="1098718321">
          <w:marLeft w:val="0"/>
          <w:marRight w:val="0"/>
          <w:marTop w:val="0"/>
          <w:marBottom w:val="0"/>
          <w:divBdr>
            <w:top w:val="none" w:sz="0" w:space="0" w:color="auto"/>
            <w:left w:val="none" w:sz="0" w:space="0" w:color="auto"/>
            <w:bottom w:val="none" w:sz="0" w:space="0" w:color="auto"/>
            <w:right w:val="none" w:sz="0" w:space="0" w:color="auto"/>
          </w:divBdr>
        </w:div>
        <w:div w:id="1098718326">
          <w:marLeft w:val="0"/>
          <w:marRight w:val="0"/>
          <w:marTop w:val="0"/>
          <w:marBottom w:val="0"/>
          <w:divBdr>
            <w:top w:val="none" w:sz="0" w:space="0" w:color="auto"/>
            <w:left w:val="none" w:sz="0" w:space="0" w:color="auto"/>
            <w:bottom w:val="none" w:sz="0" w:space="0" w:color="auto"/>
            <w:right w:val="none" w:sz="0" w:space="0" w:color="auto"/>
          </w:divBdr>
        </w:div>
        <w:div w:id="1098718327">
          <w:marLeft w:val="0"/>
          <w:marRight w:val="0"/>
          <w:marTop w:val="0"/>
          <w:marBottom w:val="0"/>
          <w:divBdr>
            <w:top w:val="none" w:sz="0" w:space="0" w:color="auto"/>
            <w:left w:val="none" w:sz="0" w:space="0" w:color="auto"/>
            <w:bottom w:val="none" w:sz="0" w:space="0" w:color="auto"/>
            <w:right w:val="none" w:sz="0" w:space="0" w:color="auto"/>
          </w:divBdr>
        </w:div>
        <w:div w:id="1098718330">
          <w:marLeft w:val="0"/>
          <w:marRight w:val="0"/>
          <w:marTop w:val="0"/>
          <w:marBottom w:val="0"/>
          <w:divBdr>
            <w:top w:val="none" w:sz="0" w:space="0" w:color="auto"/>
            <w:left w:val="none" w:sz="0" w:space="0" w:color="auto"/>
            <w:bottom w:val="none" w:sz="0" w:space="0" w:color="auto"/>
            <w:right w:val="none" w:sz="0" w:space="0" w:color="auto"/>
          </w:divBdr>
        </w:div>
        <w:div w:id="1098718332">
          <w:marLeft w:val="0"/>
          <w:marRight w:val="0"/>
          <w:marTop w:val="0"/>
          <w:marBottom w:val="0"/>
          <w:divBdr>
            <w:top w:val="none" w:sz="0" w:space="0" w:color="auto"/>
            <w:left w:val="none" w:sz="0" w:space="0" w:color="auto"/>
            <w:bottom w:val="none" w:sz="0" w:space="0" w:color="auto"/>
            <w:right w:val="none" w:sz="0" w:space="0" w:color="auto"/>
          </w:divBdr>
        </w:div>
        <w:div w:id="1098718333">
          <w:marLeft w:val="0"/>
          <w:marRight w:val="0"/>
          <w:marTop w:val="0"/>
          <w:marBottom w:val="0"/>
          <w:divBdr>
            <w:top w:val="none" w:sz="0" w:space="0" w:color="auto"/>
            <w:left w:val="none" w:sz="0" w:space="0" w:color="auto"/>
            <w:bottom w:val="none" w:sz="0" w:space="0" w:color="auto"/>
            <w:right w:val="none" w:sz="0" w:space="0" w:color="auto"/>
          </w:divBdr>
        </w:div>
        <w:div w:id="1098718335">
          <w:marLeft w:val="720"/>
          <w:marRight w:val="0"/>
          <w:marTop w:val="0"/>
          <w:marBottom w:val="0"/>
          <w:divBdr>
            <w:top w:val="none" w:sz="0" w:space="0" w:color="auto"/>
            <w:left w:val="none" w:sz="0" w:space="0" w:color="auto"/>
            <w:bottom w:val="none" w:sz="0" w:space="0" w:color="auto"/>
            <w:right w:val="none" w:sz="0" w:space="0" w:color="auto"/>
          </w:divBdr>
        </w:div>
        <w:div w:id="1098718336">
          <w:marLeft w:val="0"/>
          <w:marRight w:val="0"/>
          <w:marTop w:val="0"/>
          <w:marBottom w:val="0"/>
          <w:divBdr>
            <w:top w:val="none" w:sz="0" w:space="0" w:color="auto"/>
            <w:left w:val="none" w:sz="0" w:space="0" w:color="auto"/>
            <w:bottom w:val="none" w:sz="0" w:space="0" w:color="auto"/>
            <w:right w:val="none" w:sz="0" w:space="0" w:color="auto"/>
          </w:divBdr>
        </w:div>
        <w:div w:id="1098718338">
          <w:marLeft w:val="0"/>
          <w:marRight w:val="0"/>
          <w:marTop w:val="0"/>
          <w:marBottom w:val="0"/>
          <w:divBdr>
            <w:top w:val="none" w:sz="0" w:space="0" w:color="auto"/>
            <w:left w:val="none" w:sz="0" w:space="0" w:color="auto"/>
            <w:bottom w:val="none" w:sz="0" w:space="0" w:color="auto"/>
            <w:right w:val="none" w:sz="0" w:space="0" w:color="auto"/>
          </w:divBdr>
        </w:div>
        <w:div w:id="1098718339">
          <w:marLeft w:val="0"/>
          <w:marRight w:val="0"/>
          <w:marTop w:val="0"/>
          <w:marBottom w:val="0"/>
          <w:divBdr>
            <w:top w:val="none" w:sz="0" w:space="0" w:color="auto"/>
            <w:left w:val="none" w:sz="0" w:space="0" w:color="auto"/>
            <w:bottom w:val="none" w:sz="0" w:space="0" w:color="auto"/>
            <w:right w:val="none" w:sz="0" w:space="0" w:color="auto"/>
          </w:divBdr>
        </w:div>
        <w:div w:id="1098718341">
          <w:marLeft w:val="0"/>
          <w:marRight w:val="0"/>
          <w:marTop w:val="0"/>
          <w:marBottom w:val="0"/>
          <w:divBdr>
            <w:top w:val="none" w:sz="0" w:space="0" w:color="auto"/>
            <w:left w:val="none" w:sz="0" w:space="0" w:color="auto"/>
            <w:bottom w:val="none" w:sz="0" w:space="0" w:color="auto"/>
            <w:right w:val="none" w:sz="0" w:space="0" w:color="auto"/>
          </w:divBdr>
        </w:div>
        <w:div w:id="1098718342">
          <w:marLeft w:val="0"/>
          <w:marRight w:val="0"/>
          <w:marTop w:val="0"/>
          <w:marBottom w:val="0"/>
          <w:divBdr>
            <w:top w:val="none" w:sz="0" w:space="0" w:color="auto"/>
            <w:left w:val="none" w:sz="0" w:space="0" w:color="auto"/>
            <w:bottom w:val="none" w:sz="0" w:space="0" w:color="auto"/>
            <w:right w:val="none" w:sz="0" w:space="0" w:color="auto"/>
          </w:divBdr>
        </w:div>
        <w:div w:id="1098718343">
          <w:marLeft w:val="0"/>
          <w:marRight w:val="0"/>
          <w:marTop w:val="0"/>
          <w:marBottom w:val="0"/>
          <w:divBdr>
            <w:top w:val="none" w:sz="0" w:space="0" w:color="auto"/>
            <w:left w:val="none" w:sz="0" w:space="0" w:color="auto"/>
            <w:bottom w:val="none" w:sz="0" w:space="0" w:color="auto"/>
            <w:right w:val="none" w:sz="0" w:space="0" w:color="auto"/>
          </w:divBdr>
        </w:div>
        <w:div w:id="1098718346">
          <w:marLeft w:val="0"/>
          <w:marRight w:val="0"/>
          <w:marTop w:val="0"/>
          <w:marBottom w:val="0"/>
          <w:divBdr>
            <w:top w:val="none" w:sz="0" w:space="0" w:color="auto"/>
            <w:left w:val="none" w:sz="0" w:space="0" w:color="auto"/>
            <w:bottom w:val="none" w:sz="0" w:space="0" w:color="auto"/>
            <w:right w:val="none" w:sz="0" w:space="0" w:color="auto"/>
          </w:divBdr>
        </w:div>
        <w:div w:id="1098718347">
          <w:marLeft w:val="0"/>
          <w:marRight w:val="0"/>
          <w:marTop w:val="0"/>
          <w:marBottom w:val="0"/>
          <w:divBdr>
            <w:top w:val="none" w:sz="0" w:space="0" w:color="auto"/>
            <w:left w:val="none" w:sz="0" w:space="0" w:color="auto"/>
            <w:bottom w:val="none" w:sz="0" w:space="0" w:color="auto"/>
            <w:right w:val="none" w:sz="0" w:space="0" w:color="auto"/>
          </w:divBdr>
        </w:div>
        <w:div w:id="1098718350">
          <w:marLeft w:val="0"/>
          <w:marRight w:val="0"/>
          <w:marTop w:val="0"/>
          <w:marBottom w:val="0"/>
          <w:divBdr>
            <w:top w:val="none" w:sz="0" w:space="0" w:color="auto"/>
            <w:left w:val="none" w:sz="0" w:space="0" w:color="auto"/>
            <w:bottom w:val="none" w:sz="0" w:space="0" w:color="auto"/>
            <w:right w:val="none" w:sz="0" w:space="0" w:color="auto"/>
          </w:divBdr>
        </w:div>
        <w:div w:id="1098718352">
          <w:marLeft w:val="0"/>
          <w:marRight w:val="0"/>
          <w:marTop w:val="0"/>
          <w:marBottom w:val="0"/>
          <w:divBdr>
            <w:top w:val="none" w:sz="0" w:space="0" w:color="auto"/>
            <w:left w:val="none" w:sz="0" w:space="0" w:color="auto"/>
            <w:bottom w:val="none" w:sz="0" w:space="0" w:color="auto"/>
            <w:right w:val="none" w:sz="0" w:space="0" w:color="auto"/>
          </w:divBdr>
        </w:div>
        <w:div w:id="1098718355">
          <w:marLeft w:val="0"/>
          <w:marRight w:val="0"/>
          <w:marTop w:val="0"/>
          <w:marBottom w:val="0"/>
          <w:divBdr>
            <w:top w:val="none" w:sz="0" w:space="0" w:color="auto"/>
            <w:left w:val="none" w:sz="0" w:space="0" w:color="auto"/>
            <w:bottom w:val="none" w:sz="0" w:space="0" w:color="auto"/>
            <w:right w:val="none" w:sz="0" w:space="0" w:color="auto"/>
          </w:divBdr>
        </w:div>
        <w:div w:id="1098718356">
          <w:marLeft w:val="0"/>
          <w:marRight w:val="0"/>
          <w:marTop w:val="0"/>
          <w:marBottom w:val="0"/>
          <w:divBdr>
            <w:top w:val="none" w:sz="0" w:space="0" w:color="auto"/>
            <w:left w:val="none" w:sz="0" w:space="0" w:color="auto"/>
            <w:bottom w:val="none" w:sz="0" w:space="0" w:color="auto"/>
            <w:right w:val="none" w:sz="0" w:space="0" w:color="auto"/>
          </w:divBdr>
        </w:div>
        <w:div w:id="1098718359">
          <w:marLeft w:val="0"/>
          <w:marRight w:val="0"/>
          <w:marTop w:val="0"/>
          <w:marBottom w:val="0"/>
          <w:divBdr>
            <w:top w:val="none" w:sz="0" w:space="0" w:color="auto"/>
            <w:left w:val="none" w:sz="0" w:space="0" w:color="auto"/>
            <w:bottom w:val="none" w:sz="0" w:space="0" w:color="auto"/>
            <w:right w:val="none" w:sz="0" w:space="0" w:color="auto"/>
          </w:divBdr>
        </w:div>
        <w:div w:id="1098718361">
          <w:marLeft w:val="0"/>
          <w:marRight w:val="0"/>
          <w:marTop w:val="0"/>
          <w:marBottom w:val="0"/>
          <w:divBdr>
            <w:top w:val="none" w:sz="0" w:space="0" w:color="auto"/>
            <w:left w:val="none" w:sz="0" w:space="0" w:color="auto"/>
            <w:bottom w:val="none" w:sz="0" w:space="0" w:color="auto"/>
            <w:right w:val="none" w:sz="0" w:space="0" w:color="auto"/>
          </w:divBdr>
        </w:div>
        <w:div w:id="1098718364">
          <w:marLeft w:val="0"/>
          <w:marRight w:val="0"/>
          <w:marTop w:val="0"/>
          <w:marBottom w:val="0"/>
          <w:divBdr>
            <w:top w:val="none" w:sz="0" w:space="0" w:color="auto"/>
            <w:left w:val="none" w:sz="0" w:space="0" w:color="auto"/>
            <w:bottom w:val="none" w:sz="0" w:space="0" w:color="auto"/>
            <w:right w:val="none" w:sz="0" w:space="0" w:color="auto"/>
          </w:divBdr>
        </w:div>
        <w:div w:id="1098718365">
          <w:marLeft w:val="0"/>
          <w:marRight w:val="0"/>
          <w:marTop w:val="0"/>
          <w:marBottom w:val="0"/>
          <w:divBdr>
            <w:top w:val="none" w:sz="0" w:space="0" w:color="auto"/>
            <w:left w:val="none" w:sz="0" w:space="0" w:color="auto"/>
            <w:bottom w:val="none" w:sz="0" w:space="0" w:color="auto"/>
            <w:right w:val="none" w:sz="0" w:space="0" w:color="auto"/>
          </w:divBdr>
        </w:div>
        <w:div w:id="1098718366">
          <w:marLeft w:val="0"/>
          <w:marRight w:val="0"/>
          <w:marTop w:val="0"/>
          <w:marBottom w:val="0"/>
          <w:divBdr>
            <w:top w:val="none" w:sz="0" w:space="0" w:color="auto"/>
            <w:left w:val="none" w:sz="0" w:space="0" w:color="auto"/>
            <w:bottom w:val="none" w:sz="0" w:space="0" w:color="auto"/>
            <w:right w:val="none" w:sz="0" w:space="0" w:color="auto"/>
          </w:divBdr>
        </w:div>
        <w:div w:id="1098718369">
          <w:marLeft w:val="0"/>
          <w:marRight w:val="0"/>
          <w:marTop w:val="0"/>
          <w:marBottom w:val="0"/>
          <w:divBdr>
            <w:top w:val="none" w:sz="0" w:space="0" w:color="auto"/>
            <w:left w:val="none" w:sz="0" w:space="0" w:color="auto"/>
            <w:bottom w:val="none" w:sz="0" w:space="0" w:color="auto"/>
            <w:right w:val="none" w:sz="0" w:space="0" w:color="auto"/>
          </w:divBdr>
        </w:div>
        <w:div w:id="1098718370">
          <w:marLeft w:val="0"/>
          <w:marRight w:val="0"/>
          <w:marTop w:val="0"/>
          <w:marBottom w:val="0"/>
          <w:divBdr>
            <w:top w:val="none" w:sz="0" w:space="0" w:color="auto"/>
            <w:left w:val="none" w:sz="0" w:space="0" w:color="auto"/>
            <w:bottom w:val="none" w:sz="0" w:space="0" w:color="auto"/>
            <w:right w:val="none" w:sz="0" w:space="0" w:color="auto"/>
          </w:divBdr>
        </w:div>
        <w:div w:id="1098718371">
          <w:marLeft w:val="0"/>
          <w:marRight w:val="0"/>
          <w:marTop w:val="0"/>
          <w:marBottom w:val="0"/>
          <w:divBdr>
            <w:top w:val="none" w:sz="0" w:space="0" w:color="auto"/>
            <w:left w:val="none" w:sz="0" w:space="0" w:color="auto"/>
            <w:bottom w:val="none" w:sz="0" w:space="0" w:color="auto"/>
            <w:right w:val="none" w:sz="0" w:space="0" w:color="auto"/>
          </w:divBdr>
        </w:div>
        <w:div w:id="1098718373">
          <w:marLeft w:val="0"/>
          <w:marRight w:val="0"/>
          <w:marTop w:val="0"/>
          <w:marBottom w:val="0"/>
          <w:divBdr>
            <w:top w:val="none" w:sz="0" w:space="0" w:color="auto"/>
            <w:left w:val="none" w:sz="0" w:space="0" w:color="auto"/>
            <w:bottom w:val="none" w:sz="0" w:space="0" w:color="auto"/>
            <w:right w:val="none" w:sz="0" w:space="0" w:color="auto"/>
          </w:divBdr>
        </w:div>
        <w:div w:id="1098718374">
          <w:marLeft w:val="0"/>
          <w:marRight w:val="0"/>
          <w:marTop w:val="0"/>
          <w:marBottom w:val="0"/>
          <w:divBdr>
            <w:top w:val="none" w:sz="0" w:space="0" w:color="auto"/>
            <w:left w:val="none" w:sz="0" w:space="0" w:color="auto"/>
            <w:bottom w:val="none" w:sz="0" w:space="0" w:color="auto"/>
            <w:right w:val="none" w:sz="0" w:space="0" w:color="auto"/>
          </w:divBdr>
        </w:div>
        <w:div w:id="1098718375">
          <w:marLeft w:val="0"/>
          <w:marRight w:val="0"/>
          <w:marTop w:val="0"/>
          <w:marBottom w:val="0"/>
          <w:divBdr>
            <w:top w:val="none" w:sz="0" w:space="0" w:color="auto"/>
            <w:left w:val="none" w:sz="0" w:space="0" w:color="auto"/>
            <w:bottom w:val="none" w:sz="0" w:space="0" w:color="auto"/>
            <w:right w:val="none" w:sz="0" w:space="0" w:color="auto"/>
          </w:divBdr>
        </w:div>
        <w:div w:id="1098718376">
          <w:marLeft w:val="0"/>
          <w:marRight w:val="0"/>
          <w:marTop w:val="0"/>
          <w:marBottom w:val="0"/>
          <w:divBdr>
            <w:top w:val="none" w:sz="0" w:space="0" w:color="auto"/>
            <w:left w:val="none" w:sz="0" w:space="0" w:color="auto"/>
            <w:bottom w:val="none" w:sz="0" w:space="0" w:color="auto"/>
            <w:right w:val="none" w:sz="0" w:space="0" w:color="auto"/>
          </w:divBdr>
        </w:div>
        <w:div w:id="1098718378">
          <w:marLeft w:val="0"/>
          <w:marRight w:val="0"/>
          <w:marTop w:val="0"/>
          <w:marBottom w:val="0"/>
          <w:divBdr>
            <w:top w:val="none" w:sz="0" w:space="0" w:color="auto"/>
            <w:left w:val="none" w:sz="0" w:space="0" w:color="auto"/>
            <w:bottom w:val="none" w:sz="0" w:space="0" w:color="auto"/>
            <w:right w:val="none" w:sz="0" w:space="0" w:color="auto"/>
          </w:divBdr>
        </w:div>
        <w:div w:id="1098718379">
          <w:marLeft w:val="0"/>
          <w:marRight w:val="0"/>
          <w:marTop w:val="0"/>
          <w:marBottom w:val="0"/>
          <w:divBdr>
            <w:top w:val="none" w:sz="0" w:space="0" w:color="auto"/>
            <w:left w:val="none" w:sz="0" w:space="0" w:color="auto"/>
            <w:bottom w:val="none" w:sz="0" w:space="0" w:color="auto"/>
            <w:right w:val="none" w:sz="0" w:space="0" w:color="auto"/>
          </w:divBdr>
        </w:div>
        <w:div w:id="1098718381">
          <w:marLeft w:val="0"/>
          <w:marRight w:val="0"/>
          <w:marTop w:val="0"/>
          <w:marBottom w:val="0"/>
          <w:divBdr>
            <w:top w:val="none" w:sz="0" w:space="0" w:color="auto"/>
            <w:left w:val="none" w:sz="0" w:space="0" w:color="auto"/>
            <w:bottom w:val="none" w:sz="0" w:space="0" w:color="auto"/>
            <w:right w:val="none" w:sz="0" w:space="0" w:color="auto"/>
          </w:divBdr>
        </w:div>
        <w:div w:id="1098718382">
          <w:marLeft w:val="0"/>
          <w:marRight w:val="0"/>
          <w:marTop w:val="0"/>
          <w:marBottom w:val="0"/>
          <w:divBdr>
            <w:top w:val="none" w:sz="0" w:space="0" w:color="auto"/>
            <w:left w:val="none" w:sz="0" w:space="0" w:color="auto"/>
            <w:bottom w:val="none" w:sz="0" w:space="0" w:color="auto"/>
            <w:right w:val="none" w:sz="0" w:space="0" w:color="auto"/>
          </w:divBdr>
        </w:div>
        <w:div w:id="1098718383">
          <w:marLeft w:val="0"/>
          <w:marRight w:val="0"/>
          <w:marTop w:val="0"/>
          <w:marBottom w:val="0"/>
          <w:divBdr>
            <w:top w:val="none" w:sz="0" w:space="0" w:color="auto"/>
            <w:left w:val="none" w:sz="0" w:space="0" w:color="auto"/>
            <w:bottom w:val="none" w:sz="0" w:space="0" w:color="auto"/>
            <w:right w:val="none" w:sz="0" w:space="0" w:color="auto"/>
          </w:divBdr>
        </w:div>
        <w:div w:id="1098718384">
          <w:marLeft w:val="0"/>
          <w:marRight w:val="0"/>
          <w:marTop w:val="0"/>
          <w:marBottom w:val="0"/>
          <w:divBdr>
            <w:top w:val="none" w:sz="0" w:space="0" w:color="auto"/>
            <w:left w:val="none" w:sz="0" w:space="0" w:color="auto"/>
            <w:bottom w:val="none" w:sz="0" w:space="0" w:color="auto"/>
            <w:right w:val="none" w:sz="0" w:space="0" w:color="auto"/>
          </w:divBdr>
        </w:div>
        <w:div w:id="1098718385">
          <w:marLeft w:val="0"/>
          <w:marRight w:val="0"/>
          <w:marTop w:val="0"/>
          <w:marBottom w:val="0"/>
          <w:divBdr>
            <w:top w:val="none" w:sz="0" w:space="0" w:color="auto"/>
            <w:left w:val="none" w:sz="0" w:space="0" w:color="auto"/>
            <w:bottom w:val="none" w:sz="0" w:space="0" w:color="auto"/>
            <w:right w:val="none" w:sz="0" w:space="0" w:color="auto"/>
          </w:divBdr>
        </w:div>
        <w:div w:id="1098718386">
          <w:marLeft w:val="0"/>
          <w:marRight w:val="0"/>
          <w:marTop w:val="0"/>
          <w:marBottom w:val="0"/>
          <w:divBdr>
            <w:top w:val="none" w:sz="0" w:space="0" w:color="auto"/>
            <w:left w:val="none" w:sz="0" w:space="0" w:color="auto"/>
            <w:bottom w:val="none" w:sz="0" w:space="0" w:color="auto"/>
            <w:right w:val="none" w:sz="0" w:space="0" w:color="auto"/>
          </w:divBdr>
        </w:div>
        <w:div w:id="1098718391">
          <w:marLeft w:val="0"/>
          <w:marRight w:val="0"/>
          <w:marTop w:val="0"/>
          <w:marBottom w:val="0"/>
          <w:divBdr>
            <w:top w:val="none" w:sz="0" w:space="0" w:color="auto"/>
            <w:left w:val="none" w:sz="0" w:space="0" w:color="auto"/>
            <w:bottom w:val="none" w:sz="0" w:space="0" w:color="auto"/>
            <w:right w:val="none" w:sz="0" w:space="0" w:color="auto"/>
          </w:divBdr>
        </w:div>
        <w:div w:id="1098718392">
          <w:marLeft w:val="0"/>
          <w:marRight w:val="0"/>
          <w:marTop w:val="0"/>
          <w:marBottom w:val="0"/>
          <w:divBdr>
            <w:top w:val="none" w:sz="0" w:space="0" w:color="auto"/>
            <w:left w:val="none" w:sz="0" w:space="0" w:color="auto"/>
            <w:bottom w:val="none" w:sz="0" w:space="0" w:color="auto"/>
            <w:right w:val="none" w:sz="0" w:space="0" w:color="auto"/>
          </w:divBdr>
        </w:div>
        <w:div w:id="1098718394">
          <w:marLeft w:val="0"/>
          <w:marRight w:val="0"/>
          <w:marTop w:val="0"/>
          <w:marBottom w:val="0"/>
          <w:divBdr>
            <w:top w:val="none" w:sz="0" w:space="0" w:color="auto"/>
            <w:left w:val="none" w:sz="0" w:space="0" w:color="auto"/>
            <w:bottom w:val="none" w:sz="0" w:space="0" w:color="auto"/>
            <w:right w:val="none" w:sz="0" w:space="0" w:color="auto"/>
          </w:divBdr>
        </w:div>
        <w:div w:id="1098718395">
          <w:marLeft w:val="0"/>
          <w:marRight w:val="0"/>
          <w:marTop w:val="0"/>
          <w:marBottom w:val="0"/>
          <w:divBdr>
            <w:top w:val="none" w:sz="0" w:space="0" w:color="auto"/>
            <w:left w:val="none" w:sz="0" w:space="0" w:color="auto"/>
            <w:bottom w:val="none" w:sz="0" w:space="0" w:color="auto"/>
            <w:right w:val="none" w:sz="0" w:space="0" w:color="auto"/>
          </w:divBdr>
        </w:div>
        <w:div w:id="1098718397">
          <w:marLeft w:val="0"/>
          <w:marRight w:val="0"/>
          <w:marTop w:val="0"/>
          <w:marBottom w:val="0"/>
          <w:divBdr>
            <w:top w:val="none" w:sz="0" w:space="0" w:color="auto"/>
            <w:left w:val="none" w:sz="0" w:space="0" w:color="auto"/>
            <w:bottom w:val="none" w:sz="0" w:space="0" w:color="auto"/>
            <w:right w:val="none" w:sz="0" w:space="0" w:color="auto"/>
          </w:divBdr>
        </w:div>
        <w:div w:id="1098718398">
          <w:marLeft w:val="0"/>
          <w:marRight w:val="0"/>
          <w:marTop w:val="0"/>
          <w:marBottom w:val="0"/>
          <w:divBdr>
            <w:top w:val="none" w:sz="0" w:space="0" w:color="auto"/>
            <w:left w:val="none" w:sz="0" w:space="0" w:color="auto"/>
            <w:bottom w:val="none" w:sz="0" w:space="0" w:color="auto"/>
            <w:right w:val="none" w:sz="0" w:space="0" w:color="auto"/>
          </w:divBdr>
        </w:div>
        <w:div w:id="1098718400">
          <w:marLeft w:val="0"/>
          <w:marRight w:val="0"/>
          <w:marTop w:val="0"/>
          <w:marBottom w:val="0"/>
          <w:divBdr>
            <w:top w:val="none" w:sz="0" w:space="0" w:color="auto"/>
            <w:left w:val="none" w:sz="0" w:space="0" w:color="auto"/>
            <w:bottom w:val="none" w:sz="0" w:space="0" w:color="auto"/>
            <w:right w:val="none" w:sz="0" w:space="0" w:color="auto"/>
          </w:divBdr>
        </w:div>
        <w:div w:id="1098718401">
          <w:marLeft w:val="0"/>
          <w:marRight w:val="0"/>
          <w:marTop w:val="0"/>
          <w:marBottom w:val="0"/>
          <w:divBdr>
            <w:top w:val="none" w:sz="0" w:space="0" w:color="auto"/>
            <w:left w:val="none" w:sz="0" w:space="0" w:color="auto"/>
            <w:bottom w:val="none" w:sz="0" w:space="0" w:color="auto"/>
            <w:right w:val="none" w:sz="0" w:space="0" w:color="auto"/>
          </w:divBdr>
        </w:div>
        <w:div w:id="1098718406">
          <w:marLeft w:val="376"/>
          <w:marRight w:val="0"/>
          <w:marTop w:val="0"/>
          <w:marBottom w:val="0"/>
          <w:divBdr>
            <w:top w:val="none" w:sz="0" w:space="0" w:color="auto"/>
            <w:left w:val="none" w:sz="0" w:space="0" w:color="auto"/>
            <w:bottom w:val="none" w:sz="0" w:space="0" w:color="auto"/>
            <w:right w:val="none" w:sz="0" w:space="0" w:color="auto"/>
          </w:divBdr>
        </w:div>
        <w:div w:id="1098718407">
          <w:marLeft w:val="0"/>
          <w:marRight w:val="0"/>
          <w:marTop w:val="0"/>
          <w:marBottom w:val="0"/>
          <w:divBdr>
            <w:top w:val="none" w:sz="0" w:space="0" w:color="auto"/>
            <w:left w:val="none" w:sz="0" w:space="0" w:color="auto"/>
            <w:bottom w:val="none" w:sz="0" w:space="0" w:color="auto"/>
            <w:right w:val="none" w:sz="0" w:space="0" w:color="auto"/>
          </w:divBdr>
        </w:div>
        <w:div w:id="1098718409">
          <w:marLeft w:val="376"/>
          <w:marRight w:val="0"/>
          <w:marTop w:val="0"/>
          <w:marBottom w:val="0"/>
          <w:divBdr>
            <w:top w:val="none" w:sz="0" w:space="0" w:color="auto"/>
            <w:left w:val="none" w:sz="0" w:space="0" w:color="auto"/>
            <w:bottom w:val="none" w:sz="0" w:space="0" w:color="auto"/>
            <w:right w:val="none" w:sz="0" w:space="0" w:color="auto"/>
          </w:divBdr>
        </w:div>
        <w:div w:id="1098718411">
          <w:marLeft w:val="0"/>
          <w:marRight w:val="0"/>
          <w:marTop w:val="0"/>
          <w:marBottom w:val="0"/>
          <w:divBdr>
            <w:top w:val="none" w:sz="0" w:space="0" w:color="auto"/>
            <w:left w:val="none" w:sz="0" w:space="0" w:color="auto"/>
            <w:bottom w:val="none" w:sz="0" w:space="0" w:color="auto"/>
            <w:right w:val="none" w:sz="0" w:space="0" w:color="auto"/>
          </w:divBdr>
        </w:div>
        <w:div w:id="1098718412">
          <w:marLeft w:val="0"/>
          <w:marRight w:val="0"/>
          <w:marTop w:val="0"/>
          <w:marBottom w:val="0"/>
          <w:divBdr>
            <w:top w:val="none" w:sz="0" w:space="0" w:color="auto"/>
            <w:left w:val="none" w:sz="0" w:space="0" w:color="auto"/>
            <w:bottom w:val="none" w:sz="0" w:space="0" w:color="auto"/>
            <w:right w:val="none" w:sz="0" w:space="0" w:color="auto"/>
          </w:divBdr>
        </w:div>
        <w:div w:id="1098718413">
          <w:marLeft w:val="0"/>
          <w:marRight w:val="0"/>
          <w:marTop w:val="0"/>
          <w:marBottom w:val="0"/>
          <w:divBdr>
            <w:top w:val="none" w:sz="0" w:space="0" w:color="auto"/>
            <w:left w:val="none" w:sz="0" w:space="0" w:color="auto"/>
            <w:bottom w:val="none" w:sz="0" w:space="0" w:color="auto"/>
            <w:right w:val="none" w:sz="0" w:space="0" w:color="auto"/>
          </w:divBdr>
        </w:div>
        <w:div w:id="1098718417">
          <w:marLeft w:val="720"/>
          <w:marRight w:val="0"/>
          <w:marTop w:val="0"/>
          <w:marBottom w:val="0"/>
          <w:divBdr>
            <w:top w:val="none" w:sz="0" w:space="0" w:color="auto"/>
            <w:left w:val="none" w:sz="0" w:space="0" w:color="auto"/>
            <w:bottom w:val="none" w:sz="0" w:space="0" w:color="auto"/>
            <w:right w:val="none" w:sz="0" w:space="0" w:color="auto"/>
          </w:divBdr>
        </w:div>
        <w:div w:id="1098718418">
          <w:marLeft w:val="0"/>
          <w:marRight w:val="0"/>
          <w:marTop w:val="0"/>
          <w:marBottom w:val="0"/>
          <w:divBdr>
            <w:top w:val="none" w:sz="0" w:space="0" w:color="auto"/>
            <w:left w:val="none" w:sz="0" w:space="0" w:color="auto"/>
            <w:bottom w:val="none" w:sz="0" w:space="0" w:color="auto"/>
            <w:right w:val="none" w:sz="0" w:space="0" w:color="auto"/>
          </w:divBdr>
        </w:div>
        <w:div w:id="1098718419">
          <w:marLeft w:val="0"/>
          <w:marRight w:val="0"/>
          <w:marTop w:val="0"/>
          <w:marBottom w:val="0"/>
          <w:divBdr>
            <w:top w:val="none" w:sz="0" w:space="0" w:color="auto"/>
            <w:left w:val="none" w:sz="0" w:space="0" w:color="auto"/>
            <w:bottom w:val="none" w:sz="0" w:space="0" w:color="auto"/>
            <w:right w:val="none" w:sz="0" w:space="0" w:color="auto"/>
          </w:divBdr>
        </w:div>
        <w:div w:id="1098718421">
          <w:marLeft w:val="0"/>
          <w:marRight w:val="0"/>
          <w:marTop w:val="0"/>
          <w:marBottom w:val="0"/>
          <w:divBdr>
            <w:top w:val="none" w:sz="0" w:space="0" w:color="auto"/>
            <w:left w:val="none" w:sz="0" w:space="0" w:color="auto"/>
            <w:bottom w:val="none" w:sz="0" w:space="0" w:color="auto"/>
            <w:right w:val="none" w:sz="0" w:space="0" w:color="auto"/>
          </w:divBdr>
        </w:div>
        <w:div w:id="1098718423">
          <w:marLeft w:val="0"/>
          <w:marRight w:val="0"/>
          <w:marTop w:val="0"/>
          <w:marBottom w:val="0"/>
          <w:divBdr>
            <w:top w:val="none" w:sz="0" w:space="0" w:color="auto"/>
            <w:left w:val="none" w:sz="0" w:space="0" w:color="auto"/>
            <w:bottom w:val="none" w:sz="0" w:space="0" w:color="auto"/>
            <w:right w:val="none" w:sz="0" w:space="0" w:color="auto"/>
          </w:divBdr>
        </w:div>
        <w:div w:id="1098718424">
          <w:marLeft w:val="0"/>
          <w:marRight w:val="0"/>
          <w:marTop w:val="0"/>
          <w:marBottom w:val="0"/>
          <w:divBdr>
            <w:top w:val="none" w:sz="0" w:space="0" w:color="auto"/>
            <w:left w:val="none" w:sz="0" w:space="0" w:color="auto"/>
            <w:bottom w:val="none" w:sz="0" w:space="0" w:color="auto"/>
            <w:right w:val="none" w:sz="0" w:space="0" w:color="auto"/>
          </w:divBdr>
        </w:div>
        <w:div w:id="1098718427">
          <w:marLeft w:val="0"/>
          <w:marRight w:val="0"/>
          <w:marTop w:val="0"/>
          <w:marBottom w:val="0"/>
          <w:divBdr>
            <w:top w:val="none" w:sz="0" w:space="0" w:color="auto"/>
            <w:left w:val="none" w:sz="0" w:space="0" w:color="auto"/>
            <w:bottom w:val="none" w:sz="0" w:space="0" w:color="auto"/>
            <w:right w:val="none" w:sz="0" w:space="0" w:color="auto"/>
          </w:divBdr>
        </w:div>
        <w:div w:id="1098718428">
          <w:marLeft w:val="0"/>
          <w:marRight w:val="0"/>
          <w:marTop w:val="0"/>
          <w:marBottom w:val="0"/>
          <w:divBdr>
            <w:top w:val="none" w:sz="0" w:space="0" w:color="auto"/>
            <w:left w:val="none" w:sz="0" w:space="0" w:color="auto"/>
            <w:bottom w:val="none" w:sz="0" w:space="0" w:color="auto"/>
            <w:right w:val="none" w:sz="0" w:space="0" w:color="auto"/>
          </w:divBdr>
        </w:div>
        <w:div w:id="1098718429">
          <w:marLeft w:val="0"/>
          <w:marRight w:val="0"/>
          <w:marTop w:val="0"/>
          <w:marBottom w:val="0"/>
          <w:divBdr>
            <w:top w:val="none" w:sz="0" w:space="0" w:color="auto"/>
            <w:left w:val="none" w:sz="0" w:space="0" w:color="auto"/>
            <w:bottom w:val="none" w:sz="0" w:space="0" w:color="auto"/>
            <w:right w:val="none" w:sz="0" w:space="0" w:color="auto"/>
          </w:divBdr>
        </w:div>
        <w:div w:id="1098718431">
          <w:marLeft w:val="0"/>
          <w:marRight w:val="0"/>
          <w:marTop w:val="0"/>
          <w:marBottom w:val="0"/>
          <w:divBdr>
            <w:top w:val="none" w:sz="0" w:space="0" w:color="auto"/>
            <w:left w:val="none" w:sz="0" w:space="0" w:color="auto"/>
            <w:bottom w:val="none" w:sz="0" w:space="0" w:color="auto"/>
            <w:right w:val="none" w:sz="0" w:space="0" w:color="auto"/>
          </w:divBdr>
        </w:div>
        <w:div w:id="1098718432">
          <w:marLeft w:val="0"/>
          <w:marRight w:val="0"/>
          <w:marTop w:val="0"/>
          <w:marBottom w:val="0"/>
          <w:divBdr>
            <w:top w:val="none" w:sz="0" w:space="0" w:color="auto"/>
            <w:left w:val="none" w:sz="0" w:space="0" w:color="auto"/>
            <w:bottom w:val="none" w:sz="0" w:space="0" w:color="auto"/>
            <w:right w:val="none" w:sz="0" w:space="0" w:color="auto"/>
          </w:divBdr>
        </w:div>
        <w:div w:id="1098718434">
          <w:marLeft w:val="0"/>
          <w:marRight w:val="0"/>
          <w:marTop w:val="0"/>
          <w:marBottom w:val="0"/>
          <w:divBdr>
            <w:top w:val="none" w:sz="0" w:space="0" w:color="auto"/>
            <w:left w:val="none" w:sz="0" w:space="0" w:color="auto"/>
            <w:bottom w:val="none" w:sz="0" w:space="0" w:color="auto"/>
            <w:right w:val="none" w:sz="0" w:space="0" w:color="auto"/>
          </w:divBdr>
        </w:div>
        <w:div w:id="1098718436">
          <w:marLeft w:val="0"/>
          <w:marRight w:val="0"/>
          <w:marTop w:val="0"/>
          <w:marBottom w:val="0"/>
          <w:divBdr>
            <w:top w:val="none" w:sz="0" w:space="0" w:color="auto"/>
            <w:left w:val="none" w:sz="0" w:space="0" w:color="auto"/>
            <w:bottom w:val="none" w:sz="0" w:space="0" w:color="auto"/>
            <w:right w:val="none" w:sz="0" w:space="0" w:color="auto"/>
          </w:divBdr>
        </w:div>
        <w:div w:id="1098718437">
          <w:marLeft w:val="0"/>
          <w:marRight w:val="0"/>
          <w:marTop w:val="0"/>
          <w:marBottom w:val="0"/>
          <w:divBdr>
            <w:top w:val="none" w:sz="0" w:space="0" w:color="auto"/>
            <w:left w:val="none" w:sz="0" w:space="0" w:color="auto"/>
            <w:bottom w:val="none" w:sz="0" w:space="0" w:color="auto"/>
            <w:right w:val="none" w:sz="0" w:space="0" w:color="auto"/>
          </w:divBdr>
        </w:div>
        <w:div w:id="1098718438">
          <w:marLeft w:val="0"/>
          <w:marRight w:val="0"/>
          <w:marTop w:val="0"/>
          <w:marBottom w:val="0"/>
          <w:divBdr>
            <w:top w:val="none" w:sz="0" w:space="0" w:color="auto"/>
            <w:left w:val="none" w:sz="0" w:space="0" w:color="auto"/>
            <w:bottom w:val="none" w:sz="0" w:space="0" w:color="auto"/>
            <w:right w:val="none" w:sz="0" w:space="0" w:color="auto"/>
          </w:divBdr>
        </w:div>
        <w:div w:id="1098718441">
          <w:marLeft w:val="0"/>
          <w:marRight w:val="0"/>
          <w:marTop w:val="0"/>
          <w:marBottom w:val="0"/>
          <w:divBdr>
            <w:top w:val="none" w:sz="0" w:space="0" w:color="auto"/>
            <w:left w:val="none" w:sz="0" w:space="0" w:color="auto"/>
            <w:bottom w:val="none" w:sz="0" w:space="0" w:color="auto"/>
            <w:right w:val="none" w:sz="0" w:space="0" w:color="auto"/>
          </w:divBdr>
        </w:div>
        <w:div w:id="1098718444">
          <w:marLeft w:val="0"/>
          <w:marRight w:val="0"/>
          <w:marTop w:val="0"/>
          <w:marBottom w:val="0"/>
          <w:divBdr>
            <w:top w:val="none" w:sz="0" w:space="0" w:color="auto"/>
            <w:left w:val="none" w:sz="0" w:space="0" w:color="auto"/>
            <w:bottom w:val="none" w:sz="0" w:space="0" w:color="auto"/>
            <w:right w:val="none" w:sz="0" w:space="0" w:color="auto"/>
          </w:divBdr>
        </w:div>
        <w:div w:id="1098718447">
          <w:marLeft w:val="0"/>
          <w:marRight w:val="0"/>
          <w:marTop w:val="0"/>
          <w:marBottom w:val="0"/>
          <w:divBdr>
            <w:top w:val="none" w:sz="0" w:space="0" w:color="auto"/>
            <w:left w:val="none" w:sz="0" w:space="0" w:color="auto"/>
            <w:bottom w:val="none" w:sz="0" w:space="0" w:color="auto"/>
            <w:right w:val="none" w:sz="0" w:space="0" w:color="auto"/>
          </w:divBdr>
        </w:div>
        <w:div w:id="1098718448">
          <w:marLeft w:val="0"/>
          <w:marRight w:val="0"/>
          <w:marTop w:val="0"/>
          <w:marBottom w:val="0"/>
          <w:divBdr>
            <w:top w:val="none" w:sz="0" w:space="0" w:color="auto"/>
            <w:left w:val="none" w:sz="0" w:space="0" w:color="auto"/>
            <w:bottom w:val="none" w:sz="0" w:space="0" w:color="auto"/>
            <w:right w:val="none" w:sz="0" w:space="0" w:color="auto"/>
          </w:divBdr>
        </w:div>
        <w:div w:id="1098718450">
          <w:marLeft w:val="0"/>
          <w:marRight w:val="0"/>
          <w:marTop w:val="0"/>
          <w:marBottom w:val="0"/>
          <w:divBdr>
            <w:top w:val="none" w:sz="0" w:space="0" w:color="auto"/>
            <w:left w:val="none" w:sz="0" w:space="0" w:color="auto"/>
            <w:bottom w:val="none" w:sz="0" w:space="0" w:color="auto"/>
            <w:right w:val="none" w:sz="0" w:space="0" w:color="auto"/>
          </w:divBdr>
        </w:div>
        <w:div w:id="1098718451">
          <w:marLeft w:val="0"/>
          <w:marRight w:val="0"/>
          <w:marTop w:val="0"/>
          <w:marBottom w:val="0"/>
          <w:divBdr>
            <w:top w:val="none" w:sz="0" w:space="0" w:color="auto"/>
            <w:left w:val="none" w:sz="0" w:space="0" w:color="auto"/>
            <w:bottom w:val="none" w:sz="0" w:space="0" w:color="auto"/>
            <w:right w:val="none" w:sz="0" w:space="0" w:color="auto"/>
          </w:divBdr>
        </w:div>
        <w:div w:id="1098718453">
          <w:marLeft w:val="0"/>
          <w:marRight w:val="0"/>
          <w:marTop w:val="0"/>
          <w:marBottom w:val="0"/>
          <w:divBdr>
            <w:top w:val="none" w:sz="0" w:space="0" w:color="auto"/>
            <w:left w:val="none" w:sz="0" w:space="0" w:color="auto"/>
            <w:bottom w:val="none" w:sz="0" w:space="0" w:color="auto"/>
            <w:right w:val="none" w:sz="0" w:space="0" w:color="auto"/>
          </w:divBdr>
        </w:div>
        <w:div w:id="1098718456">
          <w:marLeft w:val="0"/>
          <w:marRight w:val="0"/>
          <w:marTop w:val="0"/>
          <w:marBottom w:val="0"/>
          <w:divBdr>
            <w:top w:val="none" w:sz="0" w:space="0" w:color="auto"/>
            <w:left w:val="none" w:sz="0" w:space="0" w:color="auto"/>
            <w:bottom w:val="none" w:sz="0" w:space="0" w:color="auto"/>
            <w:right w:val="none" w:sz="0" w:space="0" w:color="auto"/>
          </w:divBdr>
        </w:div>
        <w:div w:id="1098718458">
          <w:marLeft w:val="0"/>
          <w:marRight w:val="0"/>
          <w:marTop w:val="0"/>
          <w:marBottom w:val="0"/>
          <w:divBdr>
            <w:top w:val="none" w:sz="0" w:space="0" w:color="auto"/>
            <w:left w:val="none" w:sz="0" w:space="0" w:color="auto"/>
            <w:bottom w:val="none" w:sz="0" w:space="0" w:color="auto"/>
            <w:right w:val="none" w:sz="0" w:space="0" w:color="auto"/>
          </w:divBdr>
        </w:div>
        <w:div w:id="1098718459">
          <w:marLeft w:val="0"/>
          <w:marRight w:val="0"/>
          <w:marTop w:val="0"/>
          <w:marBottom w:val="0"/>
          <w:divBdr>
            <w:top w:val="none" w:sz="0" w:space="0" w:color="auto"/>
            <w:left w:val="none" w:sz="0" w:space="0" w:color="auto"/>
            <w:bottom w:val="none" w:sz="0" w:space="0" w:color="auto"/>
            <w:right w:val="none" w:sz="0" w:space="0" w:color="auto"/>
          </w:divBdr>
        </w:div>
        <w:div w:id="1098718460">
          <w:marLeft w:val="0"/>
          <w:marRight w:val="0"/>
          <w:marTop w:val="0"/>
          <w:marBottom w:val="0"/>
          <w:divBdr>
            <w:top w:val="none" w:sz="0" w:space="0" w:color="auto"/>
            <w:left w:val="none" w:sz="0" w:space="0" w:color="auto"/>
            <w:bottom w:val="none" w:sz="0" w:space="0" w:color="auto"/>
            <w:right w:val="none" w:sz="0" w:space="0" w:color="auto"/>
          </w:divBdr>
        </w:div>
        <w:div w:id="1098718461">
          <w:marLeft w:val="0"/>
          <w:marRight w:val="0"/>
          <w:marTop w:val="0"/>
          <w:marBottom w:val="0"/>
          <w:divBdr>
            <w:top w:val="none" w:sz="0" w:space="0" w:color="auto"/>
            <w:left w:val="none" w:sz="0" w:space="0" w:color="auto"/>
            <w:bottom w:val="none" w:sz="0" w:space="0" w:color="auto"/>
            <w:right w:val="none" w:sz="0" w:space="0" w:color="auto"/>
          </w:divBdr>
        </w:div>
        <w:div w:id="1098718462">
          <w:marLeft w:val="0"/>
          <w:marRight w:val="0"/>
          <w:marTop w:val="0"/>
          <w:marBottom w:val="0"/>
          <w:divBdr>
            <w:top w:val="none" w:sz="0" w:space="0" w:color="auto"/>
            <w:left w:val="none" w:sz="0" w:space="0" w:color="auto"/>
            <w:bottom w:val="none" w:sz="0" w:space="0" w:color="auto"/>
            <w:right w:val="none" w:sz="0" w:space="0" w:color="auto"/>
          </w:divBdr>
        </w:div>
      </w:divsChild>
    </w:div>
    <w:div w:id="1098718256">
      <w:marLeft w:val="0"/>
      <w:marRight w:val="0"/>
      <w:marTop w:val="0"/>
      <w:marBottom w:val="0"/>
      <w:divBdr>
        <w:top w:val="none" w:sz="0" w:space="0" w:color="auto"/>
        <w:left w:val="none" w:sz="0" w:space="0" w:color="auto"/>
        <w:bottom w:val="none" w:sz="0" w:space="0" w:color="auto"/>
        <w:right w:val="none" w:sz="0" w:space="0" w:color="auto"/>
      </w:divBdr>
    </w:div>
    <w:div w:id="1098718271">
      <w:marLeft w:val="0"/>
      <w:marRight w:val="0"/>
      <w:marTop w:val="0"/>
      <w:marBottom w:val="0"/>
      <w:divBdr>
        <w:top w:val="none" w:sz="0" w:space="0" w:color="auto"/>
        <w:left w:val="none" w:sz="0" w:space="0" w:color="auto"/>
        <w:bottom w:val="none" w:sz="0" w:space="0" w:color="auto"/>
        <w:right w:val="none" w:sz="0" w:space="0" w:color="auto"/>
      </w:divBdr>
      <w:divsChild>
        <w:div w:id="1098718193">
          <w:marLeft w:val="0"/>
          <w:marRight w:val="0"/>
          <w:marTop w:val="0"/>
          <w:marBottom w:val="0"/>
          <w:divBdr>
            <w:top w:val="none" w:sz="0" w:space="0" w:color="auto"/>
            <w:left w:val="none" w:sz="0" w:space="0" w:color="auto"/>
            <w:bottom w:val="none" w:sz="0" w:space="0" w:color="auto"/>
            <w:right w:val="none" w:sz="0" w:space="0" w:color="auto"/>
          </w:divBdr>
          <w:divsChild>
            <w:div w:id="1098718240">
              <w:marLeft w:val="0"/>
              <w:marRight w:val="0"/>
              <w:marTop w:val="0"/>
              <w:marBottom w:val="0"/>
              <w:divBdr>
                <w:top w:val="none" w:sz="0" w:space="0" w:color="auto"/>
                <w:left w:val="none" w:sz="0" w:space="0" w:color="auto"/>
                <w:bottom w:val="none" w:sz="0" w:space="0" w:color="auto"/>
                <w:right w:val="none" w:sz="0" w:space="0" w:color="auto"/>
              </w:divBdr>
              <w:divsChild>
                <w:div w:id="1098718227">
                  <w:marLeft w:val="0"/>
                  <w:marRight w:val="0"/>
                  <w:marTop w:val="0"/>
                  <w:marBottom w:val="0"/>
                  <w:divBdr>
                    <w:top w:val="none" w:sz="0" w:space="0" w:color="auto"/>
                    <w:left w:val="none" w:sz="0" w:space="0" w:color="auto"/>
                    <w:bottom w:val="none" w:sz="0" w:space="0" w:color="auto"/>
                    <w:right w:val="none" w:sz="0" w:space="0" w:color="auto"/>
                  </w:divBdr>
                  <w:divsChild>
                    <w:div w:id="1098718231">
                      <w:marLeft w:val="0"/>
                      <w:marRight w:val="0"/>
                      <w:marTop w:val="0"/>
                      <w:marBottom w:val="0"/>
                      <w:divBdr>
                        <w:top w:val="none" w:sz="0" w:space="0" w:color="auto"/>
                        <w:left w:val="none" w:sz="0" w:space="0" w:color="auto"/>
                        <w:bottom w:val="none" w:sz="0" w:space="0" w:color="auto"/>
                        <w:right w:val="none" w:sz="0" w:space="0" w:color="auto"/>
                      </w:divBdr>
                      <w:divsChild>
                        <w:div w:id="1098718349">
                          <w:marLeft w:val="0"/>
                          <w:marRight w:val="0"/>
                          <w:marTop w:val="0"/>
                          <w:marBottom w:val="0"/>
                          <w:divBdr>
                            <w:top w:val="none" w:sz="0" w:space="0" w:color="auto"/>
                            <w:left w:val="none" w:sz="0" w:space="0" w:color="auto"/>
                            <w:bottom w:val="none" w:sz="0" w:space="0" w:color="auto"/>
                            <w:right w:val="none" w:sz="0" w:space="0" w:color="auto"/>
                          </w:divBdr>
                          <w:divsChild>
                            <w:div w:id="109871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8718408">
          <w:marLeft w:val="0"/>
          <w:marRight w:val="0"/>
          <w:marTop w:val="0"/>
          <w:marBottom w:val="0"/>
          <w:divBdr>
            <w:top w:val="single" w:sz="4" w:space="0" w:color="EBEBEB"/>
            <w:left w:val="none" w:sz="0" w:space="0" w:color="auto"/>
            <w:bottom w:val="none" w:sz="0" w:space="0" w:color="auto"/>
            <w:right w:val="none" w:sz="0" w:space="0" w:color="auto"/>
          </w:divBdr>
          <w:divsChild>
            <w:div w:id="1098718224">
              <w:marLeft w:val="0"/>
              <w:marRight w:val="0"/>
              <w:marTop w:val="0"/>
              <w:marBottom w:val="0"/>
              <w:divBdr>
                <w:top w:val="none" w:sz="0" w:space="0" w:color="auto"/>
                <w:left w:val="none" w:sz="0" w:space="0" w:color="auto"/>
                <w:bottom w:val="none" w:sz="0" w:space="0" w:color="auto"/>
                <w:right w:val="none" w:sz="0" w:space="0" w:color="auto"/>
              </w:divBdr>
              <w:divsChild>
                <w:div w:id="1098718354">
                  <w:marLeft w:val="0"/>
                  <w:marRight w:val="0"/>
                  <w:marTop w:val="0"/>
                  <w:marBottom w:val="0"/>
                  <w:divBdr>
                    <w:top w:val="none" w:sz="0" w:space="0" w:color="auto"/>
                    <w:left w:val="none" w:sz="0" w:space="0" w:color="auto"/>
                    <w:bottom w:val="none" w:sz="0" w:space="0" w:color="auto"/>
                    <w:right w:val="none" w:sz="0" w:space="0" w:color="auto"/>
                  </w:divBdr>
                  <w:divsChild>
                    <w:div w:id="1098718244">
                      <w:marLeft w:val="0"/>
                      <w:marRight w:val="0"/>
                      <w:marTop w:val="150"/>
                      <w:marBottom w:val="150"/>
                      <w:divBdr>
                        <w:top w:val="none" w:sz="0" w:space="0" w:color="auto"/>
                        <w:left w:val="none" w:sz="0" w:space="0" w:color="auto"/>
                        <w:bottom w:val="none" w:sz="0" w:space="0" w:color="auto"/>
                        <w:right w:val="none" w:sz="0" w:space="0" w:color="auto"/>
                      </w:divBdr>
                      <w:divsChild>
                        <w:div w:id="1098718282">
                          <w:marLeft w:val="0"/>
                          <w:marRight w:val="0"/>
                          <w:marTop w:val="0"/>
                          <w:marBottom w:val="0"/>
                          <w:divBdr>
                            <w:top w:val="none" w:sz="0" w:space="0" w:color="auto"/>
                            <w:left w:val="none" w:sz="0" w:space="0" w:color="auto"/>
                            <w:bottom w:val="none" w:sz="0" w:space="0" w:color="auto"/>
                            <w:right w:val="none" w:sz="0" w:space="0" w:color="auto"/>
                          </w:divBdr>
                          <w:divsChild>
                            <w:div w:id="1098718293">
                              <w:marLeft w:val="0"/>
                              <w:marRight w:val="0"/>
                              <w:marTop w:val="0"/>
                              <w:marBottom w:val="0"/>
                              <w:divBdr>
                                <w:top w:val="none" w:sz="0" w:space="0" w:color="auto"/>
                                <w:left w:val="none" w:sz="0" w:space="0" w:color="auto"/>
                                <w:bottom w:val="none" w:sz="0" w:space="0" w:color="auto"/>
                                <w:right w:val="none" w:sz="0" w:space="0" w:color="auto"/>
                              </w:divBdr>
                              <w:divsChild>
                                <w:div w:id="109871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8718273">
      <w:marLeft w:val="0"/>
      <w:marRight w:val="0"/>
      <w:marTop w:val="0"/>
      <w:marBottom w:val="0"/>
      <w:divBdr>
        <w:top w:val="none" w:sz="0" w:space="0" w:color="auto"/>
        <w:left w:val="none" w:sz="0" w:space="0" w:color="auto"/>
        <w:bottom w:val="none" w:sz="0" w:space="0" w:color="auto"/>
        <w:right w:val="none" w:sz="0" w:space="0" w:color="auto"/>
      </w:divBdr>
      <w:divsChild>
        <w:div w:id="1098718215">
          <w:marLeft w:val="720"/>
          <w:marRight w:val="720"/>
          <w:marTop w:val="100"/>
          <w:marBottom w:val="100"/>
          <w:divBdr>
            <w:top w:val="none" w:sz="0" w:space="0" w:color="auto"/>
            <w:left w:val="none" w:sz="0" w:space="0" w:color="auto"/>
            <w:bottom w:val="none" w:sz="0" w:space="0" w:color="auto"/>
            <w:right w:val="none" w:sz="0" w:space="0" w:color="auto"/>
          </w:divBdr>
          <w:divsChild>
            <w:div w:id="109871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18287">
      <w:marLeft w:val="0"/>
      <w:marRight w:val="0"/>
      <w:marTop w:val="0"/>
      <w:marBottom w:val="0"/>
      <w:divBdr>
        <w:top w:val="none" w:sz="0" w:space="0" w:color="auto"/>
        <w:left w:val="none" w:sz="0" w:space="0" w:color="auto"/>
        <w:bottom w:val="none" w:sz="0" w:space="0" w:color="auto"/>
        <w:right w:val="none" w:sz="0" w:space="0" w:color="auto"/>
      </w:divBdr>
    </w:div>
    <w:div w:id="1098718337">
      <w:marLeft w:val="0"/>
      <w:marRight w:val="0"/>
      <w:marTop w:val="0"/>
      <w:marBottom w:val="0"/>
      <w:divBdr>
        <w:top w:val="none" w:sz="0" w:space="0" w:color="auto"/>
        <w:left w:val="none" w:sz="0" w:space="0" w:color="auto"/>
        <w:bottom w:val="none" w:sz="0" w:space="0" w:color="auto"/>
        <w:right w:val="none" w:sz="0" w:space="0" w:color="auto"/>
      </w:divBdr>
      <w:divsChild>
        <w:div w:id="1098718214">
          <w:marLeft w:val="0"/>
          <w:marRight w:val="0"/>
          <w:marTop w:val="0"/>
          <w:marBottom w:val="0"/>
          <w:divBdr>
            <w:top w:val="none" w:sz="0" w:space="0" w:color="auto"/>
            <w:left w:val="none" w:sz="0" w:space="0" w:color="auto"/>
            <w:bottom w:val="none" w:sz="0" w:space="0" w:color="auto"/>
            <w:right w:val="none" w:sz="0" w:space="0" w:color="auto"/>
          </w:divBdr>
          <w:divsChild>
            <w:div w:id="1098718196">
              <w:marLeft w:val="0"/>
              <w:marRight w:val="0"/>
              <w:marTop w:val="0"/>
              <w:marBottom w:val="0"/>
              <w:divBdr>
                <w:top w:val="none" w:sz="0" w:space="0" w:color="auto"/>
                <w:left w:val="none" w:sz="0" w:space="0" w:color="auto"/>
                <w:bottom w:val="none" w:sz="0" w:space="0" w:color="auto"/>
                <w:right w:val="none" w:sz="0" w:space="0" w:color="auto"/>
              </w:divBdr>
              <w:divsChild>
                <w:div w:id="1098718344">
                  <w:marLeft w:val="0"/>
                  <w:marRight w:val="0"/>
                  <w:marTop w:val="301"/>
                  <w:marBottom w:val="0"/>
                  <w:divBdr>
                    <w:top w:val="none" w:sz="0" w:space="0" w:color="auto"/>
                    <w:left w:val="none" w:sz="0" w:space="0" w:color="auto"/>
                    <w:bottom w:val="none" w:sz="0" w:space="0" w:color="auto"/>
                    <w:right w:val="none" w:sz="0" w:space="0" w:color="auto"/>
                  </w:divBdr>
                  <w:divsChild>
                    <w:div w:id="1098718463">
                      <w:marLeft w:val="0"/>
                      <w:marRight w:val="0"/>
                      <w:marTop w:val="0"/>
                      <w:marBottom w:val="0"/>
                      <w:divBdr>
                        <w:top w:val="none" w:sz="0" w:space="0" w:color="auto"/>
                        <w:left w:val="none" w:sz="0" w:space="0" w:color="auto"/>
                        <w:bottom w:val="none" w:sz="0" w:space="0" w:color="auto"/>
                        <w:right w:val="none" w:sz="0" w:space="0" w:color="auto"/>
                      </w:divBdr>
                      <w:divsChild>
                        <w:div w:id="1098718315">
                          <w:marLeft w:val="0"/>
                          <w:marRight w:val="0"/>
                          <w:marTop w:val="63"/>
                          <w:marBottom w:val="0"/>
                          <w:divBdr>
                            <w:top w:val="none" w:sz="0" w:space="0" w:color="auto"/>
                            <w:left w:val="none" w:sz="0" w:space="0" w:color="auto"/>
                            <w:bottom w:val="none" w:sz="0" w:space="0" w:color="auto"/>
                            <w:right w:val="none" w:sz="0" w:space="0" w:color="auto"/>
                          </w:divBdr>
                          <w:divsChild>
                            <w:div w:id="1098718310">
                              <w:marLeft w:val="0"/>
                              <w:marRight w:val="0"/>
                              <w:marTop w:val="0"/>
                              <w:marBottom w:val="0"/>
                              <w:divBdr>
                                <w:top w:val="none" w:sz="0" w:space="0" w:color="auto"/>
                                <w:left w:val="none" w:sz="0" w:space="0" w:color="auto"/>
                                <w:bottom w:val="none" w:sz="0" w:space="0" w:color="auto"/>
                                <w:right w:val="none" w:sz="0" w:space="0" w:color="auto"/>
                              </w:divBdr>
                              <w:divsChild>
                                <w:div w:id="1098718301">
                                  <w:marLeft w:val="0"/>
                                  <w:marRight w:val="0"/>
                                  <w:marTop w:val="0"/>
                                  <w:marBottom w:val="0"/>
                                  <w:divBdr>
                                    <w:top w:val="none" w:sz="0" w:space="0" w:color="auto"/>
                                    <w:left w:val="none" w:sz="0" w:space="0" w:color="auto"/>
                                    <w:bottom w:val="none" w:sz="0" w:space="0" w:color="auto"/>
                                    <w:right w:val="none" w:sz="0" w:space="0" w:color="auto"/>
                                  </w:divBdr>
                                  <w:divsChild>
                                    <w:div w:id="1098718322">
                                      <w:marLeft w:val="0"/>
                                      <w:marRight w:val="0"/>
                                      <w:marTop w:val="0"/>
                                      <w:marBottom w:val="0"/>
                                      <w:divBdr>
                                        <w:top w:val="none" w:sz="0" w:space="0" w:color="auto"/>
                                        <w:left w:val="none" w:sz="0" w:space="0" w:color="auto"/>
                                        <w:bottom w:val="none" w:sz="0" w:space="0" w:color="auto"/>
                                        <w:right w:val="none" w:sz="0" w:space="0" w:color="auto"/>
                                      </w:divBdr>
                                      <w:divsChild>
                                        <w:div w:id="109871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8718232">
          <w:marLeft w:val="0"/>
          <w:marRight w:val="0"/>
          <w:marTop w:val="0"/>
          <w:marBottom w:val="0"/>
          <w:divBdr>
            <w:top w:val="none" w:sz="0" w:space="0" w:color="auto"/>
            <w:left w:val="none" w:sz="0" w:space="0" w:color="auto"/>
            <w:bottom w:val="none" w:sz="0" w:space="0" w:color="auto"/>
            <w:right w:val="none" w:sz="0" w:space="0" w:color="auto"/>
          </w:divBdr>
          <w:divsChild>
            <w:div w:id="1098718250">
              <w:marLeft w:val="0"/>
              <w:marRight w:val="0"/>
              <w:marTop w:val="0"/>
              <w:marBottom w:val="0"/>
              <w:divBdr>
                <w:top w:val="none" w:sz="0" w:space="0" w:color="auto"/>
                <w:left w:val="none" w:sz="0" w:space="0" w:color="auto"/>
                <w:bottom w:val="none" w:sz="0" w:space="0" w:color="auto"/>
                <w:right w:val="none" w:sz="0" w:space="0" w:color="auto"/>
              </w:divBdr>
              <w:divsChild>
                <w:div w:id="109871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718404">
      <w:marLeft w:val="0"/>
      <w:marRight w:val="0"/>
      <w:marTop w:val="0"/>
      <w:marBottom w:val="0"/>
      <w:divBdr>
        <w:top w:val="none" w:sz="0" w:space="0" w:color="auto"/>
        <w:left w:val="none" w:sz="0" w:space="0" w:color="auto"/>
        <w:bottom w:val="none" w:sz="0" w:space="0" w:color="auto"/>
        <w:right w:val="none" w:sz="0" w:space="0" w:color="auto"/>
      </w:divBdr>
      <w:divsChild>
        <w:div w:id="1098718187">
          <w:marLeft w:val="0"/>
          <w:marRight w:val="0"/>
          <w:marTop w:val="100"/>
          <w:marBottom w:val="100"/>
          <w:divBdr>
            <w:top w:val="none" w:sz="0" w:space="0" w:color="auto"/>
            <w:left w:val="none" w:sz="0" w:space="0" w:color="auto"/>
            <w:bottom w:val="none" w:sz="0" w:space="0" w:color="auto"/>
            <w:right w:val="none" w:sz="0" w:space="0" w:color="auto"/>
          </w:divBdr>
          <w:divsChild>
            <w:div w:id="1098718390">
              <w:marLeft w:val="0"/>
              <w:marRight w:val="359"/>
              <w:marTop w:val="0"/>
              <w:marBottom w:val="0"/>
              <w:divBdr>
                <w:top w:val="none" w:sz="0" w:space="0" w:color="auto"/>
                <w:left w:val="none" w:sz="0" w:space="0" w:color="auto"/>
                <w:bottom w:val="none" w:sz="0" w:space="0" w:color="auto"/>
                <w:right w:val="none" w:sz="0" w:space="0" w:color="auto"/>
              </w:divBdr>
            </w:div>
          </w:divsChild>
        </w:div>
        <w:div w:id="1098718351">
          <w:marLeft w:val="0"/>
          <w:marRight w:val="0"/>
          <w:marTop w:val="100"/>
          <w:marBottom w:val="100"/>
          <w:divBdr>
            <w:top w:val="none" w:sz="0" w:space="0" w:color="auto"/>
            <w:left w:val="none" w:sz="0" w:space="0" w:color="auto"/>
            <w:bottom w:val="none" w:sz="0" w:space="0" w:color="auto"/>
            <w:right w:val="none" w:sz="0" w:space="0" w:color="auto"/>
          </w:divBdr>
          <w:divsChild>
            <w:div w:id="1098718328">
              <w:marLeft w:val="0"/>
              <w:marRight w:val="0"/>
              <w:marTop w:val="0"/>
              <w:marBottom w:val="0"/>
              <w:divBdr>
                <w:top w:val="none" w:sz="0" w:space="0" w:color="auto"/>
                <w:left w:val="none" w:sz="0" w:space="0" w:color="auto"/>
                <w:bottom w:val="none" w:sz="0" w:space="0" w:color="auto"/>
                <w:right w:val="none" w:sz="0" w:space="0" w:color="auto"/>
              </w:divBdr>
              <w:divsChild>
                <w:div w:id="109871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2-The%20Power%20of%20the%20Crystalline%20Grid.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Azores_2_Poder_rejilla_cristalina_may_17_2019.mp3" TargetMode="External"/><Relationship Id="rId11" Type="http://schemas.openxmlformats.org/officeDocument/2006/relationships/image" Target="media/image1.jpeg"/><Relationship Id="rId5" Type="http://schemas.openxmlformats.org/officeDocument/2006/relationships/hyperlink" Target="www.kryon.com"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4</Pages>
  <Words>1853</Words>
  <Characters>10195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Cristina</dc:creator>
  <cp:keywords/>
  <dc:description/>
  <cp:lastModifiedBy>gwartel@hotmail.com</cp:lastModifiedBy>
  <cp:revision>8</cp:revision>
  <cp:lastPrinted>2019-03-21T13:47:00Z</cp:lastPrinted>
  <dcterms:created xsi:type="dcterms:W3CDTF">2019-06-05T21:17:00Z</dcterms:created>
  <dcterms:modified xsi:type="dcterms:W3CDTF">2019-06-08T02:38:00Z</dcterms:modified>
</cp:coreProperties>
</file>