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9" w:rsidRPr="00F74C9C" w:rsidRDefault="006D4DE9" w:rsidP="002B262A">
      <w:pPr>
        <w:tabs>
          <w:tab w:val="center" w:pos="5102"/>
        </w:tabs>
        <w:jc w:val="center"/>
        <w:rPr>
          <w:rFonts w:ascii="Trebuchet MS" w:hAnsi="Trebuchet MS"/>
          <w:b/>
          <w:lang w:val="es-AR"/>
        </w:rPr>
      </w:pPr>
      <w:r>
        <w:rPr>
          <w:rFonts w:ascii="Trebuchet MS" w:hAnsi="Trebuchet MS"/>
          <w:b/>
          <w:smallCaps/>
          <w:shadow/>
          <w:sz w:val="36"/>
          <w:szCs w:val="36"/>
          <w:lang w:val="es-AR"/>
        </w:rPr>
        <w:t>Oír la Voz del Espíritu</w:t>
      </w:r>
      <w:r>
        <w:rPr>
          <w:rFonts w:ascii="Trebuchet MS" w:hAnsi="Trebuchet MS"/>
          <w:b/>
          <w:smallCaps/>
          <w:shadow/>
          <w:sz w:val="36"/>
          <w:szCs w:val="36"/>
          <w:lang w:val="es-AR"/>
        </w:rPr>
        <w:br/>
      </w:r>
      <w:r w:rsidRPr="00F74C9C">
        <w:rPr>
          <w:rFonts w:ascii="Trebuchet MS" w:hAnsi="Trebuchet MS"/>
          <w:b/>
          <w:lang w:val="es-AR"/>
        </w:rPr>
        <w:t>Traducción del Audio</w:t>
      </w:r>
      <w:r>
        <w:rPr>
          <w:rFonts w:ascii="Trebuchet MS" w:hAnsi="Trebuchet MS"/>
          <w:b/>
          <w:lang w:val="es-AR"/>
        </w:rPr>
        <w:t xml:space="preserve"> – Mini-</w:t>
      </w:r>
      <w:r w:rsidRPr="00F74C9C">
        <w:rPr>
          <w:rFonts w:ascii="Trebuchet MS" w:hAnsi="Trebuchet MS"/>
          <w:b/>
          <w:lang w:val="es-AR"/>
        </w:rPr>
        <w:t>Canalización de Kryon por Lee Carroll</w:t>
      </w:r>
    </w:p>
    <w:p w:rsidR="006D4DE9" w:rsidRPr="0025071E" w:rsidRDefault="006D4DE9" w:rsidP="002B262A">
      <w:pPr>
        <w:jc w:val="center"/>
        <w:rPr>
          <w:rFonts w:ascii="Trebuchet MS" w:hAnsi="Trebuchet MS"/>
          <w:b/>
        </w:rPr>
      </w:pPr>
      <w:r>
        <w:rPr>
          <w:rFonts w:ascii="Trebuchet MS" w:hAnsi="Trebuchet MS"/>
          <w:b/>
        </w:rPr>
        <w:t>Sarasota, Florida,  20</w:t>
      </w:r>
      <w:r w:rsidRPr="0025071E">
        <w:rPr>
          <w:rFonts w:ascii="Trebuchet MS" w:hAnsi="Trebuchet MS"/>
          <w:b/>
        </w:rPr>
        <w:t xml:space="preserve"> de febrero de 2016</w:t>
      </w:r>
    </w:p>
    <w:p w:rsidR="006D4DE9" w:rsidRPr="006604F3" w:rsidRDefault="006D4DE9" w:rsidP="00A22CF9">
      <w:pPr>
        <w:tabs>
          <w:tab w:val="center" w:pos="5102"/>
        </w:tabs>
        <w:jc w:val="center"/>
        <w:rPr>
          <w:rFonts w:ascii="Arial" w:hAnsi="Arial" w:cs="Arial"/>
          <w:b/>
          <w:color w:val="336699"/>
          <w:sz w:val="20"/>
          <w:szCs w:val="20"/>
          <w:lang w:val="es-AR"/>
        </w:rPr>
      </w:pPr>
      <w:r>
        <w:rPr>
          <w:rFonts w:ascii="Trebuchet MS" w:hAnsi="Trebuchet MS"/>
          <w:b/>
          <w:smallCaps/>
          <w:shadow/>
          <w:sz w:val="28"/>
          <w:szCs w:val="28"/>
          <w:lang w:val="en-GB"/>
        </w:rPr>
        <w:t>Introducción</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6D4DE9" w:rsidRPr="00677AEB" w:rsidRDefault="006D4DE9" w:rsidP="003B23AE">
      <w:pPr>
        <w:tabs>
          <w:tab w:val="center" w:pos="5102"/>
        </w:tabs>
        <w:rPr>
          <w:lang w:val="es-AR"/>
        </w:rPr>
      </w:pPr>
    </w:p>
    <w:p w:rsidR="006D4DE9" w:rsidRDefault="006D4DE9" w:rsidP="002A4A69">
      <w:pPr>
        <w:spacing w:after="240"/>
        <w:jc w:val="both"/>
        <w:rPr>
          <w:rFonts w:ascii="Arial" w:hAnsi="Arial" w:cs="Arial"/>
          <w:sz w:val="20"/>
          <w:szCs w:val="20"/>
        </w:rPr>
      </w:pPr>
    </w:p>
    <w:p w:rsidR="006D4DE9" w:rsidRDefault="006D4DE9"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Muchas veces he dicho esto antes.  Si te quedas en esa caja de creencia en que naciste, que te ha servido tan bien para sobrevivir toda tu vida, que funcionó, si te quedas allí, esto es todavía un hombre en una silla simulando.  Y esa es la forma en que está diseñado.</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Ahora escúchame.  Es uno de los pocos atributos en este planeta que requiere la creencia  de la consciencia de un humano para exponer algo que hasta ahora era invisible. No será con tus ojos; es la trilogía de tu cerebro, tu corazón, tu pineal, que percibe algo que es real y diferente.  Quiero que pienses esto por un minuto; hemos usado la metáfora antes:  allí estás, sentado en la caja de consciencia, la caja de supervivencia.  Funciona.  La primera pregunta, cuando ves esto:  "¿Es una falsificación?"  Segunda pregunta: "¿Por qué tengo que hacer esto?  Simplemente lo soportaré hasta que termine."  Y mientras haces eso y piensas esas cosas, hay un entorno que te rodea, que algún día la Física te permitirá ver, que será un campo lleno de amor y cuidado, con sincronicidad, con planes, con ayuda. Y giran a tu alrededor en tu caja vacía; y estás sentado solo y tienes todo calculado.  Tu caja vacía te ha servido. "Es mi caja de supervivencia,¡ no toquen mi caja!  Funciona para mí".</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 xml:space="preserve">Les diré esto, queridos, y esto es real y es importante que comprendan el amor de Dios que es compasión para ustedes.  Si eso es lo único que hacen en toda su vida, no se los juzga. Pero lo que gira a su alrededor, su propósito y mejoramiento, una vida más larga, una razón para existir, alegría mientras van de A a B. Cuando salen de su dormitorio cada mañana, sonrían. No es el comienzo de otro lunes; ¡es el comienzo del resto de su vida celebrando quiénes son!  Y la mayoría de ustedes no... ¿Qué tal les ha resultado su caja vacía hasta ahora?  Les ha servido porque sobrevivieron; son fuertes. </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En la Tierra, la mayoría anda por ahí de esa manera.  Lo hacen incluso si dicen que son religiosos, porque han tenido que sobrevivir incluso en el sistema religioso, donde el juicio es lo que funciona.  Tienen que crear una caja que se adecúe a la doctrina, pero sigue estando vacía.  Tú contigo, tratando de sobrevivir a lo que sea que te digan.</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 xml:space="preserve">Y el principio que te damos es el que siempre damos, que algunos han comprendido y realizado  ¡pero no completamente!  Esta noche quiero canalizar más sobre eso.  Cuando empiezas a expandir la caja o - </w:t>
      </w:r>
      <w:r w:rsidRPr="00D44CA9">
        <w:rPr>
          <w:rFonts w:ascii="Arial" w:hAnsi="Arial" w:cs="Arial"/>
          <w:i/>
          <w:sz w:val="20"/>
          <w:szCs w:val="20"/>
        </w:rPr>
        <w:t>horror</w:t>
      </w:r>
      <w:r w:rsidRPr="00D44CA9">
        <w:rPr>
          <w:rFonts w:ascii="Arial" w:hAnsi="Arial" w:cs="Arial"/>
          <w:sz w:val="20"/>
          <w:szCs w:val="20"/>
        </w:rPr>
        <w:t xml:space="preserve"> - </w:t>
      </w:r>
      <w:r w:rsidRPr="00D44CA9">
        <w:rPr>
          <w:rFonts w:ascii="Arial" w:hAnsi="Arial" w:cs="Arial"/>
          <w:i/>
          <w:sz w:val="20"/>
          <w:szCs w:val="20"/>
        </w:rPr>
        <w:t xml:space="preserve">destruir la caja, </w:t>
      </w:r>
      <w:r w:rsidRPr="00D44CA9">
        <w:rPr>
          <w:rFonts w:ascii="Arial" w:hAnsi="Arial" w:cs="Arial"/>
          <w:sz w:val="20"/>
          <w:szCs w:val="20"/>
        </w:rPr>
        <w:t xml:space="preserve"> es cuando empiezan a suceder cosas, y entonces nos permites entrar.  ¿Sabías que hay algo que tiene que suceder?  Tu libre albedrío debe decidir que has terminado con la vieja supervivencia.  Toma una respiración profunda, sal de la caja, y en lugar de destrucción lo que habrá será un realce de quién eres.  Porque empezarás a sentir el amor que Dios tiene para ti - como quiera que lo llames, Dios, Espíritu - hay una Fuente Creadora que es la palabra más cercana que tienes para nombrar lo que está en todas partes del Universo, en la galaxia, aquí mismo contigo, ¡es tan grande! E incluso conoce tu nombre.</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Lo llamas "él" porque no tienes una palabra; no tienes una palabra no singular; así de estructurado eres. El concepto mismo de la energía que te rodea no está disponible en ningún idioma del planeta. Si lo vas a llamar energía - no lo hagas.  Es amor.  Tiene un rostro.  Es un rostro grande, y en ese rostro, si lo miras con real cuidado, eres parte de él; tu rostro está allí.  No es la cara que tienes en la Tierra; es el rostro del alma.  La Fuente Creadora colectiva incluye tu consciencia; eres parte de Dios.</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¿Sabes qué sucede cuando rompes esa caja?  No consigues alguna especie de ayudante paternal; tú te expandes a ti, consigues ver, puedes ver inmediatamente el apretón de manos entre la Fuente Creadora y el que tú eres, y empiezas a darte cuenta de que creas tu propia realidad. Tienes influencia a tu alrededor.</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Ha habido detractores e intelectuales que dicen: "Es ridículo creer que todo humano sobre la Tierra pueda crear su propia realidad, porque entonces todos aplastarían a todos los demás." Y aquí entramos nosotros para decir: Eso es tu percepción tridimensional de lo que estamos diciendo.</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Otra vez:  aplastar.  La figura tiene que ver con la fuerza, con ponerse uno por encima de los demás, y no es así.  Se trata de un rompecabezas colectivo que confluye bellamente, porque todos dicen, "Oh, ¿sabes qué sucede?  Si realmente dejamos de lado la caja, la respuesta será la paz en la Tierra."  Encajas dentro de un rompecabezas más grande y ya no vas a aplastar a nadie.  Esperas que las cosas sucedan a tu alrededor, que son hermosas y con propósito, y encajan en un plan; tú no puedes verlo de inmediato. ¡Tal vez podría asustarte, o darte pena!  Hasta que te das cuenta: "¡Oh, Dios mío! ¡Ahora veo adónde va esto! Nunca imaginé lo bueno que sería. ¡Gracias, Dios, gracias, Espíritu!"</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Te conocemos; sabemos dónde has estado, qué has hecho;  siempre hay un entorno esperando a ser invitado a entrar, y cuando estés en un lugar para hacer esa invitación, prepárate: vas a encontrarte contigo mismo.  No vas a conocer un papá en el cielo. ¡Esto es diferente!</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Esta noche les daré una canalización que les muestre algunas cosas respecto a cómo ha marchado la humanidad, en las que tal vez ustedes no pensaron.  La llamaré "Escuchar la Voz del Espíritu."  Cómo le hablamos a la humanidad, y cómo escuchan ustedes.  Estas cosas están cambiando, esa es la razón para que yo esté aquí.</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Ahora voy a cerrar, y aquí va una pregunta.  Ustedes, sentados allí - escuchando en casa o en este salón - allí sentados, sean honestos:  ¿Qué piensan?  ¿Es real o no es real?  Si se cruzan de brazos y dicen: "¡Muéstrame!" es porque todavía están en su caja.  Si en cambio abren la caja y dicen: "Querido Espíritu, muéstrame qué es lo que necesito saber; estoy dispuesto a salir de aquí"  entonces han sentido hoy el amor de Dios, saben que hay algo aquí.</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¿Dónde están?  ¿Están en su caja vacía? ¿Cómo les está yendo?  ¿Sobreviven lo más bien?¿O es que hay más?  Yo estoy aquí para decirles que esto es real, y muchos lo sienten. Mi socio se ha hecho a un lado completamente. Él no está diciendo estas palabras; no sabe qué va a suceder al sentarse. No  dispone el mensaje; él no tiene idea; todo lo que él siente es el amor; lo ponemos en un lugar muy, muy hermoso.</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¿Cuán real es esto para ti?  ¿Podrá ser que todo lo que oyes en este momento venga de un lugar muy amoroso que conoce tu nombre y te cuida y te invita a ser más parte de esta nueva energía y avanzar? Trabajador de luz, alma antigua; has estado aquí largo tiempo y lo sabes. Esta no es la primera vez que vienes; ninguno de ustedes.  ¿Creen que es por accidente que han nacido en esta época, o quiénes son? ¡O lo que podrían ser capaces de hacer? Simplemente por mostrar su amabilidad y bondad a otros. No por darles un libro de Kryon.  Volviéndose los maestros que son ahora,  su conducta al tratar con otros. Eso es maestría. Créanme, eso cambia al planeta.  Y los que primero lo verán, serán sus niños. Y luego ellos empezarán a imitarlos; mucho después que ustedes se hayan ido, ellos los imitarán, y ustedes vivirán en ellos por eso.  Piensen en eso.</w:t>
      </w:r>
    </w:p>
    <w:p w:rsidR="006D4DE9" w:rsidRPr="00D44CA9" w:rsidRDefault="006D4DE9" w:rsidP="00D44CA9">
      <w:pPr>
        <w:spacing w:after="240"/>
        <w:jc w:val="both"/>
        <w:rPr>
          <w:rFonts w:ascii="Arial" w:hAnsi="Arial" w:cs="Arial"/>
          <w:sz w:val="20"/>
          <w:szCs w:val="20"/>
        </w:rPr>
      </w:pPr>
      <w:r w:rsidRPr="00D44CA9">
        <w:rPr>
          <w:rFonts w:ascii="Arial" w:hAnsi="Arial" w:cs="Arial"/>
          <w:sz w:val="20"/>
          <w:szCs w:val="20"/>
        </w:rPr>
        <w:t>Volveré.</w:t>
      </w:r>
    </w:p>
    <w:p w:rsidR="006D4DE9" w:rsidRPr="0084363B" w:rsidRDefault="006D4DE9" w:rsidP="0084363B">
      <w:pPr>
        <w:spacing w:after="240"/>
        <w:jc w:val="both"/>
        <w:rPr>
          <w:rFonts w:ascii="Arial" w:hAnsi="Arial" w:cs="Arial"/>
          <w:color w:val="000000"/>
          <w:sz w:val="20"/>
          <w:szCs w:val="20"/>
        </w:rPr>
      </w:pPr>
      <w:r w:rsidRPr="0084363B">
        <w:rPr>
          <w:rFonts w:ascii="Arial" w:hAnsi="Arial" w:cs="Arial"/>
          <w:color w:val="000000"/>
          <w:sz w:val="20"/>
          <w:szCs w:val="20"/>
        </w:rPr>
        <w:t>Y así es.</w:t>
      </w:r>
    </w:p>
    <w:p w:rsidR="006D4DE9" w:rsidRPr="00902C28" w:rsidRDefault="006D4DE9" w:rsidP="00C605A3">
      <w:pPr>
        <w:spacing w:after="240"/>
        <w:jc w:val="both"/>
        <w:rPr>
          <w:rFonts w:ascii="Arial" w:hAnsi="Arial" w:cs="Arial"/>
          <w:sz w:val="20"/>
          <w:szCs w:val="20"/>
        </w:rPr>
      </w:pPr>
    </w:p>
    <w:p w:rsidR="006D4DE9" w:rsidRPr="00C605A3" w:rsidRDefault="006D4DE9" w:rsidP="00FE472F">
      <w:pPr>
        <w:spacing w:after="240"/>
        <w:ind w:firstLine="708"/>
        <w:jc w:val="both"/>
        <w:rPr>
          <w:rFonts w:ascii="Arial" w:hAnsi="Arial" w:cs="Arial"/>
          <w:sz w:val="20"/>
          <w:szCs w:val="20"/>
          <w:lang w:val="es-AR"/>
        </w:rPr>
      </w:pPr>
      <w:r w:rsidRPr="00A22CF9">
        <w:rPr>
          <w:rFonts w:ascii="Brush Script MT" w:hAnsi="Brush Script MT" w:cs="Arial"/>
          <w:i/>
          <w:sz w:val="52"/>
          <w:szCs w:val="52"/>
          <w:lang w:val="es-AR"/>
        </w:rPr>
        <w:t>Kryon</w:t>
      </w:r>
    </w:p>
    <w:p w:rsidR="006D4DE9" w:rsidRPr="00A22CF9" w:rsidRDefault="006D4DE9" w:rsidP="00A22CF9">
      <w:pPr>
        <w:spacing w:after="240"/>
        <w:jc w:val="both"/>
        <w:rPr>
          <w:rFonts w:ascii="Arial" w:hAnsi="Arial" w:cs="Arial"/>
          <w:sz w:val="20"/>
          <w:szCs w:val="20"/>
          <w:lang w:val="es-AR"/>
        </w:rPr>
      </w:pPr>
    </w:p>
    <w:p w:rsidR="006D4DE9" w:rsidRPr="00F52C2E" w:rsidRDefault="006D4DE9" w:rsidP="000B052B">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B90E1C">
          <w:rPr>
            <w:rStyle w:val="Hyperlink"/>
            <w:rFonts w:ascii="Arial" w:hAnsi="Arial" w:cs="Arial"/>
            <w:color w:val="auto"/>
            <w:sz w:val="20"/>
            <w:szCs w:val="20"/>
          </w:rPr>
          <w:t>http://audio.kryon.com/en/Sarasota-mini-16.mp3</w:t>
        </w:r>
      </w:hyperlink>
    </w:p>
    <w:p w:rsidR="006D4DE9" w:rsidRPr="00A22CF9" w:rsidRDefault="006D4DE9"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6D4DE9" w:rsidRPr="00A22CF9" w:rsidRDefault="006D4DE9"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6D4DE9" w:rsidRDefault="006D4DE9"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6D4DE9" w:rsidRDefault="006D4DE9" w:rsidP="00A22CF9">
      <w:pPr>
        <w:jc w:val="both"/>
        <w:rPr>
          <w:rFonts w:ascii="Arial" w:hAnsi="Arial" w:cs="Arial"/>
          <w:sz w:val="20"/>
          <w:szCs w:val="20"/>
        </w:rPr>
      </w:pPr>
    </w:p>
    <w:p w:rsidR="006D4DE9" w:rsidRDefault="006D4DE9" w:rsidP="0084363B">
      <w:pPr>
        <w:jc w:val="cente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6D4DE9" w:rsidRDefault="006D4DE9" w:rsidP="0084363B">
      <w:pPr>
        <w:jc w:val="center"/>
        <w:rPr>
          <w:rFonts w:ascii="Arial" w:hAnsi="Arial" w:cs="Arial"/>
          <w:sz w:val="20"/>
          <w:szCs w:val="20"/>
        </w:rPr>
      </w:pPr>
    </w:p>
    <w:p w:rsidR="006D4DE9" w:rsidRPr="0084363B" w:rsidRDefault="006D4DE9" w:rsidP="0084363B">
      <w:pPr>
        <w:jc w:val="center"/>
        <w:rPr>
          <w:rFonts w:ascii="Arial" w:hAnsi="Arial" w:cs="Arial"/>
          <w:sz w:val="20"/>
          <w:szCs w:val="20"/>
        </w:rPr>
      </w:pPr>
    </w:p>
    <w:sectPr w:rsidR="006D4DE9" w:rsidRPr="0084363B"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DE9" w:rsidRDefault="006D4DE9">
      <w:r>
        <w:separator/>
      </w:r>
    </w:p>
  </w:endnote>
  <w:endnote w:type="continuationSeparator" w:id="0">
    <w:p w:rsidR="006D4DE9" w:rsidRDefault="006D4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9" w:rsidRDefault="006D4DE9"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4DE9" w:rsidRDefault="006D4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9" w:rsidRDefault="006D4DE9"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D4DE9" w:rsidRDefault="006D4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DE9" w:rsidRDefault="006D4DE9">
      <w:r>
        <w:separator/>
      </w:r>
    </w:p>
  </w:footnote>
  <w:footnote w:type="continuationSeparator" w:id="0">
    <w:p w:rsidR="006D4DE9" w:rsidRDefault="006D4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71D2D"/>
    <w:rsid w:val="00081D15"/>
    <w:rsid w:val="000865D3"/>
    <w:rsid w:val="000934F1"/>
    <w:rsid w:val="00095940"/>
    <w:rsid w:val="000B052B"/>
    <w:rsid w:val="000C21C2"/>
    <w:rsid w:val="000F7E5C"/>
    <w:rsid w:val="00125F8C"/>
    <w:rsid w:val="001326BA"/>
    <w:rsid w:val="00155EBB"/>
    <w:rsid w:val="001606A7"/>
    <w:rsid w:val="001628DE"/>
    <w:rsid w:val="001A39AF"/>
    <w:rsid w:val="001A6E60"/>
    <w:rsid w:val="001A700D"/>
    <w:rsid w:val="001C0708"/>
    <w:rsid w:val="001F4E81"/>
    <w:rsid w:val="00211F1F"/>
    <w:rsid w:val="002219B3"/>
    <w:rsid w:val="002300E5"/>
    <w:rsid w:val="00235004"/>
    <w:rsid w:val="002351E6"/>
    <w:rsid w:val="00242F8F"/>
    <w:rsid w:val="00243854"/>
    <w:rsid w:val="0025071E"/>
    <w:rsid w:val="00296817"/>
    <w:rsid w:val="002A4A69"/>
    <w:rsid w:val="002A56B0"/>
    <w:rsid w:val="002B262A"/>
    <w:rsid w:val="002C10B0"/>
    <w:rsid w:val="002F0635"/>
    <w:rsid w:val="002F5855"/>
    <w:rsid w:val="00300BAB"/>
    <w:rsid w:val="00303FAF"/>
    <w:rsid w:val="0031350F"/>
    <w:rsid w:val="00317AC1"/>
    <w:rsid w:val="00323429"/>
    <w:rsid w:val="003318CD"/>
    <w:rsid w:val="00332417"/>
    <w:rsid w:val="00362021"/>
    <w:rsid w:val="00376379"/>
    <w:rsid w:val="0038527A"/>
    <w:rsid w:val="003976F4"/>
    <w:rsid w:val="003A659C"/>
    <w:rsid w:val="003A67A7"/>
    <w:rsid w:val="003B23AE"/>
    <w:rsid w:val="003B6A22"/>
    <w:rsid w:val="003C6A4F"/>
    <w:rsid w:val="003D1AD4"/>
    <w:rsid w:val="003D60C0"/>
    <w:rsid w:val="003F23C0"/>
    <w:rsid w:val="00414706"/>
    <w:rsid w:val="004153B2"/>
    <w:rsid w:val="00423F21"/>
    <w:rsid w:val="00456376"/>
    <w:rsid w:val="0046760B"/>
    <w:rsid w:val="00496ACC"/>
    <w:rsid w:val="00497130"/>
    <w:rsid w:val="004A1EFA"/>
    <w:rsid w:val="004B212F"/>
    <w:rsid w:val="004E433C"/>
    <w:rsid w:val="004F0FB4"/>
    <w:rsid w:val="004F7DA5"/>
    <w:rsid w:val="00505F82"/>
    <w:rsid w:val="005130EE"/>
    <w:rsid w:val="005452FC"/>
    <w:rsid w:val="0054661C"/>
    <w:rsid w:val="005556F4"/>
    <w:rsid w:val="00564CF5"/>
    <w:rsid w:val="00581F63"/>
    <w:rsid w:val="005848E5"/>
    <w:rsid w:val="0058707C"/>
    <w:rsid w:val="005D1508"/>
    <w:rsid w:val="005D3150"/>
    <w:rsid w:val="00603517"/>
    <w:rsid w:val="006202A0"/>
    <w:rsid w:val="006308D3"/>
    <w:rsid w:val="006410AE"/>
    <w:rsid w:val="00652687"/>
    <w:rsid w:val="00655915"/>
    <w:rsid w:val="006604F3"/>
    <w:rsid w:val="00662941"/>
    <w:rsid w:val="00674649"/>
    <w:rsid w:val="00677AEB"/>
    <w:rsid w:val="00680074"/>
    <w:rsid w:val="00697C82"/>
    <w:rsid w:val="006B17EC"/>
    <w:rsid w:val="006B5A83"/>
    <w:rsid w:val="006C6955"/>
    <w:rsid w:val="006D103B"/>
    <w:rsid w:val="006D4DE9"/>
    <w:rsid w:val="006D52AA"/>
    <w:rsid w:val="006D55CF"/>
    <w:rsid w:val="006D7482"/>
    <w:rsid w:val="006E7327"/>
    <w:rsid w:val="00704048"/>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63B"/>
    <w:rsid w:val="00843B95"/>
    <w:rsid w:val="008469BB"/>
    <w:rsid w:val="00851CB2"/>
    <w:rsid w:val="00860995"/>
    <w:rsid w:val="00860AFF"/>
    <w:rsid w:val="008720FC"/>
    <w:rsid w:val="00887F5C"/>
    <w:rsid w:val="008A1682"/>
    <w:rsid w:val="008A6C6A"/>
    <w:rsid w:val="008B06F0"/>
    <w:rsid w:val="008B2D74"/>
    <w:rsid w:val="008B65C1"/>
    <w:rsid w:val="008C3C73"/>
    <w:rsid w:val="008F0F91"/>
    <w:rsid w:val="008F4175"/>
    <w:rsid w:val="008F71B9"/>
    <w:rsid w:val="00902C28"/>
    <w:rsid w:val="00906576"/>
    <w:rsid w:val="009103A3"/>
    <w:rsid w:val="00926F61"/>
    <w:rsid w:val="00937CE2"/>
    <w:rsid w:val="00941B77"/>
    <w:rsid w:val="00951C92"/>
    <w:rsid w:val="00952014"/>
    <w:rsid w:val="009524A7"/>
    <w:rsid w:val="00957282"/>
    <w:rsid w:val="0096533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25FB7"/>
    <w:rsid w:val="00A50963"/>
    <w:rsid w:val="00A60051"/>
    <w:rsid w:val="00A62E22"/>
    <w:rsid w:val="00A7141F"/>
    <w:rsid w:val="00A833D1"/>
    <w:rsid w:val="00A842B1"/>
    <w:rsid w:val="00AA5417"/>
    <w:rsid w:val="00AB00EB"/>
    <w:rsid w:val="00AB33A3"/>
    <w:rsid w:val="00AB3D1C"/>
    <w:rsid w:val="00AC3D07"/>
    <w:rsid w:val="00AC44BF"/>
    <w:rsid w:val="00AD72CD"/>
    <w:rsid w:val="00AD7933"/>
    <w:rsid w:val="00AE1C72"/>
    <w:rsid w:val="00AE4DAB"/>
    <w:rsid w:val="00AE6FD8"/>
    <w:rsid w:val="00AF303D"/>
    <w:rsid w:val="00B0638D"/>
    <w:rsid w:val="00B1499F"/>
    <w:rsid w:val="00B15366"/>
    <w:rsid w:val="00B26383"/>
    <w:rsid w:val="00B33420"/>
    <w:rsid w:val="00B44995"/>
    <w:rsid w:val="00B5558B"/>
    <w:rsid w:val="00B62B58"/>
    <w:rsid w:val="00B90E1C"/>
    <w:rsid w:val="00B974BB"/>
    <w:rsid w:val="00BB5746"/>
    <w:rsid w:val="00BB61B6"/>
    <w:rsid w:val="00BC07D9"/>
    <w:rsid w:val="00BC0E71"/>
    <w:rsid w:val="00BC13C3"/>
    <w:rsid w:val="00BC1B0F"/>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4B9F"/>
    <w:rsid w:val="00D04D80"/>
    <w:rsid w:val="00D1320F"/>
    <w:rsid w:val="00D33F45"/>
    <w:rsid w:val="00D44CA9"/>
    <w:rsid w:val="00D776E3"/>
    <w:rsid w:val="00D84FC2"/>
    <w:rsid w:val="00DA3D5D"/>
    <w:rsid w:val="00DA7972"/>
    <w:rsid w:val="00DB02E6"/>
    <w:rsid w:val="00DB6542"/>
    <w:rsid w:val="00DC13C3"/>
    <w:rsid w:val="00DD465E"/>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C5689"/>
    <w:rsid w:val="00EC78B8"/>
    <w:rsid w:val="00EE1A5A"/>
    <w:rsid w:val="00EF055E"/>
    <w:rsid w:val="00F34B5B"/>
    <w:rsid w:val="00F35584"/>
    <w:rsid w:val="00F5147C"/>
    <w:rsid w:val="00F52C2E"/>
    <w:rsid w:val="00F6457A"/>
    <w:rsid w:val="00F71183"/>
    <w:rsid w:val="00F72380"/>
    <w:rsid w:val="00F726A6"/>
    <w:rsid w:val="00F74A0F"/>
    <w:rsid w:val="00F74C9C"/>
    <w:rsid w:val="00FB15AA"/>
    <w:rsid w:val="00FC2249"/>
    <w:rsid w:val="00FE472F"/>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344743378">
      <w:marLeft w:val="0"/>
      <w:marRight w:val="0"/>
      <w:marTop w:val="0"/>
      <w:marBottom w:val="0"/>
      <w:divBdr>
        <w:top w:val="none" w:sz="0" w:space="0" w:color="auto"/>
        <w:left w:val="none" w:sz="0" w:space="0" w:color="auto"/>
        <w:bottom w:val="none" w:sz="0" w:space="0" w:color="auto"/>
        <w:right w:val="none" w:sz="0" w:space="0" w:color="auto"/>
      </w:divBdr>
      <w:divsChild>
        <w:div w:id="1344743379">
          <w:marLeft w:val="0"/>
          <w:marRight w:val="0"/>
          <w:marTop w:val="0"/>
          <w:marBottom w:val="0"/>
          <w:divBdr>
            <w:top w:val="none" w:sz="0" w:space="0" w:color="auto"/>
            <w:left w:val="none" w:sz="0" w:space="0" w:color="auto"/>
            <w:bottom w:val="none" w:sz="0" w:space="0" w:color="auto"/>
            <w:right w:val="none" w:sz="0" w:space="0" w:color="auto"/>
          </w:divBdr>
        </w:div>
      </w:divsChild>
    </w:div>
    <w:div w:id="1344743396">
      <w:marLeft w:val="0"/>
      <w:marRight w:val="0"/>
      <w:marTop w:val="0"/>
      <w:marBottom w:val="0"/>
      <w:divBdr>
        <w:top w:val="none" w:sz="0" w:space="0" w:color="auto"/>
        <w:left w:val="none" w:sz="0" w:space="0" w:color="auto"/>
        <w:bottom w:val="none" w:sz="0" w:space="0" w:color="auto"/>
        <w:right w:val="none" w:sz="0" w:space="0" w:color="auto"/>
      </w:divBdr>
      <w:divsChild>
        <w:div w:id="1344743413">
          <w:marLeft w:val="0"/>
          <w:marRight w:val="0"/>
          <w:marTop w:val="0"/>
          <w:marBottom w:val="0"/>
          <w:divBdr>
            <w:top w:val="none" w:sz="0" w:space="0" w:color="auto"/>
            <w:left w:val="none" w:sz="0" w:space="0" w:color="auto"/>
            <w:bottom w:val="none" w:sz="0" w:space="0" w:color="auto"/>
            <w:right w:val="none" w:sz="0" w:space="0" w:color="auto"/>
          </w:divBdr>
          <w:divsChild>
            <w:div w:id="1344743400">
              <w:marLeft w:val="0"/>
              <w:marRight w:val="0"/>
              <w:marTop w:val="0"/>
              <w:marBottom w:val="0"/>
              <w:divBdr>
                <w:top w:val="none" w:sz="0" w:space="0" w:color="auto"/>
                <w:left w:val="none" w:sz="0" w:space="0" w:color="auto"/>
                <w:bottom w:val="none" w:sz="0" w:space="0" w:color="auto"/>
                <w:right w:val="none" w:sz="0" w:space="0" w:color="auto"/>
              </w:divBdr>
              <w:divsChild>
                <w:div w:id="1344743408">
                  <w:marLeft w:val="0"/>
                  <w:marRight w:val="0"/>
                  <w:marTop w:val="0"/>
                  <w:marBottom w:val="0"/>
                  <w:divBdr>
                    <w:top w:val="none" w:sz="0" w:space="0" w:color="auto"/>
                    <w:left w:val="none" w:sz="0" w:space="0" w:color="auto"/>
                    <w:bottom w:val="none" w:sz="0" w:space="0" w:color="auto"/>
                    <w:right w:val="none" w:sz="0" w:space="0" w:color="auto"/>
                  </w:divBdr>
                  <w:divsChild>
                    <w:div w:id="1344743425">
                      <w:marLeft w:val="0"/>
                      <w:marRight w:val="0"/>
                      <w:marTop w:val="0"/>
                      <w:marBottom w:val="0"/>
                      <w:divBdr>
                        <w:top w:val="none" w:sz="0" w:space="0" w:color="auto"/>
                        <w:left w:val="none" w:sz="0" w:space="0" w:color="auto"/>
                        <w:bottom w:val="none" w:sz="0" w:space="0" w:color="auto"/>
                        <w:right w:val="none" w:sz="0" w:space="0" w:color="auto"/>
                      </w:divBdr>
                      <w:divsChild>
                        <w:div w:id="1344743380">
                          <w:marLeft w:val="0"/>
                          <w:marRight w:val="0"/>
                          <w:marTop w:val="0"/>
                          <w:marBottom w:val="0"/>
                          <w:divBdr>
                            <w:top w:val="none" w:sz="0" w:space="0" w:color="auto"/>
                            <w:left w:val="none" w:sz="0" w:space="0" w:color="auto"/>
                            <w:bottom w:val="none" w:sz="0" w:space="0" w:color="auto"/>
                            <w:right w:val="none" w:sz="0" w:space="0" w:color="auto"/>
                          </w:divBdr>
                        </w:div>
                        <w:div w:id="1344743381">
                          <w:marLeft w:val="0"/>
                          <w:marRight w:val="0"/>
                          <w:marTop w:val="0"/>
                          <w:marBottom w:val="0"/>
                          <w:divBdr>
                            <w:top w:val="none" w:sz="0" w:space="0" w:color="auto"/>
                            <w:left w:val="none" w:sz="0" w:space="0" w:color="auto"/>
                            <w:bottom w:val="none" w:sz="0" w:space="0" w:color="auto"/>
                            <w:right w:val="none" w:sz="0" w:space="0" w:color="auto"/>
                          </w:divBdr>
                        </w:div>
                        <w:div w:id="1344743382">
                          <w:marLeft w:val="0"/>
                          <w:marRight w:val="0"/>
                          <w:marTop w:val="0"/>
                          <w:marBottom w:val="0"/>
                          <w:divBdr>
                            <w:top w:val="none" w:sz="0" w:space="0" w:color="auto"/>
                            <w:left w:val="none" w:sz="0" w:space="0" w:color="auto"/>
                            <w:bottom w:val="none" w:sz="0" w:space="0" w:color="auto"/>
                            <w:right w:val="none" w:sz="0" w:space="0" w:color="auto"/>
                          </w:divBdr>
                        </w:div>
                        <w:div w:id="1344743383">
                          <w:marLeft w:val="0"/>
                          <w:marRight w:val="0"/>
                          <w:marTop w:val="0"/>
                          <w:marBottom w:val="0"/>
                          <w:divBdr>
                            <w:top w:val="none" w:sz="0" w:space="0" w:color="auto"/>
                            <w:left w:val="none" w:sz="0" w:space="0" w:color="auto"/>
                            <w:bottom w:val="none" w:sz="0" w:space="0" w:color="auto"/>
                            <w:right w:val="none" w:sz="0" w:space="0" w:color="auto"/>
                          </w:divBdr>
                        </w:div>
                        <w:div w:id="1344743384">
                          <w:marLeft w:val="0"/>
                          <w:marRight w:val="0"/>
                          <w:marTop w:val="0"/>
                          <w:marBottom w:val="0"/>
                          <w:divBdr>
                            <w:top w:val="none" w:sz="0" w:space="0" w:color="auto"/>
                            <w:left w:val="none" w:sz="0" w:space="0" w:color="auto"/>
                            <w:bottom w:val="none" w:sz="0" w:space="0" w:color="auto"/>
                            <w:right w:val="none" w:sz="0" w:space="0" w:color="auto"/>
                          </w:divBdr>
                        </w:div>
                        <w:div w:id="1344743385">
                          <w:marLeft w:val="0"/>
                          <w:marRight w:val="0"/>
                          <w:marTop w:val="0"/>
                          <w:marBottom w:val="0"/>
                          <w:divBdr>
                            <w:top w:val="none" w:sz="0" w:space="0" w:color="auto"/>
                            <w:left w:val="none" w:sz="0" w:space="0" w:color="auto"/>
                            <w:bottom w:val="none" w:sz="0" w:space="0" w:color="auto"/>
                            <w:right w:val="none" w:sz="0" w:space="0" w:color="auto"/>
                          </w:divBdr>
                        </w:div>
                        <w:div w:id="1344743386">
                          <w:marLeft w:val="0"/>
                          <w:marRight w:val="0"/>
                          <w:marTop w:val="0"/>
                          <w:marBottom w:val="0"/>
                          <w:divBdr>
                            <w:top w:val="none" w:sz="0" w:space="0" w:color="auto"/>
                            <w:left w:val="none" w:sz="0" w:space="0" w:color="auto"/>
                            <w:bottom w:val="none" w:sz="0" w:space="0" w:color="auto"/>
                            <w:right w:val="none" w:sz="0" w:space="0" w:color="auto"/>
                          </w:divBdr>
                        </w:div>
                        <w:div w:id="1344743387">
                          <w:marLeft w:val="0"/>
                          <w:marRight w:val="0"/>
                          <w:marTop w:val="0"/>
                          <w:marBottom w:val="0"/>
                          <w:divBdr>
                            <w:top w:val="none" w:sz="0" w:space="0" w:color="auto"/>
                            <w:left w:val="none" w:sz="0" w:space="0" w:color="auto"/>
                            <w:bottom w:val="none" w:sz="0" w:space="0" w:color="auto"/>
                            <w:right w:val="none" w:sz="0" w:space="0" w:color="auto"/>
                          </w:divBdr>
                        </w:div>
                        <w:div w:id="1344743388">
                          <w:marLeft w:val="0"/>
                          <w:marRight w:val="0"/>
                          <w:marTop w:val="0"/>
                          <w:marBottom w:val="0"/>
                          <w:divBdr>
                            <w:top w:val="none" w:sz="0" w:space="0" w:color="auto"/>
                            <w:left w:val="none" w:sz="0" w:space="0" w:color="auto"/>
                            <w:bottom w:val="none" w:sz="0" w:space="0" w:color="auto"/>
                            <w:right w:val="none" w:sz="0" w:space="0" w:color="auto"/>
                          </w:divBdr>
                        </w:div>
                        <w:div w:id="1344743389">
                          <w:marLeft w:val="0"/>
                          <w:marRight w:val="0"/>
                          <w:marTop w:val="0"/>
                          <w:marBottom w:val="0"/>
                          <w:divBdr>
                            <w:top w:val="none" w:sz="0" w:space="0" w:color="auto"/>
                            <w:left w:val="none" w:sz="0" w:space="0" w:color="auto"/>
                            <w:bottom w:val="none" w:sz="0" w:space="0" w:color="auto"/>
                            <w:right w:val="none" w:sz="0" w:space="0" w:color="auto"/>
                          </w:divBdr>
                        </w:div>
                        <w:div w:id="1344743390">
                          <w:marLeft w:val="0"/>
                          <w:marRight w:val="0"/>
                          <w:marTop w:val="0"/>
                          <w:marBottom w:val="0"/>
                          <w:divBdr>
                            <w:top w:val="none" w:sz="0" w:space="0" w:color="auto"/>
                            <w:left w:val="none" w:sz="0" w:space="0" w:color="auto"/>
                            <w:bottom w:val="none" w:sz="0" w:space="0" w:color="auto"/>
                            <w:right w:val="none" w:sz="0" w:space="0" w:color="auto"/>
                          </w:divBdr>
                        </w:div>
                        <w:div w:id="1344743391">
                          <w:marLeft w:val="0"/>
                          <w:marRight w:val="0"/>
                          <w:marTop w:val="0"/>
                          <w:marBottom w:val="0"/>
                          <w:divBdr>
                            <w:top w:val="none" w:sz="0" w:space="0" w:color="auto"/>
                            <w:left w:val="none" w:sz="0" w:space="0" w:color="auto"/>
                            <w:bottom w:val="none" w:sz="0" w:space="0" w:color="auto"/>
                            <w:right w:val="none" w:sz="0" w:space="0" w:color="auto"/>
                          </w:divBdr>
                        </w:div>
                        <w:div w:id="1344743392">
                          <w:marLeft w:val="0"/>
                          <w:marRight w:val="0"/>
                          <w:marTop w:val="0"/>
                          <w:marBottom w:val="0"/>
                          <w:divBdr>
                            <w:top w:val="none" w:sz="0" w:space="0" w:color="auto"/>
                            <w:left w:val="none" w:sz="0" w:space="0" w:color="auto"/>
                            <w:bottom w:val="none" w:sz="0" w:space="0" w:color="auto"/>
                            <w:right w:val="none" w:sz="0" w:space="0" w:color="auto"/>
                          </w:divBdr>
                        </w:div>
                        <w:div w:id="1344743393">
                          <w:marLeft w:val="0"/>
                          <w:marRight w:val="0"/>
                          <w:marTop w:val="0"/>
                          <w:marBottom w:val="0"/>
                          <w:divBdr>
                            <w:top w:val="none" w:sz="0" w:space="0" w:color="auto"/>
                            <w:left w:val="none" w:sz="0" w:space="0" w:color="auto"/>
                            <w:bottom w:val="none" w:sz="0" w:space="0" w:color="auto"/>
                            <w:right w:val="none" w:sz="0" w:space="0" w:color="auto"/>
                          </w:divBdr>
                        </w:div>
                        <w:div w:id="1344743394">
                          <w:marLeft w:val="0"/>
                          <w:marRight w:val="0"/>
                          <w:marTop w:val="0"/>
                          <w:marBottom w:val="0"/>
                          <w:divBdr>
                            <w:top w:val="none" w:sz="0" w:space="0" w:color="auto"/>
                            <w:left w:val="none" w:sz="0" w:space="0" w:color="auto"/>
                            <w:bottom w:val="none" w:sz="0" w:space="0" w:color="auto"/>
                            <w:right w:val="none" w:sz="0" w:space="0" w:color="auto"/>
                          </w:divBdr>
                        </w:div>
                        <w:div w:id="1344743395">
                          <w:marLeft w:val="0"/>
                          <w:marRight w:val="0"/>
                          <w:marTop w:val="0"/>
                          <w:marBottom w:val="0"/>
                          <w:divBdr>
                            <w:top w:val="none" w:sz="0" w:space="0" w:color="auto"/>
                            <w:left w:val="none" w:sz="0" w:space="0" w:color="auto"/>
                            <w:bottom w:val="none" w:sz="0" w:space="0" w:color="auto"/>
                            <w:right w:val="none" w:sz="0" w:space="0" w:color="auto"/>
                          </w:divBdr>
                        </w:div>
                        <w:div w:id="1344743397">
                          <w:marLeft w:val="0"/>
                          <w:marRight w:val="0"/>
                          <w:marTop w:val="0"/>
                          <w:marBottom w:val="0"/>
                          <w:divBdr>
                            <w:top w:val="none" w:sz="0" w:space="0" w:color="auto"/>
                            <w:left w:val="none" w:sz="0" w:space="0" w:color="auto"/>
                            <w:bottom w:val="none" w:sz="0" w:space="0" w:color="auto"/>
                            <w:right w:val="none" w:sz="0" w:space="0" w:color="auto"/>
                          </w:divBdr>
                        </w:div>
                        <w:div w:id="1344743398">
                          <w:marLeft w:val="0"/>
                          <w:marRight w:val="0"/>
                          <w:marTop w:val="0"/>
                          <w:marBottom w:val="0"/>
                          <w:divBdr>
                            <w:top w:val="none" w:sz="0" w:space="0" w:color="auto"/>
                            <w:left w:val="none" w:sz="0" w:space="0" w:color="auto"/>
                            <w:bottom w:val="none" w:sz="0" w:space="0" w:color="auto"/>
                            <w:right w:val="none" w:sz="0" w:space="0" w:color="auto"/>
                          </w:divBdr>
                        </w:div>
                        <w:div w:id="1344743399">
                          <w:marLeft w:val="0"/>
                          <w:marRight w:val="0"/>
                          <w:marTop w:val="0"/>
                          <w:marBottom w:val="0"/>
                          <w:divBdr>
                            <w:top w:val="none" w:sz="0" w:space="0" w:color="auto"/>
                            <w:left w:val="none" w:sz="0" w:space="0" w:color="auto"/>
                            <w:bottom w:val="none" w:sz="0" w:space="0" w:color="auto"/>
                            <w:right w:val="none" w:sz="0" w:space="0" w:color="auto"/>
                          </w:divBdr>
                        </w:div>
                        <w:div w:id="1344743401">
                          <w:marLeft w:val="0"/>
                          <w:marRight w:val="0"/>
                          <w:marTop w:val="0"/>
                          <w:marBottom w:val="0"/>
                          <w:divBdr>
                            <w:top w:val="none" w:sz="0" w:space="0" w:color="auto"/>
                            <w:left w:val="none" w:sz="0" w:space="0" w:color="auto"/>
                            <w:bottom w:val="none" w:sz="0" w:space="0" w:color="auto"/>
                            <w:right w:val="none" w:sz="0" w:space="0" w:color="auto"/>
                          </w:divBdr>
                        </w:div>
                        <w:div w:id="1344743403">
                          <w:marLeft w:val="0"/>
                          <w:marRight w:val="0"/>
                          <w:marTop w:val="0"/>
                          <w:marBottom w:val="0"/>
                          <w:divBdr>
                            <w:top w:val="none" w:sz="0" w:space="0" w:color="auto"/>
                            <w:left w:val="none" w:sz="0" w:space="0" w:color="auto"/>
                            <w:bottom w:val="none" w:sz="0" w:space="0" w:color="auto"/>
                            <w:right w:val="none" w:sz="0" w:space="0" w:color="auto"/>
                          </w:divBdr>
                        </w:div>
                        <w:div w:id="1344743404">
                          <w:marLeft w:val="0"/>
                          <w:marRight w:val="0"/>
                          <w:marTop w:val="0"/>
                          <w:marBottom w:val="0"/>
                          <w:divBdr>
                            <w:top w:val="none" w:sz="0" w:space="0" w:color="auto"/>
                            <w:left w:val="none" w:sz="0" w:space="0" w:color="auto"/>
                            <w:bottom w:val="none" w:sz="0" w:space="0" w:color="auto"/>
                            <w:right w:val="none" w:sz="0" w:space="0" w:color="auto"/>
                          </w:divBdr>
                        </w:div>
                        <w:div w:id="1344743405">
                          <w:marLeft w:val="0"/>
                          <w:marRight w:val="0"/>
                          <w:marTop w:val="0"/>
                          <w:marBottom w:val="0"/>
                          <w:divBdr>
                            <w:top w:val="none" w:sz="0" w:space="0" w:color="auto"/>
                            <w:left w:val="none" w:sz="0" w:space="0" w:color="auto"/>
                            <w:bottom w:val="none" w:sz="0" w:space="0" w:color="auto"/>
                            <w:right w:val="none" w:sz="0" w:space="0" w:color="auto"/>
                          </w:divBdr>
                        </w:div>
                        <w:div w:id="1344743406">
                          <w:marLeft w:val="0"/>
                          <w:marRight w:val="0"/>
                          <w:marTop w:val="0"/>
                          <w:marBottom w:val="0"/>
                          <w:divBdr>
                            <w:top w:val="none" w:sz="0" w:space="0" w:color="auto"/>
                            <w:left w:val="none" w:sz="0" w:space="0" w:color="auto"/>
                            <w:bottom w:val="none" w:sz="0" w:space="0" w:color="auto"/>
                            <w:right w:val="none" w:sz="0" w:space="0" w:color="auto"/>
                          </w:divBdr>
                        </w:div>
                        <w:div w:id="1344743407">
                          <w:marLeft w:val="0"/>
                          <w:marRight w:val="0"/>
                          <w:marTop w:val="0"/>
                          <w:marBottom w:val="0"/>
                          <w:divBdr>
                            <w:top w:val="none" w:sz="0" w:space="0" w:color="auto"/>
                            <w:left w:val="none" w:sz="0" w:space="0" w:color="auto"/>
                            <w:bottom w:val="none" w:sz="0" w:space="0" w:color="auto"/>
                            <w:right w:val="none" w:sz="0" w:space="0" w:color="auto"/>
                          </w:divBdr>
                        </w:div>
                        <w:div w:id="1344743409">
                          <w:marLeft w:val="0"/>
                          <w:marRight w:val="0"/>
                          <w:marTop w:val="0"/>
                          <w:marBottom w:val="0"/>
                          <w:divBdr>
                            <w:top w:val="none" w:sz="0" w:space="0" w:color="auto"/>
                            <w:left w:val="none" w:sz="0" w:space="0" w:color="auto"/>
                            <w:bottom w:val="none" w:sz="0" w:space="0" w:color="auto"/>
                            <w:right w:val="none" w:sz="0" w:space="0" w:color="auto"/>
                          </w:divBdr>
                        </w:div>
                        <w:div w:id="1344743410">
                          <w:marLeft w:val="0"/>
                          <w:marRight w:val="0"/>
                          <w:marTop w:val="0"/>
                          <w:marBottom w:val="0"/>
                          <w:divBdr>
                            <w:top w:val="none" w:sz="0" w:space="0" w:color="auto"/>
                            <w:left w:val="none" w:sz="0" w:space="0" w:color="auto"/>
                            <w:bottom w:val="none" w:sz="0" w:space="0" w:color="auto"/>
                            <w:right w:val="none" w:sz="0" w:space="0" w:color="auto"/>
                          </w:divBdr>
                        </w:div>
                        <w:div w:id="1344743411">
                          <w:marLeft w:val="0"/>
                          <w:marRight w:val="0"/>
                          <w:marTop w:val="0"/>
                          <w:marBottom w:val="0"/>
                          <w:divBdr>
                            <w:top w:val="none" w:sz="0" w:space="0" w:color="auto"/>
                            <w:left w:val="none" w:sz="0" w:space="0" w:color="auto"/>
                            <w:bottom w:val="none" w:sz="0" w:space="0" w:color="auto"/>
                            <w:right w:val="none" w:sz="0" w:space="0" w:color="auto"/>
                          </w:divBdr>
                        </w:div>
                        <w:div w:id="1344743412">
                          <w:marLeft w:val="0"/>
                          <w:marRight w:val="0"/>
                          <w:marTop w:val="0"/>
                          <w:marBottom w:val="0"/>
                          <w:divBdr>
                            <w:top w:val="none" w:sz="0" w:space="0" w:color="auto"/>
                            <w:left w:val="none" w:sz="0" w:space="0" w:color="auto"/>
                            <w:bottom w:val="none" w:sz="0" w:space="0" w:color="auto"/>
                            <w:right w:val="none" w:sz="0" w:space="0" w:color="auto"/>
                          </w:divBdr>
                        </w:div>
                        <w:div w:id="1344743414">
                          <w:marLeft w:val="0"/>
                          <w:marRight w:val="0"/>
                          <w:marTop w:val="0"/>
                          <w:marBottom w:val="0"/>
                          <w:divBdr>
                            <w:top w:val="none" w:sz="0" w:space="0" w:color="auto"/>
                            <w:left w:val="none" w:sz="0" w:space="0" w:color="auto"/>
                            <w:bottom w:val="none" w:sz="0" w:space="0" w:color="auto"/>
                            <w:right w:val="none" w:sz="0" w:space="0" w:color="auto"/>
                          </w:divBdr>
                        </w:div>
                        <w:div w:id="1344743415">
                          <w:marLeft w:val="0"/>
                          <w:marRight w:val="0"/>
                          <w:marTop w:val="0"/>
                          <w:marBottom w:val="0"/>
                          <w:divBdr>
                            <w:top w:val="none" w:sz="0" w:space="0" w:color="auto"/>
                            <w:left w:val="none" w:sz="0" w:space="0" w:color="auto"/>
                            <w:bottom w:val="none" w:sz="0" w:space="0" w:color="auto"/>
                            <w:right w:val="none" w:sz="0" w:space="0" w:color="auto"/>
                          </w:divBdr>
                        </w:div>
                        <w:div w:id="1344743416">
                          <w:marLeft w:val="0"/>
                          <w:marRight w:val="0"/>
                          <w:marTop w:val="0"/>
                          <w:marBottom w:val="0"/>
                          <w:divBdr>
                            <w:top w:val="none" w:sz="0" w:space="0" w:color="auto"/>
                            <w:left w:val="none" w:sz="0" w:space="0" w:color="auto"/>
                            <w:bottom w:val="none" w:sz="0" w:space="0" w:color="auto"/>
                            <w:right w:val="none" w:sz="0" w:space="0" w:color="auto"/>
                          </w:divBdr>
                        </w:div>
                        <w:div w:id="1344743417">
                          <w:marLeft w:val="0"/>
                          <w:marRight w:val="0"/>
                          <w:marTop w:val="0"/>
                          <w:marBottom w:val="0"/>
                          <w:divBdr>
                            <w:top w:val="none" w:sz="0" w:space="0" w:color="auto"/>
                            <w:left w:val="none" w:sz="0" w:space="0" w:color="auto"/>
                            <w:bottom w:val="none" w:sz="0" w:space="0" w:color="auto"/>
                            <w:right w:val="none" w:sz="0" w:space="0" w:color="auto"/>
                          </w:divBdr>
                        </w:div>
                        <w:div w:id="1344743418">
                          <w:marLeft w:val="0"/>
                          <w:marRight w:val="0"/>
                          <w:marTop w:val="0"/>
                          <w:marBottom w:val="0"/>
                          <w:divBdr>
                            <w:top w:val="none" w:sz="0" w:space="0" w:color="auto"/>
                            <w:left w:val="none" w:sz="0" w:space="0" w:color="auto"/>
                            <w:bottom w:val="none" w:sz="0" w:space="0" w:color="auto"/>
                            <w:right w:val="none" w:sz="0" w:space="0" w:color="auto"/>
                          </w:divBdr>
                        </w:div>
                        <w:div w:id="1344743419">
                          <w:marLeft w:val="0"/>
                          <w:marRight w:val="0"/>
                          <w:marTop w:val="0"/>
                          <w:marBottom w:val="0"/>
                          <w:divBdr>
                            <w:top w:val="none" w:sz="0" w:space="0" w:color="auto"/>
                            <w:left w:val="none" w:sz="0" w:space="0" w:color="auto"/>
                            <w:bottom w:val="none" w:sz="0" w:space="0" w:color="auto"/>
                            <w:right w:val="none" w:sz="0" w:space="0" w:color="auto"/>
                          </w:divBdr>
                        </w:div>
                        <w:div w:id="1344743420">
                          <w:marLeft w:val="0"/>
                          <w:marRight w:val="0"/>
                          <w:marTop w:val="0"/>
                          <w:marBottom w:val="0"/>
                          <w:divBdr>
                            <w:top w:val="none" w:sz="0" w:space="0" w:color="auto"/>
                            <w:left w:val="none" w:sz="0" w:space="0" w:color="auto"/>
                            <w:bottom w:val="none" w:sz="0" w:space="0" w:color="auto"/>
                            <w:right w:val="none" w:sz="0" w:space="0" w:color="auto"/>
                          </w:divBdr>
                        </w:div>
                        <w:div w:id="1344743421">
                          <w:marLeft w:val="0"/>
                          <w:marRight w:val="0"/>
                          <w:marTop w:val="0"/>
                          <w:marBottom w:val="0"/>
                          <w:divBdr>
                            <w:top w:val="none" w:sz="0" w:space="0" w:color="auto"/>
                            <w:left w:val="none" w:sz="0" w:space="0" w:color="auto"/>
                            <w:bottom w:val="none" w:sz="0" w:space="0" w:color="auto"/>
                            <w:right w:val="none" w:sz="0" w:space="0" w:color="auto"/>
                          </w:divBdr>
                        </w:div>
                        <w:div w:id="1344743422">
                          <w:marLeft w:val="0"/>
                          <w:marRight w:val="0"/>
                          <w:marTop w:val="0"/>
                          <w:marBottom w:val="0"/>
                          <w:divBdr>
                            <w:top w:val="none" w:sz="0" w:space="0" w:color="auto"/>
                            <w:left w:val="none" w:sz="0" w:space="0" w:color="auto"/>
                            <w:bottom w:val="none" w:sz="0" w:space="0" w:color="auto"/>
                            <w:right w:val="none" w:sz="0" w:space="0" w:color="auto"/>
                          </w:divBdr>
                        </w:div>
                        <w:div w:id="1344743423">
                          <w:marLeft w:val="0"/>
                          <w:marRight w:val="0"/>
                          <w:marTop w:val="0"/>
                          <w:marBottom w:val="0"/>
                          <w:divBdr>
                            <w:top w:val="none" w:sz="0" w:space="0" w:color="auto"/>
                            <w:left w:val="none" w:sz="0" w:space="0" w:color="auto"/>
                            <w:bottom w:val="none" w:sz="0" w:space="0" w:color="auto"/>
                            <w:right w:val="none" w:sz="0" w:space="0" w:color="auto"/>
                          </w:divBdr>
                        </w:div>
                        <w:div w:id="1344743424">
                          <w:marLeft w:val="0"/>
                          <w:marRight w:val="0"/>
                          <w:marTop w:val="0"/>
                          <w:marBottom w:val="0"/>
                          <w:divBdr>
                            <w:top w:val="none" w:sz="0" w:space="0" w:color="auto"/>
                            <w:left w:val="none" w:sz="0" w:space="0" w:color="auto"/>
                            <w:bottom w:val="none" w:sz="0" w:space="0" w:color="auto"/>
                            <w:right w:val="none" w:sz="0" w:space="0" w:color="auto"/>
                          </w:divBdr>
                        </w:div>
                        <w:div w:id="13447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3402">
      <w:marLeft w:val="0"/>
      <w:marRight w:val="0"/>
      <w:marTop w:val="0"/>
      <w:marBottom w:val="0"/>
      <w:divBdr>
        <w:top w:val="none" w:sz="0" w:space="0" w:color="auto"/>
        <w:left w:val="none" w:sz="0" w:space="0" w:color="auto"/>
        <w:bottom w:val="none" w:sz="0" w:space="0" w:color="auto"/>
        <w:right w:val="none" w:sz="0" w:space="0" w:color="auto"/>
      </w:divBdr>
    </w:div>
    <w:div w:id="1344743427">
      <w:marLeft w:val="0"/>
      <w:marRight w:val="0"/>
      <w:marTop w:val="0"/>
      <w:marBottom w:val="0"/>
      <w:divBdr>
        <w:top w:val="none" w:sz="0" w:space="0" w:color="auto"/>
        <w:left w:val="none" w:sz="0" w:space="0" w:color="auto"/>
        <w:bottom w:val="none" w:sz="0" w:space="0" w:color="auto"/>
        <w:right w:val="none" w:sz="0" w:space="0" w:color="auto"/>
      </w:divBdr>
    </w:div>
    <w:div w:id="1344743428">
      <w:marLeft w:val="0"/>
      <w:marRight w:val="0"/>
      <w:marTop w:val="0"/>
      <w:marBottom w:val="0"/>
      <w:divBdr>
        <w:top w:val="none" w:sz="0" w:space="0" w:color="auto"/>
        <w:left w:val="none" w:sz="0" w:space="0" w:color="auto"/>
        <w:bottom w:val="none" w:sz="0" w:space="0" w:color="auto"/>
        <w:right w:val="none" w:sz="0" w:space="0" w:color="auto"/>
      </w:divBdr>
    </w:div>
    <w:div w:id="1344743429">
      <w:marLeft w:val="0"/>
      <w:marRight w:val="0"/>
      <w:marTop w:val="0"/>
      <w:marBottom w:val="0"/>
      <w:divBdr>
        <w:top w:val="none" w:sz="0" w:space="0" w:color="auto"/>
        <w:left w:val="none" w:sz="0" w:space="0" w:color="auto"/>
        <w:bottom w:val="none" w:sz="0" w:space="0" w:color="auto"/>
        <w:right w:val="none" w:sz="0" w:space="0" w:color="auto"/>
      </w:divBdr>
    </w:div>
    <w:div w:id="1344743430">
      <w:marLeft w:val="0"/>
      <w:marRight w:val="0"/>
      <w:marTop w:val="0"/>
      <w:marBottom w:val="0"/>
      <w:divBdr>
        <w:top w:val="none" w:sz="0" w:space="0" w:color="auto"/>
        <w:left w:val="none" w:sz="0" w:space="0" w:color="auto"/>
        <w:bottom w:val="none" w:sz="0" w:space="0" w:color="auto"/>
        <w:right w:val="none" w:sz="0" w:space="0" w:color="auto"/>
      </w:divBdr>
    </w:div>
    <w:div w:id="1344743431">
      <w:marLeft w:val="0"/>
      <w:marRight w:val="0"/>
      <w:marTop w:val="0"/>
      <w:marBottom w:val="0"/>
      <w:divBdr>
        <w:top w:val="none" w:sz="0" w:space="0" w:color="auto"/>
        <w:left w:val="none" w:sz="0" w:space="0" w:color="auto"/>
        <w:bottom w:val="none" w:sz="0" w:space="0" w:color="auto"/>
        <w:right w:val="none" w:sz="0" w:space="0" w:color="auto"/>
      </w:divBdr>
    </w:div>
    <w:div w:id="1344743460">
      <w:marLeft w:val="0"/>
      <w:marRight w:val="0"/>
      <w:marTop w:val="0"/>
      <w:marBottom w:val="0"/>
      <w:divBdr>
        <w:top w:val="none" w:sz="0" w:space="0" w:color="auto"/>
        <w:left w:val="none" w:sz="0" w:space="0" w:color="auto"/>
        <w:bottom w:val="none" w:sz="0" w:space="0" w:color="auto"/>
        <w:right w:val="none" w:sz="0" w:space="0" w:color="auto"/>
      </w:divBdr>
      <w:divsChild>
        <w:div w:id="1344743456">
          <w:marLeft w:val="0"/>
          <w:marRight w:val="0"/>
          <w:marTop w:val="0"/>
          <w:marBottom w:val="0"/>
          <w:divBdr>
            <w:top w:val="none" w:sz="0" w:space="0" w:color="auto"/>
            <w:left w:val="none" w:sz="0" w:space="0" w:color="auto"/>
            <w:bottom w:val="none" w:sz="0" w:space="0" w:color="auto"/>
            <w:right w:val="none" w:sz="0" w:space="0" w:color="auto"/>
          </w:divBdr>
          <w:divsChild>
            <w:div w:id="1344743442">
              <w:marLeft w:val="0"/>
              <w:marRight w:val="0"/>
              <w:marTop w:val="0"/>
              <w:marBottom w:val="0"/>
              <w:divBdr>
                <w:top w:val="none" w:sz="0" w:space="0" w:color="auto"/>
                <w:left w:val="none" w:sz="0" w:space="0" w:color="auto"/>
                <w:bottom w:val="none" w:sz="0" w:space="0" w:color="auto"/>
                <w:right w:val="none" w:sz="0" w:space="0" w:color="auto"/>
              </w:divBdr>
              <w:divsChild>
                <w:div w:id="1344743468">
                  <w:marLeft w:val="0"/>
                  <w:marRight w:val="0"/>
                  <w:marTop w:val="0"/>
                  <w:marBottom w:val="0"/>
                  <w:divBdr>
                    <w:top w:val="none" w:sz="0" w:space="0" w:color="auto"/>
                    <w:left w:val="none" w:sz="0" w:space="0" w:color="auto"/>
                    <w:bottom w:val="none" w:sz="0" w:space="0" w:color="auto"/>
                    <w:right w:val="none" w:sz="0" w:space="0" w:color="auto"/>
                  </w:divBdr>
                  <w:divsChild>
                    <w:div w:id="1344743436">
                      <w:marLeft w:val="0"/>
                      <w:marRight w:val="0"/>
                      <w:marTop w:val="0"/>
                      <w:marBottom w:val="0"/>
                      <w:divBdr>
                        <w:top w:val="none" w:sz="0" w:space="0" w:color="auto"/>
                        <w:left w:val="none" w:sz="0" w:space="0" w:color="auto"/>
                        <w:bottom w:val="none" w:sz="0" w:space="0" w:color="auto"/>
                        <w:right w:val="none" w:sz="0" w:space="0" w:color="auto"/>
                      </w:divBdr>
                      <w:divsChild>
                        <w:div w:id="1344743432">
                          <w:marLeft w:val="0"/>
                          <w:marRight w:val="0"/>
                          <w:marTop w:val="0"/>
                          <w:marBottom w:val="240"/>
                          <w:divBdr>
                            <w:top w:val="none" w:sz="0" w:space="0" w:color="auto"/>
                            <w:left w:val="none" w:sz="0" w:space="0" w:color="auto"/>
                            <w:bottom w:val="none" w:sz="0" w:space="0" w:color="auto"/>
                            <w:right w:val="none" w:sz="0" w:space="0" w:color="auto"/>
                          </w:divBdr>
                        </w:div>
                        <w:div w:id="1344743433">
                          <w:marLeft w:val="0"/>
                          <w:marRight w:val="0"/>
                          <w:marTop w:val="0"/>
                          <w:marBottom w:val="240"/>
                          <w:divBdr>
                            <w:top w:val="none" w:sz="0" w:space="0" w:color="auto"/>
                            <w:left w:val="none" w:sz="0" w:space="0" w:color="auto"/>
                            <w:bottom w:val="none" w:sz="0" w:space="0" w:color="auto"/>
                            <w:right w:val="none" w:sz="0" w:space="0" w:color="auto"/>
                          </w:divBdr>
                        </w:div>
                        <w:div w:id="1344743434">
                          <w:marLeft w:val="0"/>
                          <w:marRight w:val="0"/>
                          <w:marTop w:val="0"/>
                          <w:marBottom w:val="240"/>
                          <w:divBdr>
                            <w:top w:val="none" w:sz="0" w:space="0" w:color="auto"/>
                            <w:left w:val="none" w:sz="0" w:space="0" w:color="auto"/>
                            <w:bottom w:val="none" w:sz="0" w:space="0" w:color="auto"/>
                            <w:right w:val="none" w:sz="0" w:space="0" w:color="auto"/>
                          </w:divBdr>
                        </w:div>
                        <w:div w:id="1344743435">
                          <w:marLeft w:val="0"/>
                          <w:marRight w:val="0"/>
                          <w:marTop w:val="0"/>
                          <w:marBottom w:val="240"/>
                          <w:divBdr>
                            <w:top w:val="none" w:sz="0" w:space="0" w:color="auto"/>
                            <w:left w:val="none" w:sz="0" w:space="0" w:color="auto"/>
                            <w:bottom w:val="none" w:sz="0" w:space="0" w:color="auto"/>
                            <w:right w:val="none" w:sz="0" w:space="0" w:color="auto"/>
                          </w:divBdr>
                        </w:div>
                        <w:div w:id="1344743437">
                          <w:marLeft w:val="0"/>
                          <w:marRight w:val="0"/>
                          <w:marTop w:val="0"/>
                          <w:marBottom w:val="240"/>
                          <w:divBdr>
                            <w:top w:val="none" w:sz="0" w:space="0" w:color="auto"/>
                            <w:left w:val="none" w:sz="0" w:space="0" w:color="auto"/>
                            <w:bottom w:val="none" w:sz="0" w:space="0" w:color="auto"/>
                            <w:right w:val="none" w:sz="0" w:space="0" w:color="auto"/>
                          </w:divBdr>
                        </w:div>
                        <w:div w:id="1344743438">
                          <w:marLeft w:val="0"/>
                          <w:marRight w:val="0"/>
                          <w:marTop w:val="0"/>
                          <w:marBottom w:val="240"/>
                          <w:divBdr>
                            <w:top w:val="none" w:sz="0" w:space="0" w:color="auto"/>
                            <w:left w:val="none" w:sz="0" w:space="0" w:color="auto"/>
                            <w:bottom w:val="none" w:sz="0" w:space="0" w:color="auto"/>
                            <w:right w:val="none" w:sz="0" w:space="0" w:color="auto"/>
                          </w:divBdr>
                        </w:div>
                        <w:div w:id="1344743439">
                          <w:marLeft w:val="0"/>
                          <w:marRight w:val="0"/>
                          <w:marTop w:val="0"/>
                          <w:marBottom w:val="240"/>
                          <w:divBdr>
                            <w:top w:val="none" w:sz="0" w:space="0" w:color="auto"/>
                            <w:left w:val="none" w:sz="0" w:space="0" w:color="auto"/>
                            <w:bottom w:val="none" w:sz="0" w:space="0" w:color="auto"/>
                            <w:right w:val="none" w:sz="0" w:space="0" w:color="auto"/>
                          </w:divBdr>
                        </w:div>
                        <w:div w:id="1344743440">
                          <w:marLeft w:val="0"/>
                          <w:marRight w:val="0"/>
                          <w:marTop w:val="0"/>
                          <w:marBottom w:val="240"/>
                          <w:divBdr>
                            <w:top w:val="none" w:sz="0" w:space="0" w:color="auto"/>
                            <w:left w:val="none" w:sz="0" w:space="0" w:color="auto"/>
                            <w:bottom w:val="none" w:sz="0" w:space="0" w:color="auto"/>
                            <w:right w:val="none" w:sz="0" w:space="0" w:color="auto"/>
                          </w:divBdr>
                        </w:div>
                        <w:div w:id="1344743441">
                          <w:marLeft w:val="0"/>
                          <w:marRight w:val="0"/>
                          <w:marTop w:val="0"/>
                          <w:marBottom w:val="240"/>
                          <w:divBdr>
                            <w:top w:val="none" w:sz="0" w:space="0" w:color="auto"/>
                            <w:left w:val="none" w:sz="0" w:space="0" w:color="auto"/>
                            <w:bottom w:val="none" w:sz="0" w:space="0" w:color="auto"/>
                            <w:right w:val="none" w:sz="0" w:space="0" w:color="auto"/>
                          </w:divBdr>
                        </w:div>
                        <w:div w:id="1344743443">
                          <w:marLeft w:val="0"/>
                          <w:marRight w:val="0"/>
                          <w:marTop w:val="0"/>
                          <w:marBottom w:val="240"/>
                          <w:divBdr>
                            <w:top w:val="none" w:sz="0" w:space="0" w:color="auto"/>
                            <w:left w:val="none" w:sz="0" w:space="0" w:color="auto"/>
                            <w:bottom w:val="none" w:sz="0" w:space="0" w:color="auto"/>
                            <w:right w:val="none" w:sz="0" w:space="0" w:color="auto"/>
                          </w:divBdr>
                        </w:div>
                        <w:div w:id="1344743444">
                          <w:marLeft w:val="0"/>
                          <w:marRight w:val="0"/>
                          <w:marTop w:val="0"/>
                          <w:marBottom w:val="240"/>
                          <w:divBdr>
                            <w:top w:val="none" w:sz="0" w:space="0" w:color="auto"/>
                            <w:left w:val="none" w:sz="0" w:space="0" w:color="auto"/>
                            <w:bottom w:val="none" w:sz="0" w:space="0" w:color="auto"/>
                            <w:right w:val="none" w:sz="0" w:space="0" w:color="auto"/>
                          </w:divBdr>
                        </w:div>
                        <w:div w:id="1344743445">
                          <w:marLeft w:val="0"/>
                          <w:marRight w:val="0"/>
                          <w:marTop w:val="0"/>
                          <w:marBottom w:val="240"/>
                          <w:divBdr>
                            <w:top w:val="none" w:sz="0" w:space="0" w:color="auto"/>
                            <w:left w:val="none" w:sz="0" w:space="0" w:color="auto"/>
                            <w:bottom w:val="none" w:sz="0" w:space="0" w:color="auto"/>
                            <w:right w:val="none" w:sz="0" w:space="0" w:color="auto"/>
                          </w:divBdr>
                        </w:div>
                        <w:div w:id="1344743446">
                          <w:marLeft w:val="0"/>
                          <w:marRight w:val="0"/>
                          <w:marTop w:val="0"/>
                          <w:marBottom w:val="240"/>
                          <w:divBdr>
                            <w:top w:val="none" w:sz="0" w:space="0" w:color="auto"/>
                            <w:left w:val="none" w:sz="0" w:space="0" w:color="auto"/>
                            <w:bottom w:val="none" w:sz="0" w:space="0" w:color="auto"/>
                            <w:right w:val="none" w:sz="0" w:space="0" w:color="auto"/>
                          </w:divBdr>
                        </w:div>
                        <w:div w:id="1344743447">
                          <w:marLeft w:val="0"/>
                          <w:marRight w:val="0"/>
                          <w:marTop w:val="0"/>
                          <w:marBottom w:val="240"/>
                          <w:divBdr>
                            <w:top w:val="none" w:sz="0" w:space="0" w:color="auto"/>
                            <w:left w:val="none" w:sz="0" w:space="0" w:color="auto"/>
                            <w:bottom w:val="none" w:sz="0" w:space="0" w:color="auto"/>
                            <w:right w:val="none" w:sz="0" w:space="0" w:color="auto"/>
                          </w:divBdr>
                        </w:div>
                        <w:div w:id="1344743448">
                          <w:marLeft w:val="0"/>
                          <w:marRight w:val="0"/>
                          <w:marTop w:val="0"/>
                          <w:marBottom w:val="240"/>
                          <w:divBdr>
                            <w:top w:val="none" w:sz="0" w:space="0" w:color="auto"/>
                            <w:left w:val="none" w:sz="0" w:space="0" w:color="auto"/>
                            <w:bottom w:val="none" w:sz="0" w:space="0" w:color="auto"/>
                            <w:right w:val="none" w:sz="0" w:space="0" w:color="auto"/>
                          </w:divBdr>
                        </w:div>
                        <w:div w:id="1344743449">
                          <w:marLeft w:val="0"/>
                          <w:marRight w:val="0"/>
                          <w:marTop w:val="0"/>
                          <w:marBottom w:val="240"/>
                          <w:divBdr>
                            <w:top w:val="none" w:sz="0" w:space="0" w:color="auto"/>
                            <w:left w:val="none" w:sz="0" w:space="0" w:color="auto"/>
                            <w:bottom w:val="none" w:sz="0" w:space="0" w:color="auto"/>
                            <w:right w:val="none" w:sz="0" w:space="0" w:color="auto"/>
                          </w:divBdr>
                        </w:div>
                        <w:div w:id="1344743450">
                          <w:marLeft w:val="0"/>
                          <w:marRight w:val="0"/>
                          <w:marTop w:val="0"/>
                          <w:marBottom w:val="240"/>
                          <w:divBdr>
                            <w:top w:val="none" w:sz="0" w:space="0" w:color="auto"/>
                            <w:left w:val="none" w:sz="0" w:space="0" w:color="auto"/>
                            <w:bottom w:val="none" w:sz="0" w:space="0" w:color="auto"/>
                            <w:right w:val="none" w:sz="0" w:space="0" w:color="auto"/>
                          </w:divBdr>
                        </w:div>
                        <w:div w:id="1344743451">
                          <w:marLeft w:val="0"/>
                          <w:marRight w:val="0"/>
                          <w:marTop w:val="0"/>
                          <w:marBottom w:val="240"/>
                          <w:divBdr>
                            <w:top w:val="none" w:sz="0" w:space="0" w:color="auto"/>
                            <w:left w:val="none" w:sz="0" w:space="0" w:color="auto"/>
                            <w:bottom w:val="none" w:sz="0" w:space="0" w:color="auto"/>
                            <w:right w:val="none" w:sz="0" w:space="0" w:color="auto"/>
                          </w:divBdr>
                        </w:div>
                        <w:div w:id="1344743452">
                          <w:marLeft w:val="0"/>
                          <w:marRight w:val="0"/>
                          <w:marTop w:val="0"/>
                          <w:marBottom w:val="240"/>
                          <w:divBdr>
                            <w:top w:val="none" w:sz="0" w:space="0" w:color="auto"/>
                            <w:left w:val="none" w:sz="0" w:space="0" w:color="auto"/>
                            <w:bottom w:val="none" w:sz="0" w:space="0" w:color="auto"/>
                            <w:right w:val="none" w:sz="0" w:space="0" w:color="auto"/>
                          </w:divBdr>
                        </w:div>
                        <w:div w:id="1344743453">
                          <w:marLeft w:val="0"/>
                          <w:marRight w:val="0"/>
                          <w:marTop w:val="0"/>
                          <w:marBottom w:val="240"/>
                          <w:divBdr>
                            <w:top w:val="none" w:sz="0" w:space="0" w:color="auto"/>
                            <w:left w:val="none" w:sz="0" w:space="0" w:color="auto"/>
                            <w:bottom w:val="none" w:sz="0" w:space="0" w:color="auto"/>
                            <w:right w:val="none" w:sz="0" w:space="0" w:color="auto"/>
                          </w:divBdr>
                        </w:div>
                        <w:div w:id="1344743454">
                          <w:marLeft w:val="0"/>
                          <w:marRight w:val="0"/>
                          <w:marTop w:val="0"/>
                          <w:marBottom w:val="240"/>
                          <w:divBdr>
                            <w:top w:val="none" w:sz="0" w:space="0" w:color="auto"/>
                            <w:left w:val="none" w:sz="0" w:space="0" w:color="auto"/>
                            <w:bottom w:val="none" w:sz="0" w:space="0" w:color="auto"/>
                            <w:right w:val="none" w:sz="0" w:space="0" w:color="auto"/>
                          </w:divBdr>
                        </w:div>
                        <w:div w:id="1344743455">
                          <w:marLeft w:val="0"/>
                          <w:marRight w:val="0"/>
                          <w:marTop w:val="0"/>
                          <w:marBottom w:val="240"/>
                          <w:divBdr>
                            <w:top w:val="none" w:sz="0" w:space="0" w:color="auto"/>
                            <w:left w:val="none" w:sz="0" w:space="0" w:color="auto"/>
                            <w:bottom w:val="none" w:sz="0" w:space="0" w:color="auto"/>
                            <w:right w:val="none" w:sz="0" w:space="0" w:color="auto"/>
                          </w:divBdr>
                        </w:div>
                        <w:div w:id="1344743457">
                          <w:marLeft w:val="0"/>
                          <w:marRight w:val="0"/>
                          <w:marTop w:val="0"/>
                          <w:marBottom w:val="240"/>
                          <w:divBdr>
                            <w:top w:val="none" w:sz="0" w:space="0" w:color="auto"/>
                            <w:left w:val="none" w:sz="0" w:space="0" w:color="auto"/>
                            <w:bottom w:val="none" w:sz="0" w:space="0" w:color="auto"/>
                            <w:right w:val="none" w:sz="0" w:space="0" w:color="auto"/>
                          </w:divBdr>
                        </w:div>
                        <w:div w:id="1344743458">
                          <w:marLeft w:val="0"/>
                          <w:marRight w:val="0"/>
                          <w:marTop w:val="0"/>
                          <w:marBottom w:val="240"/>
                          <w:divBdr>
                            <w:top w:val="none" w:sz="0" w:space="0" w:color="auto"/>
                            <w:left w:val="none" w:sz="0" w:space="0" w:color="auto"/>
                            <w:bottom w:val="none" w:sz="0" w:space="0" w:color="auto"/>
                            <w:right w:val="none" w:sz="0" w:space="0" w:color="auto"/>
                          </w:divBdr>
                        </w:div>
                        <w:div w:id="1344743459">
                          <w:marLeft w:val="0"/>
                          <w:marRight w:val="0"/>
                          <w:marTop w:val="0"/>
                          <w:marBottom w:val="240"/>
                          <w:divBdr>
                            <w:top w:val="none" w:sz="0" w:space="0" w:color="auto"/>
                            <w:left w:val="none" w:sz="0" w:space="0" w:color="auto"/>
                            <w:bottom w:val="none" w:sz="0" w:space="0" w:color="auto"/>
                            <w:right w:val="none" w:sz="0" w:space="0" w:color="auto"/>
                          </w:divBdr>
                        </w:div>
                        <w:div w:id="1344743461">
                          <w:marLeft w:val="0"/>
                          <w:marRight w:val="0"/>
                          <w:marTop w:val="0"/>
                          <w:marBottom w:val="240"/>
                          <w:divBdr>
                            <w:top w:val="none" w:sz="0" w:space="0" w:color="auto"/>
                            <w:left w:val="none" w:sz="0" w:space="0" w:color="auto"/>
                            <w:bottom w:val="none" w:sz="0" w:space="0" w:color="auto"/>
                            <w:right w:val="none" w:sz="0" w:space="0" w:color="auto"/>
                          </w:divBdr>
                        </w:div>
                        <w:div w:id="1344743462">
                          <w:marLeft w:val="0"/>
                          <w:marRight w:val="0"/>
                          <w:marTop w:val="0"/>
                          <w:marBottom w:val="240"/>
                          <w:divBdr>
                            <w:top w:val="none" w:sz="0" w:space="0" w:color="auto"/>
                            <w:left w:val="none" w:sz="0" w:space="0" w:color="auto"/>
                            <w:bottom w:val="none" w:sz="0" w:space="0" w:color="auto"/>
                            <w:right w:val="none" w:sz="0" w:space="0" w:color="auto"/>
                          </w:divBdr>
                        </w:div>
                        <w:div w:id="1344743463">
                          <w:marLeft w:val="0"/>
                          <w:marRight w:val="0"/>
                          <w:marTop w:val="0"/>
                          <w:marBottom w:val="240"/>
                          <w:divBdr>
                            <w:top w:val="none" w:sz="0" w:space="0" w:color="auto"/>
                            <w:left w:val="none" w:sz="0" w:space="0" w:color="auto"/>
                            <w:bottom w:val="none" w:sz="0" w:space="0" w:color="auto"/>
                            <w:right w:val="none" w:sz="0" w:space="0" w:color="auto"/>
                          </w:divBdr>
                        </w:div>
                        <w:div w:id="1344743464">
                          <w:marLeft w:val="0"/>
                          <w:marRight w:val="0"/>
                          <w:marTop w:val="0"/>
                          <w:marBottom w:val="240"/>
                          <w:divBdr>
                            <w:top w:val="none" w:sz="0" w:space="0" w:color="auto"/>
                            <w:left w:val="none" w:sz="0" w:space="0" w:color="auto"/>
                            <w:bottom w:val="none" w:sz="0" w:space="0" w:color="auto"/>
                            <w:right w:val="none" w:sz="0" w:space="0" w:color="auto"/>
                          </w:divBdr>
                        </w:div>
                        <w:div w:id="1344743465">
                          <w:marLeft w:val="0"/>
                          <w:marRight w:val="0"/>
                          <w:marTop w:val="0"/>
                          <w:marBottom w:val="240"/>
                          <w:divBdr>
                            <w:top w:val="none" w:sz="0" w:space="0" w:color="auto"/>
                            <w:left w:val="none" w:sz="0" w:space="0" w:color="auto"/>
                            <w:bottom w:val="none" w:sz="0" w:space="0" w:color="auto"/>
                            <w:right w:val="none" w:sz="0" w:space="0" w:color="auto"/>
                          </w:divBdr>
                        </w:div>
                        <w:div w:id="13447434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4743467">
      <w:marLeft w:val="0"/>
      <w:marRight w:val="0"/>
      <w:marTop w:val="0"/>
      <w:marBottom w:val="0"/>
      <w:divBdr>
        <w:top w:val="none" w:sz="0" w:space="0" w:color="auto"/>
        <w:left w:val="none" w:sz="0" w:space="0" w:color="auto"/>
        <w:bottom w:val="none" w:sz="0" w:space="0" w:color="auto"/>
        <w:right w:val="none" w:sz="0" w:space="0" w:color="auto"/>
      </w:divBdr>
    </w:div>
    <w:div w:id="1344743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arasota-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1253</Words>
  <Characters>6893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2016-02-26T00:10:00Z</dcterms:created>
  <dcterms:modified xsi:type="dcterms:W3CDTF">2016-02-26T00:14:00Z</dcterms:modified>
</cp:coreProperties>
</file>