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A08" w:rsidRPr="0013570E" w:rsidRDefault="00E92A08" w:rsidP="007959FC">
      <w:pPr>
        <w:spacing w:before="100" w:beforeAutospacing="1"/>
        <w:jc w:val="center"/>
        <w:rPr>
          <w:rFonts w:ascii="Arial" w:hAnsi="Arial" w:cs="Arial"/>
          <w:sz w:val="20"/>
          <w:szCs w:val="20"/>
          <w:lang w:val="es-ES" w:eastAsia="es-ES"/>
        </w:rPr>
      </w:pPr>
      <w:r>
        <w:rPr>
          <w:rFonts w:ascii="Trebuchet MS" w:hAnsi="Trebuchet MS"/>
          <w:b/>
          <w:smallCaps/>
          <w:shadow/>
          <w:sz w:val="36"/>
          <w:szCs w:val="36"/>
        </w:rPr>
        <w:t>Tu Propia Máquina del Tiempo</w:t>
      </w:r>
      <w:r>
        <w:rPr>
          <w:rFonts w:ascii="Trebuchet MS" w:hAnsi="Trebuchet MS"/>
          <w:b/>
          <w:smallCaps/>
          <w:shadow/>
          <w:sz w:val="36"/>
          <w:szCs w:val="36"/>
        </w:rPr>
        <w:br/>
      </w:r>
      <w:r w:rsidRPr="007C1030">
        <w:rPr>
          <w:rFonts w:ascii="Trebuchet MS" w:hAnsi="Trebuchet MS"/>
          <w:b/>
          <w:smallCaps/>
          <w:shadow/>
          <w:sz w:val="28"/>
          <w:szCs w:val="28"/>
        </w:rPr>
        <w:t>Introducción</w:t>
      </w:r>
      <w:r w:rsidRPr="002767F8">
        <w:rPr>
          <w:rFonts w:ascii="Trebuchet MS" w:hAnsi="Trebuchet MS"/>
          <w:b/>
          <w:smallCaps/>
          <w:shadow/>
          <w:sz w:val="36"/>
          <w:szCs w:val="36"/>
        </w:rPr>
        <w:br/>
      </w:r>
      <w:r>
        <w:rPr>
          <w:rFonts w:ascii="Arial" w:hAnsi="Arial" w:cs="Arial"/>
          <w:sz w:val="20"/>
          <w:szCs w:val="20"/>
        </w:rPr>
        <w:t>Traducción del A</w:t>
      </w:r>
      <w:r w:rsidRPr="002767F8">
        <w:rPr>
          <w:rFonts w:ascii="Arial" w:hAnsi="Arial" w:cs="Arial"/>
          <w:sz w:val="20"/>
          <w:szCs w:val="20"/>
        </w:rPr>
        <w:t xml:space="preserve">udio de la Canalización en vivo de Kryon por Lee Carroll </w:t>
      </w:r>
      <w:r>
        <w:rPr>
          <w:rFonts w:ascii="Trebuchet MS" w:hAnsi="Trebuchet MS"/>
          <w:smallCaps/>
          <w:shadow/>
          <w:sz w:val="28"/>
          <w:szCs w:val="28"/>
        </w:rPr>
        <w:br/>
      </w:r>
      <w:r>
        <w:rPr>
          <w:rFonts w:ascii="Arial" w:hAnsi="Arial" w:cs="Arial"/>
          <w:sz w:val="20"/>
          <w:szCs w:val="20"/>
          <w:lang w:val="es-ES" w:eastAsia="es-ES"/>
        </w:rPr>
        <w:t>Vancouver– 5 de Septiembre</w:t>
      </w:r>
      <w:r w:rsidRPr="005E3D5F">
        <w:rPr>
          <w:rFonts w:ascii="Arial" w:hAnsi="Arial" w:cs="Arial"/>
          <w:sz w:val="20"/>
          <w:szCs w:val="20"/>
          <w:lang w:val="es-ES" w:eastAsia="es-ES"/>
        </w:rPr>
        <w:t xml:space="preserve"> de 2015</w:t>
      </w:r>
      <w:r w:rsidRPr="005E3D5F">
        <w:rPr>
          <w:rFonts w:ascii="Arial" w:hAnsi="Arial" w:cs="Arial"/>
          <w:sz w:val="20"/>
          <w:szCs w:val="20"/>
          <w:lang w:val="es-ES" w:eastAsia="es-ES"/>
        </w:rPr>
        <w:br/>
      </w:r>
      <w:hyperlink r:id="rId4" w:history="1">
        <w:r w:rsidRPr="005E3D5F">
          <w:rPr>
            <w:rStyle w:val="Hyperlink"/>
            <w:rFonts w:ascii="Arial" w:hAnsi="Arial" w:cs="Arial"/>
            <w:b/>
            <w:color w:val="003366"/>
            <w:sz w:val="20"/>
            <w:szCs w:val="20"/>
          </w:rPr>
          <w:t>www.kryon.com</w:t>
        </w:r>
      </w:hyperlink>
      <w:r w:rsidRPr="005E3D5F">
        <w:rPr>
          <w:rFonts w:ascii="Arial" w:hAnsi="Arial" w:cs="Arial"/>
          <w:color w:val="003366"/>
          <w:sz w:val="20"/>
          <w:szCs w:val="20"/>
        </w:rPr>
        <w:t xml:space="preserve"> </w:t>
      </w:r>
    </w:p>
    <w:p w:rsidR="00E92A08" w:rsidRPr="001264BE" w:rsidRDefault="00E92A08" w:rsidP="00E1298D">
      <w:pPr>
        <w:pStyle w:val="NoSpacing"/>
        <w:jc w:val="center"/>
        <w:rPr>
          <w:b/>
          <w:u w:val="single"/>
        </w:rPr>
      </w:pPr>
    </w:p>
    <w:p w:rsidR="00E92A08" w:rsidRPr="001264BE" w:rsidRDefault="00E92A08" w:rsidP="00B174E2">
      <w:pPr>
        <w:rPr>
          <w:rFonts w:ascii="Calibri" w:hAnsi="Calibri"/>
          <w:i/>
        </w:rPr>
      </w:pPr>
    </w:p>
    <w:p w:rsidR="00E92A08" w:rsidRPr="00892B17" w:rsidRDefault="00E92A08" w:rsidP="00EE2611">
      <w:pPr>
        <w:spacing w:after="240"/>
        <w:rPr>
          <w:rFonts w:ascii="Arial" w:hAnsi="Arial" w:cs="Arial"/>
          <w:sz w:val="20"/>
          <w:szCs w:val="20"/>
        </w:rPr>
      </w:pPr>
      <w:r w:rsidRPr="00892B17">
        <w:rPr>
          <w:rFonts w:ascii="Arial" w:hAnsi="Arial" w:cs="Arial"/>
          <w:sz w:val="20"/>
          <w:szCs w:val="20"/>
        </w:rPr>
        <w:t>Saludos, queridos, Yo Soy Kryon del Servicio Magnético.</w:t>
      </w:r>
    </w:p>
    <w:p w:rsidR="00E92A08" w:rsidRPr="00921997" w:rsidRDefault="00E92A08" w:rsidP="00921997">
      <w:pPr>
        <w:spacing w:after="240"/>
        <w:jc w:val="both"/>
        <w:rPr>
          <w:rFonts w:ascii="Arial" w:hAnsi="Arial" w:cs="Arial"/>
          <w:sz w:val="20"/>
          <w:szCs w:val="20"/>
        </w:rPr>
      </w:pPr>
      <w:r w:rsidRPr="00921997">
        <w:rPr>
          <w:rFonts w:ascii="Arial" w:hAnsi="Arial" w:cs="Arial"/>
          <w:sz w:val="20"/>
          <w:szCs w:val="20"/>
        </w:rPr>
        <w:t>Para la mente humana es un esfuerzo; incluso para quienes han oído esto antes, igual es un esfuerzo. El hombre en la silla no es el hombre en la silla. Les ha hablado durante dos horas, están acostumbrados a su voz, su semblante, su personalidad; se sienta en la silla - y se ausenta.  Esto se llama canalización; siempre lo han hecho los seres humanos. Algunos lo han llamado trance; eso es cuando el ser humano se hace a un lado y deja que entre otro, que es más elevado - no inferior  - más elevado, a quien lleva adentro.</w:t>
      </w:r>
    </w:p>
    <w:p w:rsidR="00E92A08" w:rsidRPr="00921997" w:rsidRDefault="00E92A08" w:rsidP="00921997">
      <w:pPr>
        <w:spacing w:after="240"/>
        <w:jc w:val="both"/>
        <w:rPr>
          <w:rFonts w:ascii="Arial" w:hAnsi="Arial" w:cs="Arial"/>
          <w:sz w:val="20"/>
          <w:szCs w:val="20"/>
        </w:rPr>
      </w:pPr>
      <w:r w:rsidRPr="00921997">
        <w:rPr>
          <w:rFonts w:ascii="Arial" w:hAnsi="Arial" w:cs="Arial"/>
          <w:sz w:val="20"/>
          <w:szCs w:val="20"/>
        </w:rPr>
        <w:t>El malentendido suele ser este: si te permites ir a otro lugar, cualquier cosa podría entrometerse y canalizar.  ¡Qué lineal de tu parte!  Como si hubieras creado de algún modo un vacío oscuro, porque no había nada allí.  Queridos,  ¡lo que está allí es la divinidad!  Dentro de ti, en todos los niveles, está la Fuente Creadora - ¡Dios adentro!  Es el mensaje de todos los sistemas espirituales: Dios adentro. El sistema espiritual más antiguo que ustedes conocen, que reconocen, el hinduismo, tiene una premisa básica: Dios está adentro.   No son ilusiones; es intuición, y Dios allí adentro está siempre esperando que lo descubras.</w:t>
      </w:r>
    </w:p>
    <w:p w:rsidR="00E92A08" w:rsidRPr="00921997" w:rsidRDefault="00E92A08" w:rsidP="00921997">
      <w:pPr>
        <w:spacing w:after="240"/>
        <w:jc w:val="both"/>
        <w:rPr>
          <w:rFonts w:ascii="Arial" w:hAnsi="Arial" w:cs="Arial"/>
          <w:sz w:val="20"/>
          <w:szCs w:val="20"/>
        </w:rPr>
      </w:pPr>
      <w:r w:rsidRPr="00921997">
        <w:rPr>
          <w:rFonts w:ascii="Arial" w:hAnsi="Arial" w:cs="Arial"/>
          <w:sz w:val="20"/>
          <w:szCs w:val="20"/>
        </w:rPr>
        <w:t xml:space="preserve">Si das un paso a un lado y creas un vacío, instantáneamente se llenará con algo que es absolutamente natural: Dios adentro.  Ahora bien, interpretar lo que recibes, con esa mente intelectual, en la conversación, la voz, el timbre, el lenguaje, es difícil; requiere práctica.  Y a veces es críptico. Es lo que mi socio ha estado haciendo durante años, practicar.  Para que oigas el mensaje desde la Fuente Creadora, a través de su Yo Superior, directamente a través del velo, y el mensaje que está siempre allí primero para decir, es que no sabes lo que no sabes.  Que el amor por ti desde el otro lado del velo es absolutamente profundo.  Si hay un mensaje, solo uno, que pueda atravesar el velo hoy es este: No tienes idea de cuánto te ama Dios. ¡Ninguna idea! </w:t>
      </w:r>
    </w:p>
    <w:p w:rsidR="00E92A08" w:rsidRPr="00921997" w:rsidRDefault="00E92A08" w:rsidP="00921997">
      <w:pPr>
        <w:spacing w:after="240"/>
        <w:jc w:val="both"/>
        <w:rPr>
          <w:rFonts w:ascii="Arial" w:hAnsi="Arial" w:cs="Arial"/>
          <w:sz w:val="20"/>
          <w:szCs w:val="20"/>
        </w:rPr>
      </w:pPr>
      <w:r w:rsidRPr="00921997">
        <w:rPr>
          <w:rFonts w:ascii="Arial" w:hAnsi="Arial" w:cs="Arial"/>
          <w:sz w:val="20"/>
          <w:szCs w:val="20"/>
        </w:rPr>
        <w:t>Y si abres ese pequeño portal que tienes, que a todo ser humano se le permite tener, ¡allí es cuando la cosa cambia! La sincronicidad de tu vida, la sanación de tus células, la belleza de la vida misma, todo puede ser tuyo.</w:t>
      </w:r>
    </w:p>
    <w:p w:rsidR="00E92A08" w:rsidRPr="00921997" w:rsidRDefault="00E92A08" w:rsidP="00921997">
      <w:pPr>
        <w:spacing w:after="240"/>
        <w:jc w:val="both"/>
        <w:rPr>
          <w:rFonts w:ascii="Arial" w:hAnsi="Arial" w:cs="Arial"/>
          <w:sz w:val="20"/>
          <w:szCs w:val="20"/>
        </w:rPr>
      </w:pPr>
      <w:r w:rsidRPr="00921997">
        <w:rPr>
          <w:rFonts w:ascii="Arial" w:hAnsi="Arial" w:cs="Arial"/>
          <w:sz w:val="20"/>
          <w:szCs w:val="20"/>
        </w:rPr>
        <w:t>Almas antiguas: ustedes tienen senderos diferentes.  Estoy hablando a un grupo de almas antiguas, porque todos son únicos y diferentes, cada uno, sienten la energía de forma diferente o no la sienten. Algunos son sensitivos y algunos son densos.  Yo lo sé. Esto no es una acusación, no es un juicio sobre su espiritualidad; es simplemente un atributo de sus vidas.  Algunos son intelectuales, algunos son lógicos. ¿Creen que no lo sabemos?  Lo único que les rogamos es que no permitan que esas cosas se interpongan en su camino hacia el Dios interior!</w:t>
      </w:r>
    </w:p>
    <w:p w:rsidR="00E92A08" w:rsidRPr="00921997" w:rsidRDefault="00E92A08" w:rsidP="00921997">
      <w:pPr>
        <w:spacing w:after="240"/>
        <w:jc w:val="both"/>
        <w:rPr>
          <w:rFonts w:ascii="Arial" w:hAnsi="Arial" w:cs="Arial"/>
          <w:sz w:val="20"/>
          <w:szCs w:val="20"/>
        </w:rPr>
      </w:pPr>
      <w:r w:rsidRPr="00921997">
        <w:rPr>
          <w:rFonts w:ascii="Arial" w:hAnsi="Arial" w:cs="Arial"/>
          <w:sz w:val="20"/>
          <w:szCs w:val="20"/>
        </w:rPr>
        <w:t>¿Estás tan comprometido con tu orgullo de intelectual que no permitirás al Creador asomar de vez en cuando (</w:t>
      </w:r>
      <w:r w:rsidRPr="00921997">
        <w:rPr>
          <w:rFonts w:ascii="Arial" w:hAnsi="Arial" w:cs="Arial"/>
          <w:i/>
          <w:sz w:val="20"/>
          <w:szCs w:val="20"/>
        </w:rPr>
        <w:t>se ríe</w:t>
      </w:r>
      <w:r w:rsidRPr="00921997">
        <w:rPr>
          <w:rFonts w:ascii="Arial" w:hAnsi="Arial" w:cs="Arial"/>
          <w:sz w:val="20"/>
          <w:szCs w:val="20"/>
        </w:rPr>
        <w:t>) y amarte?  Quiero que pienses en eso.</w:t>
      </w:r>
    </w:p>
    <w:p w:rsidR="00E92A08" w:rsidRPr="00921997" w:rsidRDefault="00E92A08" w:rsidP="00921997">
      <w:pPr>
        <w:spacing w:after="240"/>
        <w:jc w:val="both"/>
        <w:rPr>
          <w:rFonts w:ascii="Arial" w:hAnsi="Arial" w:cs="Arial"/>
          <w:sz w:val="20"/>
          <w:szCs w:val="20"/>
        </w:rPr>
      </w:pPr>
      <w:r w:rsidRPr="00921997">
        <w:rPr>
          <w:rFonts w:ascii="Arial" w:hAnsi="Arial" w:cs="Arial"/>
          <w:sz w:val="20"/>
          <w:szCs w:val="20"/>
        </w:rPr>
        <w:t>En los últimos momentos pasados mi socio les da un paradigma sobre el que yo quiero abundar, solo un momento: que en esa isla de la que él habla, que los indígenas llamaron Rapa Nui (</w:t>
      </w:r>
      <w:r w:rsidRPr="00921997">
        <w:rPr>
          <w:rFonts w:ascii="Arial" w:hAnsi="Arial" w:cs="Arial"/>
          <w:i/>
          <w:sz w:val="20"/>
          <w:szCs w:val="20"/>
        </w:rPr>
        <w:t xml:space="preserve">N.T. Isla de Pascua) </w:t>
      </w:r>
      <w:r w:rsidRPr="00921997">
        <w:rPr>
          <w:rFonts w:ascii="Arial" w:hAnsi="Arial" w:cs="Arial"/>
          <w:sz w:val="20"/>
          <w:szCs w:val="20"/>
        </w:rPr>
        <w:t xml:space="preserve"> ellos hacían cosas que nadie esperaba y las hacían en forma simple y natural, fuera de la caja de tu pensamiento actual de lo que puede hacerse.  Ese es el mensaje que él quería dar.  Y aquí va mi mensaje: ¿Qué hay fuera de la caja de lo que todos te dicen que puedes hacer, que está disponible para ti por medio de algo muy simple?  ¿Qué es?</w:t>
      </w:r>
    </w:p>
    <w:p w:rsidR="00E92A08" w:rsidRPr="00921997" w:rsidRDefault="00E92A08" w:rsidP="00921997">
      <w:pPr>
        <w:spacing w:after="240"/>
        <w:jc w:val="both"/>
        <w:rPr>
          <w:rFonts w:ascii="Arial" w:hAnsi="Arial" w:cs="Arial"/>
          <w:sz w:val="20"/>
          <w:szCs w:val="20"/>
        </w:rPr>
      </w:pPr>
      <w:r w:rsidRPr="00921997">
        <w:rPr>
          <w:rFonts w:ascii="Arial" w:hAnsi="Arial" w:cs="Arial"/>
          <w:sz w:val="20"/>
          <w:szCs w:val="20"/>
        </w:rPr>
        <w:t>¿Comprendes que si abres el portal hacia la Fuente Creadora, allí hay información, hay energía, hay un poder que no esperabas, que no creías que podía suceder y que no está en tu paradigma de creencia? El paradigma de creencia que tienes no tiene nada que ver con la Fuente Creadora. Una fuente multidimensional lista para entrar y estar contigo en esta nueva energía.</w:t>
      </w:r>
    </w:p>
    <w:p w:rsidR="00E92A08" w:rsidRPr="00921997" w:rsidRDefault="00E92A08" w:rsidP="00921997">
      <w:pPr>
        <w:spacing w:after="240"/>
        <w:jc w:val="both"/>
        <w:rPr>
          <w:rFonts w:ascii="Arial" w:hAnsi="Arial" w:cs="Arial"/>
          <w:sz w:val="20"/>
          <w:szCs w:val="20"/>
        </w:rPr>
      </w:pPr>
      <w:r w:rsidRPr="00921997">
        <w:rPr>
          <w:rFonts w:ascii="Arial" w:hAnsi="Arial" w:cs="Arial"/>
          <w:sz w:val="20"/>
          <w:szCs w:val="20"/>
        </w:rPr>
        <w:t>Hoy mi socio les va a hablar sobre la sincronicidad, sobre el Innato, sobre las cosas que hemos enseñado durante años.  Todo eso es habilitante, todo.  Nada de eso es doctrinario; todo es habilitación.  Se trata de aceptar algo que tal vez no entendías plenamente: cómo abrir la puerta.</w:t>
      </w:r>
    </w:p>
    <w:p w:rsidR="00E92A08" w:rsidRPr="00921997" w:rsidRDefault="00E92A08" w:rsidP="00921997">
      <w:pPr>
        <w:spacing w:after="240"/>
        <w:jc w:val="both"/>
        <w:rPr>
          <w:rFonts w:ascii="Arial" w:hAnsi="Arial" w:cs="Arial"/>
          <w:sz w:val="20"/>
          <w:szCs w:val="20"/>
        </w:rPr>
      </w:pPr>
      <w:r w:rsidRPr="00921997">
        <w:rPr>
          <w:rFonts w:ascii="Arial" w:hAnsi="Arial" w:cs="Arial"/>
          <w:sz w:val="20"/>
          <w:szCs w:val="20"/>
        </w:rPr>
        <w:t>Querido: nunca ha habido un tiempo como este, en que la creencia del ser humano posee tanta energía. ¿Crees en lo que se está enseñando, o sólo estás escribiendo en un pedazo de papel?  ¿Estás coleccionando pedazos de papel con información?  Suelta el papel y piensa sobre esto. Y reconócelo; es a ti a quien hablamos. No se trata de hechos en un pedazo de papel. No es un seminario, no realmente. Es una comunicación, si realmente quieres oírla, entre nosotros y tú.</w:t>
      </w:r>
    </w:p>
    <w:p w:rsidR="00E92A08" w:rsidRPr="00921997" w:rsidRDefault="00E92A08" w:rsidP="00921997">
      <w:pPr>
        <w:spacing w:after="240"/>
        <w:jc w:val="both"/>
        <w:rPr>
          <w:rFonts w:ascii="Arial" w:hAnsi="Arial" w:cs="Arial"/>
          <w:sz w:val="20"/>
          <w:szCs w:val="20"/>
        </w:rPr>
      </w:pPr>
      <w:r w:rsidRPr="00921997">
        <w:rPr>
          <w:rFonts w:ascii="Arial" w:hAnsi="Arial" w:cs="Arial"/>
          <w:sz w:val="20"/>
          <w:szCs w:val="20"/>
        </w:rPr>
        <w:t>Ese es el mensaje del día: es el mensaje que oirán durante el resto del día. Es por esto que vinieron. ¿Qué van a hacer con ello?</w:t>
      </w:r>
    </w:p>
    <w:p w:rsidR="00E92A08" w:rsidRPr="00921997" w:rsidRDefault="00E92A08" w:rsidP="00921997">
      <w:pPr>
        <w:spacing w:after="240"/>
        <w:jc w:val="both"/>
        <w:rPr>
          <w:rFonts w:ascii="Arial" w:hAnsi="Arial" w:cs="Arial"/>
          <w:sz w:val="20"/>
          <w:szCs w:val="20"/>
        </w:rPr>
      </w:pPr>
      <w:r w:rsidRPr="00921997">
        <w:rPr>
          <w:rFonts w:ascii="Arial" w:hAnsi="Arial" w:cs="Arial"/>
          <w:sz w:val="20"/>
          <w:szCs w:val="20"/>
        </w:rPr>
        <w:t>Ya veremos (</w:t>
      </w:r>
      <w:r w:rsidRPr="00921997">
        <w:rPr>
          <w:rFonts w:ascii="Arial" w:hAnsi="Arial" w:cs="Arial"/>
          <w:i/>
          <w:sz w:val="20"/>
          <w:szCs w:val="20"/>
        </w:rPr>
        <w:t>se ríe</w:t>
      </w:r>
      <w:r w:rsidRPr="00921997">
        <w:rPr>
          <w:rFonts w:ascii="Arial" w:hAnsi="Arial" w:cs="Arial"/>
          <w:sz w:val="20"/>
          <w:szCs w:val="20"/>
        </w:rPr>
        <w:t>), ya veremos.</w:t>
      </w:r>
    </w:p>
    <w:p w:rsidR="00E92A08" w:rsidRPr="00892B17" w:rsidRDefault="00E92A08" w:rsidP="00E8597F">
      <w:pPr>
        <w:spacing w:after="240"/>
        <w:jc w:val="both"/>
        <w:rPr>
          <w:rFonts w:ascii="Arial" w:hAnsi="Arial" w:cs="Arial"/>
          <w:sz w:val="20"/>
          <w:szCs w:val="20"/>
        </w:rPr>
      </w:pPr>
      <w:r w:rsidRPr="00892B17">
        <w:rPr>
          <w:rFonts w:ascii="Arial" w:hAnsi="Arial" w:cs="Arial"/>
          <w:sz w:val="20"/>
          <w:szCs w:val="20"/>
        </w:rPr>
        <w:t>Y así es.</w:t>
      </w:r>
    </w:p>
    <w:p w:rsidR="00E92A08" w:rsidRPr="00E8597F" w:rsidRDefault="00E92A08"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E92A08" w:rsidRPr="001264BE" w:rsidRDefault="00E92A08" w:rsidP="00E8597F">
      <w:pPr>
        <w:jc w:val="both"/>
        <w:rPr>
          <w:rFonts w:ascii="Calibri" w:hAnsi="Calibri"/>
          <w:b/>
          <w:i/>
          <w:sz w:val="28"/>
          <w:szCs w:val="28"/>
        </w:rPr>
      </w:pPr>
    </w:p>
    <w:p w:rsidR="00E92A08" w:rsidRPr="002525A9" w:rsidRDefault="00E92A08" w:rsidP="000C4846">
      <w:pPr>
        <w:spacing w:after="0"/>
        <w:rPr>
          <w:rFonts w:ascii="Arial" w:hAnsi="Arial" w:cs="Arial"/>
          <w:sz w:val="20"/>
          <w:szCs w:val="20"/>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r w:rsidRPr="002525A9">
        <w:t xml:space="preserve"> </w:t>
      </w:r>
      <w:hyperlink r:id="rId5" w:history="1">
        <w:r w:rsidRPr="002525A9">
          <w:rPr>
            <w:rStyle w:val="Hyperlink"/>
            <w:rFonts w:ascii="Arial" w:hAnsi="Arial" w:cs="Arial"/>
            <w:color w:val="auto"/>
            <w:sz w:val="20"/>
            <w:szCs w:val="20"/>
            <w:lang w:val="en-GB"/>
          </w:rPr>
          <w:t>http://audio.kryon.com/en/Vancouver-15-Sat-mini.mp3</w:t>
        </w:r>
      </w:hyperlink>
      <w:r w:rsidRPr="002525A9">
        <w:rPr>
          <w:rFonts w:ascii="Arial" w:hAnsi="Arial" w:cs="Arial"/>
          <w:sz w:val="20"/>
          <w:szCs w:val="20"/>
          <w:lang w:val="en-GB"/>
        </w:rPr>
        <w:t xml:space="preserve"> </w:t>
      </w:r>
    </w:p>
    <w:p w:rsidR="00E92A08" w:rsidRPr="00C906DA" w:rsidRDefault="00E92A08" w:rsidP="00C906DA">
      <w:pPr>
        <w:spacing w:after="0"/>
        <w:rPr>
          <w:rFonts w:ascii="Arial" w:hAnsi="Arial" w:cs="Arial"/>
          <w:sz w:val="20"/>
          <w:szCs w:val="20"/>
        </w:rPr>
      </w:pPr>
      <w:r w:rsidRPr="00C906DA">
        <w:rPr>
          <w:rFonts w:ascii="Arial" w:hAnsi="Arial" w:cs="Arial"/>
          <w:sz w:val="20"/>
          <w:szCs w:val="20"/>
        </w:rPr>
        <w:t>Traducción: M. Cristina Cáffaro</w:t>
      </w:r>
    </w:p>
    <w:p w:rsidR="00E92A08" w:rsidRPr="00892B17" w:rsidRDefault="00E92A08"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E92A08" w:rsidRPr="00892B17" w:rsidRDefault="00E92A08"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E92A08" w:rsidRPr="00892B17" w:rsidRDefault="00E92A08" w:rsidP="00E8597F">
      <w:pPr>
        <w:spacing w:after="0"/>
        <w:jc w:val="both"/>
        <w:rPr>
          <w:rFonts w:ascii="Arial" w:hAnsi="Arial" w:cs="Arial"/>
          <w:sz w:val="20"/>
          <w:szCs w:val="20"/>
        </w:rPr>
      </w:pPr>
    </w:p>
    <w:p w:rsidR="00E92A08" w:rsidRPr="00892B17" w:rsidRDefault="00E92A08"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E92A08" w:rsidRPr="00892B17" w:rsidRDefault="00E92A08" w:rsidP="00E8597F">
      <w:pPr>
        <w:spacing w:after="0"/>
        <w:jc w:val="both"/>
        <w:rPr>
          <w:rFonts w:ascii="Arial" w:hAnsi="Arial" w:cs="Arial"/>
          <w:sz w:val="20"/>
          <w:szCs w:val="20"/>
        </w:rPr>
      </w:pPr>
    </w:p>
    <w:p w:rsidR="00E92A08" w:rsidRDefault="00E92A08">
      <w:pPr>
        <w:rPr>
          <w:rFonts w:ascii="Arial" w:hAnsi="Arial" w:cs="Arial"/>
          <w:sz w:val="20"/>
          <w:szCs w:val="20"/>
          <w:lang w:val="es-ES" w:eastAsia="es-ES"/>
        </w:rPr>
      </w:pPr>
    </w:p>
    <w:sectPr w:rsidR="00E92A08"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DE7"/>
    <w:rsid w:val="00065363"/>
    <w:rsid w:val="0007295F"/>
    <w:rsid w:val="00074668"/>
    <w:rsid w:val="0008125D"/>
    <w:rsid w:val="00084E72"/>
    <w:rsid w:val="000904F8"/>
    <w:rsid w:val="000B221E"/>
    <w:rsid w:val="000C4846"/>
    <w:rsid w:val="000F0874"/>
    <w:rsid w:val="0012206A"/>
    <w:rsid w:val="00123346"/>
    <w:rsid w:val="001264BE"/>
    <w:rsid w:val="00126D1B"/>
    <w:rsid w:val="00130308"/>
    <w:rsid w:val="0013570E"/>
    <w:rsid w:val="001566B6"/>
    <w:rsid w:val="00182B8D"/>
    <w:rsid w:val="00190B42"/>
    <w:rsid w:val="00194345"/>
    <w:rsid w:val="001A39AF"/>
    <w:rsid w:val="001C0708"/>
    <w:rsid w:val="001C4000"/>
    <w:rsid w:val="001C6FF1"/>
    <w:rsid w:val="001D03DB"/>
    <w:rsid w:val="001D1305"/>
    <w:rsid w:val="001E7D14"/>
    <w:rsid w:val="00211F1F"/>
    <w:rsid w:val="002219B3"/>
    <w:rsid w:val="00226FA4"/>
    <w:rsid w:val="0024186D"/>
    <w:rsid w:val="002525A9"/>
    <w:rsid w:val="002767F8"/>
    <w:rsid w:val="00297471"/>
    <w:rsid w:val="002C09AF"/>
    <w:rsid w:val="002C49C3"/>
    <w:rsid w:val="002D17A3"/>
    <w:rsid w:val="002D2D5B"/>
    <w:rsid w:val="002F0635"/>
    <w:rsid w:val="002F19A9"/>
    <w:rsid w:val="00303FAF"/>
    <w:rsid w:val="00327855"/>
    <w:rsid w:val="00332417"/>
    <w:rsid w:val="00340E7F"/>
    <w:rsid w:val="0034155D"/>
    <w:rsid w:val="00343B96"/>
    <w:rsid w:val="00350754"/>
    <w:rsid w:val="003556CE"/>
    <w:rsid w:val="00371BFB"/>
    <w:rsid w:val="00374968"/>
    <w:rsid w:val="0037578D"/>
    <w:rsid w:val="0038778E"/>
    <w:rsid w:val="00392DAE"/>
    <w:rsid w:val="003C2226"/>
    <w:rsid w:val="003D1AD4"/>
    <w:rsid w:val="003D60C0"/>
    <w:rsid w:val="003F2F57"/>
    <w:rsid w:val="00414706"/>
    <w:rsid w:val="004317FD"/>
    <w:rsid w:val="00434550"/>
    <w:rsid w:val="00444742"/>
    <w:rsid w:val="00450A99"/>
    <w:rsid w:val="00452399"/>
    <w:rsid w:val="0045357E"/>
    <w:rsid w:val="004634B5"/>
    <w:rsid w:val="004650CD"/>
    <w:rsid w:val="00466524"/>
    <w:rsid w:val="00484959"/>
    <w:rsid w:val="00494F8B"/>
    <w:rsid w:val="00497130"/>
    <w:rsid w:val="004B05CB"/>
    <w:rsid w:val="004C275C"/>
    <w:rsid w:val="004D3F7E"/>
    <w:rsid w:val="004E3F90"/>
    <w:rsid w:val="004F7DA5"/>
    <w:rsid w:val="00507EE4"/>
    <w:rsid w:val="005130EE"/>
    <w:rsid w:val="00514904"/>
    <w:rsid w:val="005457CF"/>
    <w:rsid w:val="0054661C"/>
    <w:rsid w:val="00547448"/>
    <w:rsid w:val="00556EA1"/>
    <w:rsid w:val="005575EF"/>
    <w:rsid w:val="00562785"/>
    <w:rsid w:val="00573A68"/>
    <w:rsid w:val="00594ABF"/>
    <w:rsid w:val="005D4C89"/>
    <w:rsid w:val="005D721D"/>
    <w:rsid w:val="005E3296"/>
    <w:rsid w:val="005E3D5F"/>
    <w:rsid w:val="005E5C43"/>
    <w:rsid w:val="0060229F"/>
    <w:rsid w:val="00610AC0"/>
    <w:rsid w:val="006202A0"/>
    <w:rsid w:val="006308D3"/>
    <w:rsid w:val="00662C81"/>
    <w:rsid w:val="00664854"/>
    <w:rsid w:val="00672292"/>
    <w:rsid w:val="00675168"/>
    <w:rsid w:val="006C3166"/>
    <w:rsid w:val="006D2286"/>
    <w:rsid w:val="006E56A2"/>
    <w:rsid w:val="006F02B8"/>
    <w:rsid w:val="006F0859"/>
    <w:rsid w:val="006F14D5"/>
    <w:rsid w:val="007065BA"/>
    <w:rsid w:val="00710E95"/>
    <w:rsid w:val="00712FC2"/>
    <w:rsid w:val="0073124B"/>
    <w:rsid w:val="007607AA"/>
    <w:rsid w:val="007621DC"/>
    <w:rsid w:val="00766B3F"/>
    <w:rsid w:val="00781BE0"/>
    <w:rsid w:val="00782A04"/>
    <w:rsid w:val="00790D7E"/>
    <w:rsid w:val="0079193B"/>
    <w:rsid w:val="007959FC"/>
    <w:rsid w:val="007A2E6A"/>
    <w:rsid w:val="007B54E0"/>
    <w:rsid w:val="007B5768"/>
    <w:rsid w:val="007B79E7"/>
    <w:rsid w:val="007B7C83"/>
    <w:rsid w:val="007C1030"/>
    <w:rsid w:val="007C24EB"/>
    <w:rsid w:val="007F0FF2"/>
    <w:rsid w:val="007F1AC6"/>
    <w:rsid w:val="007F71D7"/>
    <w:rsid w:val="008064EE"/>
    <w:rsid w:val="008114B8"/>
    <w:rsid w:val="008218E6"/>
    <w:rsid w:val="00844B22"/>
    <w:rsid w:val="00856DBE"/>
    <w:rsid w:val="00860995"/>
    <w:rsid w:val="008720FC"/>
    <w:rsid w:val="00887F5C"/>
    <w:rsid w:val="00892B17"/>
    <w:rsid w:val="00895D0D"/>
    <w:rsid w:val="008A6C6A"/>
    <w:rsid w:val="008C77FD"/>
    <w:rsid w:val="008D1990"/>
    <w:rsid w:val="008E0920"/>
    <w:rsid w:val="00902D41"/>
    <w:rsid w:val="00912A96"/>
    <w:rsid w:val="00921997"/>
    <w:rsid w:val="00925319"/>
    <w:rsid w:val="00937CE2"/>
    <w:rsid w:val="009406AF"/>
    <w:rsid w:val="0094384E"/>
    <w:rsid w:val="00947C25"/>
    <w:rsid w:val="00957282"/>
    <w:rsid w:val="009614BC"/>
    <w:rsid w:val="009700FD"/>
    <w:rsid w:val="0097256B"/>
    <w:rsid w:val="00972DC4"/>
    <w:rsid w:val="00975E64"/>
    <w:rsid w:val="009769F0"/>
    <w:rsid w:val="00981A53"/>
    <w:rsid w:val="00986E27"/>
    <w:rsid w:val="00993D0C"/>
    <w:rsid w:val="00997B09"/>
    <w:rsid w:val="009B4272"/>
    <w:rsid w:val="009E6AF8"/>
    <w:rsid w:val="009E77CA"/>
    <w:rsid w:val="00A01D6F"/>
    <w:rsid w:val="00A12244"/>
    <w:rsid w:val="00A22957"/>
    <w:rsid w:val="00A34D40"/>
    <w:rsid w:val="00A63BBE"/>
    <w:rsid w:val="00A74C7C"/>
    <w:rsid w:val="00A74C92"/>
    <w:rsid w:val="00A77C76"/>
    <w:rsid w:val="00A97EC0"/>
    <w:rsid w:val="00AB141D"/>
    <w:rsid w:val="00AB4255"/>
    <w:rsid w:val="00AD231C"/>
    <w:rsid w:val="00AD5A6A"/>
    <w:rsid w:val="00AD72CD"/>
    <w:rsid w:val="00AD7548"/>
    <w:rsid w:val="00AE6FD8"/>
    <w:rsid w:val="00AF1EEA"/>
    <w:rsid w:val="00AF303D"/>
    <w:rsid w:val="00B035C5"/>
    <w:rsid w:val="00B14419"/>
    <w:rsid w:val="00B174E2"/>
    <w:rsid w:val="00B52ECA"/>
    <w:rsid w:val="00B53148"/>
    <w:rsid w:val="00B53D77"/>
    <w:rsid w:val="00B5558B"/>
    <w:rsid w:val="00B62280"/>
    <w:rsid w:val="00B62B58"/>
    <w:rsid w:val="00BA43F1"/>
    <w:rsid w:val="00BA6C14"/>
    <w:rsid w:val="00BA7FA2"/>
    <w:rsid w:val="00BC07D9"/>
    <w:rsid w:val="00BD6761"/>
    <w:rsid w:val="00C0252F"/>
    <w:rsid w:val="00C15430"/>
    <w:rsid w:val="00C27ED7"/>
    <w:rsid w:val="00C308FC"/>
    <w:rsid w:val="00C33917"/>
    <w:rsid w:val="00C43491"/>
    <w:rsid w:val="00C6498C"/>
    <w:rsid w:val="00C906DA"/>
    <w:rsid w:val="00C93537"/>
    <w:rsid w:val="00C93AA5"/>
    <w:rsid w:val="00C94E12"/>
    <w:rsid w:val="00CB1950"/>
    <w:rsid w:val="00CC0DCF"/>
    <w:rsid w:val="00CC3E13"/>
    <w:rsid w:val="00CC5EE9"/>
    <w:rsid w:val="00D33F45"/>
    <w:rsid w:val="00D42676"/>
    <w:rsid w:val="00D4397D"/>
    <w:rsid w:val="00D67A4E"/>
    <w:rsid w:val="00D973BE"/>
    <w:rsid w:val="00DA3D5D"/>
    <w:rsid w:val="00DA7972"/>
    <w:rsid w:val="00DB007E"/>
    <w:rsid w:val="00DB3287"/>
    <w:rsid w:val="00DC6FBB"/>
    <w:rsid w:val="00DD1F2D"/>
    <w:rsid w:val="00DD66FA"/>
    <w:rsid w:val="00DE0D14"/>
    <w:rsid w:val="00DE1170"/>
    <w:rsid w:val="00DE58BC"/>
    <w:rsid w:val="00DF1B3D"/>
    <w:rsid w:val="00E0574B"/>
    <w:rsid w:val="00E1298D"/>
    <w:rsid w:val="00E32B84"/>
    <w:rsid w:val="00E330AC"/>
    <w:rsid w:val="00E33CBB"/>
    <w:rsid w:val="00E36D56"/>
    <w:rsid w:val="00E5259E"/>
    <w:rsid w:val="00E7159B"/>
    <w:rsid w:val="00E7691F"/>
    <w:rsid w:val="00E8597F"/>
    <w:rsid w:val="00E86A17"/>
    <w:rsid w:val="00E92A08"/>
    <w:rsid w:val="00EC4EDD"/>
    <w:rsid w:val="00ED03AB"/>
    <w:rsid w:val="00EE1A5A"/>
    <w:rsid w:val="00EE2611"/>
    <w:rsid w:val="00EF055E"/>
    <w:rsid w:val="00EF510F"/>
    <w:rsid w:val="00F10598"/>
    <w:rsid w:val="00F12098"/>
    <w:rsid w:val="00F15D51"/>
    <w:rsid w:val="00F20411"/>
    <w:rsid w:val="00F30181"/>
    <w:rsid w:val="00F329B7"/>
    <w:rsid w:val="00F36898"/>
    <w:rsid w:val="00F4050A"/>
    <w:rsid w:val="00F5147C"/>
    <w:rsid w:val="00F57A9F"/>
    <w:rsid w:val="00F94846"/>
    <w:rsid w:val="00FA7F87"/>
    <w:rsid w:val="00FB15AA"/>
    <w:rsid w:val="00FC3224"/>
    <w:rsid w:val="00FC32C3"/>
    <w:rsid w:val="00FC7BB9"/>
    <w:rsid w:val="00FD5C09"/>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78549114">
      <w:marLeft w:val="0"/>
      <w:marRight w:val="0"/>
      <w:marTop w:val="0"/>
      <w:marBottom w:val="0"/>
      <w:divBdr>
        <w:top w:val="none" w:sz="0" w:space="0" w:color="auto"/>
        <w:left w:val="none" w:sz="0" w:space="0" w:color="auto"/>
        <w:bottom w:val="none" w:sz="0" w:space="0" w:color="auto"/>
        <w:right w:val="none" w:sz="0" w:space="0" w:color="auto"/>
      </w:divBdr>
    </w:div>
    <w:div w:id="178549123">
      <w:marLeft w:val="0"/>
      <w:marRight w:val="0"/>
      <w:marTop w:val="0"/>
      <w:marBottom w:val="0"/>
      <w:divBdr>
        <w:top w:val="none" w:sz="0" w:space="0" w:color="auto"/>
        <w:left w:val="none" w:sz="0" w:space="0" w:color="auto"/>
        <w:bottom w:val="none" w:sz="0" w:space="0" w:color="auto"/>
        <w:right w:val="none" w:sz="0" w:space="0" w:color="auto"/>
      </w:divBdr>
    </w:div>
    <w:div w:id="178549126">
      <w:marLeft w:val="0"/>
      <w:marRight w:val="0"/>
      <w:marTop w:val="0"/>
      <w:marBottom w:val="0"/>
      <w:divBdr>
        <w:top w:val="none" w:sz="0" w:space="0" w:color="auto"/>
        <w:left w:val="none" w:sz="0" w:space="0" w:color="auto"/>
        <w:bottom w:val="none" w:sz="0" w:space="0" w:color="auto"/>
        <w:right w:val="none" w:sz="0" w:space="0" w:color="auto"/>
      </w:divBdr>
      <w:divsChild>
        <w:div w:id="178549138">
          <w:marLeft w:val="0"/>
          <w:marRight w:val="0"/>
          <w:marTop w:val="0"/>
          <w:marBottom w:val="0"/>
          <w:divBdr>
            <w:top w:val="none" w:sz="0" w:space="0" w:color="auto"/>
            <w:left w:val="none" w:sz="0" w:space="0" w:color="auto"/>
            <w:bottom w:val="none" w:sz="0" w:space="0" w:color="auto"/>
            <w:right w:val="none" w:sz="0" w:space="0" w:color="auto"/>
          </w:divBdr>
          <w:divsChild>
            <w:div w:id="178549133">
              <w:marLeft w:val="0"/>
              <w:marRight w:val="0"/>
              <w:marTop w:val="0"/>
              <w:marBottom w:val="0"/>
              <w:divBdr>
                <w:top w:val="none" w:sz="0" w:space="0" w:color="auto"/>
                <w:left w:val="none" w:sz="0" w:space="0" w:color="auto"/>
                <w:bottom w:val="none" w:sz="0" w:space="0" w:color="auto"/>
                <w:right w:val="none" w:sz="0" w:space="0" w:color="auto"/>
              </w:divBdr>
              <w:divsChild>
                <w:div w:id="178549135">
                  <w:marLeft w:val="0"/>
                  <w:marRight w:val="0"/>
                  <w:marTop w:val="0"/>
                  <w:marBottom w:val="0"/>
                  <w:divBdr>
                    <w:top w:val="none" w:sz="0" w:space="0" w:color="auto"/>
                    <w:left w:val="none" w:sz="0" w:space="0" w:color="auto"/>
                    <w:bottom w:val="none" w:sz="0" w:space="0" w:color="auto"/>
                    <w:right w:val="none" w:sz="0" w:space="0" w:color="auto"/>
                  </w:divBdr>
                  <w:divsChild>
                    <w:div w:id="178549128">
                      <w:marLeft w:val="0"/>
                      <w:marRight w:val="0"/>
                      <w:marTop w:val="0"/>
                      <w:marBottom w:val="0"/>
                      <w:divBdr>
                        <w:top w:val="none" w:sz="0" w:space="0" w:color="auto"/>
                        <w:left w:val="none" w:sz="0" w:space="0" w:color="auto"/>
                        <w:bottom w:val="none" w:sz="0" w:space="0" w:color="auto"/>
                        <w:right w:val="none" w:sz="0" w:space="0" w:color="auto"/>
                      </w:divBdr>
                      <w:divsChild>
                        <w:div w:id="178549115">
                          <w:marLeft w:val="0"/>
                          <w:marRight w:val="0"/>
                          <w:marTop w:val="0"/>
                          <w:marBottom w:val="240"/>
                          <w:divBdr>
                            <w:top w:val="none" w:sz="0" w:space="0" w:color="auto"/>
                            <w:left w:val="none" w:sz="0" w:space="0" w:color="auto"/>
                            <w:bottom w:val="none" w:sz="0" w:space="0" w:color="auto"/>
                            <w:right w:val="none" w:sz="0" w:space="0" w:color="auto"/>
                          </w:divBdr>
                        </w:div>
                        <w:div w:id="178549116">
                          <w:marLeft w:val="0"/>
                          <w:marRight w:val="0"/>
                          <w:marTop w:val="0"/>
                          <w:marBottom w:val="240"/>
                          <w:divBdr>
                            <w:top w:val="none" w:sz="0" w:space="0" w:color="auto"/>
                            <w:left w:val="none" w:sz="0" w:space="0" w:color="auto"/>
                            <w:bottom w:val="none" w:sz="0" w:space="0" w:color="auto"/>
                            <w:right w:val="none" w:sz="0" w:space="0" w:color="auto"/>
                          </w:divBdr>
                        </w:div>
                        <w:div w:id="178549117">
                          <w:marLeft w:val="0"/>
                          <w:marRight w:val="0"/>
                          <w:marTop w:val="0"/>
                          <w:marBottom w:val="240"/>
                          <w:divBdr>
                            <w:top w:val="none" w:sz="0" w:space="0" w:color="auto"/>
                            <w:left w:val="none" w:sz="0" w:space="0" w:color="auto"/>
                            <w:bottom w:val="none" w:sz="0" w:space="0" w:color="auto"/>
                            <w:right w:val="none" w:sz="0" w:space="0" w:color="auto"/>
                          </w:divBdr>
                        </w:div>
                        <w:div w:id="178549118">
                          <w:marLeft w:val="0"/>
                          <w:marRight w:val="0"/>
                          <w:marTop w:val="0"/>
                          <w:marBottom w:val="240"/>
                          <w:divBdr>
                            <w:top w:val="none" w:sz="0" w:space="0" w:color="auto"/>
                            <w:left w:val="none" w:sz="0" w:space="0" w:color="auto"/>
                            <w:bottom w:val="none" w:sz="0" w:space="0" w:color="auto"/>
                            <w:right w:val="none" w:sz="0" w:space="0" w:color="auto"/>
                          </w:divBdr>
                        </w:div>
                        <w:div w:id="178549119">
                          <w:marLeft w:val="0"/>
                          <w:marRight w:val="0"/>
                          <w:marTop w:val="0"/>
                          <w:marBottom w:val="240"/>
                          <w:divBdr>
                            <w:top w:val="none" w:sz="0" w:space="0" w:color="auto"/>
                            <w:left w:val="none" w:sz="0" w:space="0" w:color="auto"/>
                            <w:bottom w:val="none" w:sz="0" w:space="0" w:color="auto"/>
                            <w:right w:val="none" w:sz="0" w:space="0" w:color="auto"/>
                          </w:divBdr>
                        </w:div>
                        <w:div w:id="178549120">
                          <w:marLeft w:val="0"/>
                          <w:marRight w:val="0"/>
                          <w:marTop w:val="0"/>
                          <w:marBottom w:val="240"/>
                          <w:divBdr>
                            <w:top w:val="none" w:sz="0" w:space="0" w:color="auto"/>
                            <w:left w:val="none" w:sz="0" w:space="0" w:color="auto"/>
                            <w:bottom w:val="none" w:sz="0" w:space="0" w:color="auto"/>
                            <w:right w:val="none" w:sz="0" w:space="0" w:color="auto"/>
                          </w:divBdr>
                        </w:div>
                        <w:div w:id="178549121">
                          <w:marLeft w:val="0"/>
                          <w:marRight w:val="0"/>
                          <w:marTop w:val="0"/>
                          <w:marBottom w:val="240"/>
                          <w:divBdr>
                            <w:top w:val="none" w:sz="0" w:space="0" w:color="auto"/>
                            <w:left w:val="none" w:sz="0" w:space="0" w:color="auto"/>
                            <w:bottom w:val="none" w:sz="0" w:space="0" w:color="auto"/>
                            <w:right w:val="none" w:sz="0" w:space="0" w:color="auto"/>
                          </w:divBdr>
                        </w:div>
                        <w:div w:id="178549122">
                          <w:marLeft w:val="0"/>
                          <w:marRight w:val="0"/>
                          <w:marTop w:val="0"/>
                          <w:marBottom w:val="240"/>
                          <w:divBdr>
                            <w:top w:val="none" w:sz="0" w:space="0" w:color="auto"/>
                            <w:left w:val="none" w:sz="0" w:space="0" w:color="auto"/>
                            <w:bottom w:val="none" w:sz="0" w:space="0" w:color="auto"/>
                            <w:right w:val="none" w:sz="0" w:space="0" w:color="auto"/>
                          </w:divBdr>
                        </w:div>
                        <w:div w:id="178549124">
                          <w:marLeft w:val="0"/>
                          <w:marRight w:val="0"/>
                          <w:marTop w:val="0"/>
                          <w:marBottom w:val="240"/>
                          <w:divBdr>
                            <w:top w:val="none" w:sz="0" w:space="0" w:color="auto"/>
                            <w:left w:val="none" w:sz="0" w:space="0" w:color="auto"/>
                            <w:bottom w:val="none" w:sz="0" w:space="0" w:color="auto"/>
                            <w:right w:val="none" w:sz="0" w:space="0" w:color="auto"/>
                          </w:divBdr>
                        </w:div>
                        <w:div w:id="178549125">
                          <w:marLeft w:val="0"/>
                          <w:marRight w:val="0"/>
                          <w:marTop w:val="0"/>
                          <w:marBottom w:val="240"/>
                          <w:divBdr>
                            <w:top w:val="none" w:sz="0" w:space="0" w:color="auto"/>
                            <w:left w:val="none" w:sz="0" w:space="0" w:color="auto"/>
                            <w:bottom w:val="none" w:sz="0" w:space="0" w:color="auto"/>
                            <w:right w:val="none" w:sz="0" w:space="0" w:color="auto"/>
                          </w:divBdr>
                        </w:div>
                        <w:div w:id="178549127">
                          <w:marLeft w:val="0"/>
                          <w:marRight w:val="0"/>
                          <w:marTop w:val="0"/>
                          <w:marBottom w:val="240"/>
                          <w:divBdr>
                            <w:top w:val="none" w:sz="0" w:space="0" w:color="auto"/>
                            <w:left w:val="none" w:sz="0" w:space="0" w:color="auto"/>
                            <w:bottom w:val="none" w:sz="0" w:space="0" w:color="auto"/>
                            <w:right w:val="none" w:sz="0" w:space="0" w:color="auto"/>
                          </w:divBdr>
                        </w:div>
                        <w:div w:id="178549129">
                          <w:marLeft w:val="0"/>
                          <w:marRight w:val="0"/>
                          <w:marTop w:val="0"/>
                          <w:marBottom w:val="240"/>
                          <w:divBdr>
                            <w:top w:val="none" w:sz="0" w:space="0" w:color="auto"/>
                            <w:left w:val="none" w:sz="0" w:space="0" w:color="auto"/>
                            <w:bottom w:val="none" w:sz="0" w:space="0" w:color="auto"/>
                            <w:right w:val="none" w:sz="0" w:space="0" w:color="auto"/>
                          </w:divBdr>
                        </w:div>
                        <w:div w:id="178549130">
                          <w:marLeft w:val="0"/>
                          <w:marRight w:val="0"/>
                          <w:marTop w:val="0"/>
                          <w:marBottom w:val="240"/>
                          <w:divBdr>
                            <w:top w:val="none" w:sz="0" w:space="0" w:color="auto"/>
                            <w:left w:val="none" w:sz="0" w:space="0" w:color="auto"/>
                            <w:bottom w:val="none" w:sz="0" w:space="0" w:color="auto"/>
                            <w:right w:val="none" w:sz="0" w:space="0" w:color="auto"/>
                          </w:divBdr>
                        </w:div>
                        <w:div w:id="178549131">
                          <w:marLeft w:val="0"/>
                          <w:marRight w:val="0"/>
                          <w:marTop w:val="0"/>
                          <w:marBottom w:val="240"/>
                          <w:divBdr>
                            <w:top w:val="none" w:sz="0" w:space="0" w:color="auto"/>
                            <w:left w:val="none" w:sz="0" w:space="0" w:color="auto"/>
                            <w:bottom w:val="none" w:sz="0" w:space="0" w:color="auto"/>
                            <w:right w:val="none" w:sz="0" w:space="0" w:color="auto"/>
                          </w:divBdr>
                        </w:div>
                        <w:div w:id="178549132">
                          <w:marLeft w:val="0"/>
                          <w:marRight w:val="0"/>
                          <w:marTop w:val="0"/>
                          <w:marBottom w:val="240"/>
                          <w:divBdr>
                            <w:top w:val="none" w:sz="0" w:space="0" w:color="auto"/>
                            <w:left w:val="none" w:sz="0" w:space="0" w:color="auto"/>
                            <w:bottom w:val="none" w:sz="0" w:space="0" w:color="auto"/>
                            <w:right w:val="none" w:sz="0" w:space="0" w:color="auto"/>
                          </w:divBdr>
                        </w:div>
                        <w:div w:id="178549134">
                          <w:marLeft w:val="0"/>
                          <w:marRight w:val="0"/>
                          <w:marTop w:val="0"/>
                          <w:marBottom w:val="240"/>
                          <w:divBdr>
                            <w:top w:val="none" w:sz="0" w:space="0" w:color="auto"/>
                            <w:left w:val="none" w:sz="0" w:space="0" w:color="auto"/>
                            <w:bottom w:val="none" w:sz="0" w:space="0" w:color="auto"/>
                            <w:right w:val="none" w:sz="0" w:space="0" w:color="auto"/>
                          </w:divBdr>
                        </w:div>
                        <w:div w:id="178549136">
                          <w:marLeft w:val="0"/>
                          <w:marRight w:val="0"/>
                          <w:marTop w:val="0"/>
                          <w:marBottom w:val="240"/>
                          <w:divBdr>
                            <w:top w:val="none" w:sz="0" w:space="0" w:color="auto"/>
                            <w:left w:val="none" w:sz="0" w:space="0" w:color="auto"/>
                            <w:bottom w:val="none" w:sz="0" w:space="0" w:color="auto"/>
                            <w:right w:val="none" w:sz="0" w:space="0" w:color="auto"/>
                          </w:divBdr>
                        </w:div>
                        <w:div w:id="178549137">
                          <w:marLeft w:val="0"/>
                          <w:marRight w:val="0"/>
                          <w:marTop w:val="0"/>
                          <w:marBottom w:val="240"/>
                          <w:divBdr>
                            <w:top w:val="none" w:sz="0" w:space="0" w:color="auto"/>
                            <w:left w:val="none" w:sz="0" w:space="0" w:color="auto"/>
                            <w:bottom w:val="none" w:sz="0" w:space="0" w:color="auto"/>
                            <w:right w:val="none" w:sz="0" w:space="0" w:color="auto"/>
                          </w:divBdr>
                        </w:div>
                        <w:div w:id="178549139">
                          <w:marLeft w:val="0"/>
                          <w:marRight w:val="0"/>
                          <w:marTop w:val="0"/>
                          <w:marBottom w:val="240"/>
                          <w:divBdr>
                            <w:top w:val="none" w:sz="0" w:space="0" w:color="auto"/>
                            <w:left w:val="none" w:sz="0" w:space="0" w:color="auto"/>
                            <w:bottom w:val="none" w:sz="0" w:space="0" w:color="auto"/>
                            <w:right w:val="none" w:sz="0" w:space="0" w:color="auto"/>
                          </w:divBdr>
                        </w:div>
                        <w:div w:id="178549140">
                          <w:marLeft w:val="0"/>
                          <w:marRight w:val="0"/>
                          <w:marTop w:val="0"/>
                          <w:marBottom w:val="240"/>
                          <w:divBdr>
                            <w:top w:val="none" w:sz="0" w:space="0" w:color="auto"/>
                            <w:left w:val="none" w:sz="0" w:space="0" w:color="auto"/>
                            <w:bottom w:val="none" w:sz="0" w:space="0" w:color="auto"/>
                            <w:right w:val="none" w:sz="0" w:space="0" w:color="auto"/>
                          </w:divBdr>
                        </w:div>
                        <w:div w:id="178549141">
                          <w:marLeft w:val="0"/>
                          <w:marRight w:val="0"/>
                          <w:marTop w:val="0"/>
                          <w:marBottom w:val="240"/>
                          <w:divBdr>
                            <w:top w:val="none" w:sz="0" w:space="0" w:color="auto"/>
                            <w:left w:val="none" w:sz="0" w:space="0" w:color="auto"/>
                            <w:bottom w:val="none" w:sz="0" w:space="0" w:color="auto"/>
                            <w:right w:val="none" w:sz="0" w:space="0" w:color="auto"/>
                          </w:divBdr>
                        </w:div>
                        <w:div w:id="178549142">
                          <w:marLeft w:val="0"/>
                          <w:marRight w:val="0"/>
                          <w:marTop w:val="0"/>
                          <w:marBottom w:val="240"/>
                          <w:divBdr>
                            <w:top w:val="none" w:sz="0" w:space="0" w:color="auto"/>
                            <w:left w:val="none" w:sz="0" w:space="0" w:color="auto"/>
                            <w:bottom w:val="none" w:sz="0" w:space="0" w:color="auto"/>
                            <w:right w:val="none" w:sz="0" w:space="0" w:color="auto"/>
                          </w:divBdr>
                        </w:div>
                        <w:div w:id="178549143">
                          <w:marLeft w:val="0"/>
                          <w:marRight w:val="0"/>
                          <w:marTop w:val="0"/>
                          <w:marBottom w:val="240"/>
                          <w:divBdr>
                            <w:top w:val="none" w:sz="0" w:space="0" w:color="auto"/>
                            <w:left w:val="none" w:sz="0" w:space="0" w:color="auto"/>
                            <w:bottom w:val="none" w:sz="0" w:space="0" w:color="auto"/>
                            <w:right w:val="none" w:sz="0" w:space="0" w:color="auto"/>
                          </w:divBdr>
                        </w:div>
                        <w:div w:id="178549144">
                          <w:marLeft w:val="0"/>
                          <w:marRight w:val="0"/>
                          <w:marTop w:val="0"/>
                          <w:marBottom w:val="240"/>
                          <w:divBdr>
                            <w:top w:val="none" w:sz="0" w:space="0" w:color="auto"/>
                            <w:left w:val="none" w:sz="0" w:space="0" w:color="auto"/>
                            <w:bottom w:val="none" w:sz="0" w:space="0" w:color="auto"/>
                            <w:right w:val="none" w:sz="0" w:space="0" w:color="auto"/>
                          </w:divBdr>
                        </w:div>
                        <w:div w:id="178549145">
                          <w:marLeft w:val="0"/>
                          <w:marRight w:val="0"/>
                          <w:marTop w:val="0"/>
                          <w:marBottom w:val="240"/>
                          <w:divBdr>
                            <w:top w:val="none" w:sz="0" w:space="0" w:color="auto"/>
                            <w:left w:val="none" w:sz="0" w:space="0" w:color="auto"/>
                            <w:bottom w:val="none" w:sz="0" w:space="0" w:color="auto"/>
                            <w:right w:val="none" w:sz="0" w:space="0" w:color="auto"/>
                          </w:divBdr>
                        </w:div>
                        <w:div w:id="178549146">
                          <w:marLeft w:val="0"/>
                          <w:marRight w:val="0"/>
                          <w:marTop w:val="0"/>
                          <w:marBottom w:val="240"/>
                          <w:divBdr>
                            <w:top w:val="none" w:sz="0" w:space="0" w:color="auto"/>
                            <w:left w:val="none" w:sz="0" w:space="0" w:color="auto"/>
                            <w:bottom w:val="none" w:sz="0" w:space="0" w:color="auto"/>
                            <w:right w:val="none" w:sz="0" w:space="0" w:color="auto"/>
                          </w:divBdr>
                        </w:div>
                        <w:div w:id="178549147">
                          <w:marLeft w:val="0"/>
                          <w:marRight w:val="0"/>
                          <w:marTop w:val="0"/>
                          <w:marBottom w:val="240"/>
                          <w:divBdr>
                            <w:top w:val="none" w:sz="0" w:space="0" w:color="auto"/>
                            <w:left w:val="none" w:sz="0" w:space="0" w:color="auto"/>
                            <w:bottom w:val="none" w:sz="0" w:space="0" w:color="auto"/>
                            <w:right w:val="none" w:sz="0" w:space="0" w:color="auto"/>
                          </w:divBdr>
                        </w:div>
                        <w:div w:id="17854914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8549149">
      <w:marLeft w:val="0"/>
      <w:marRight w:val="0"/>
      <w:marTop w:val="0"/>
      <w:marBottom w:val="0"/>
      <w:divBdr>
        <w:top w:val="none" w:sz="0" w:space="0" w:color="auto"/>
        <w:left w:val="none" w:sz="0" w:space="0" w:color="auto"/>
        <w:bottom w:val="none" w:sz="0" w:space="0" w:color="auto"/>
        <w:right w:val="none" w:sz="0" w:space="0" w:color="auto"/>
      </w:divBdr>
    </w:div>
    <w:div w:id="178549150">
      <w:marLeft w:val="0"/>
      <w:marRight w:val="0"/>
      <w:marTop w:val="0"/>
      <w:marBottom w:val="0"/>
      <w:divBdr>
        <w:top w:val="none" w:sz="0" w:space="0" w:color="auto"/>
        <w:left w:val="none" w:sz="0" w:space="0" w:color="auto"/>
        <w:bottom w:val="none" w:sz="0" w:space="0" w:color="auto"/>
        <w:right w:val="none" w:sz="0" w:space="0" w:color="auto"/>
      </w:divBdr>
    </w:div>
    <w:div w:id="178549151">
      <w:marLeft w:val="0"/>
      <w:marRight w:val="0"/>
      <w:marTop w:val="0"/>
      <w:marBottom w:val="0"/>
      <w:divBdr>
        <w:top w:val="none" w:sz="0" w:space="0" w:color="auto"/>
        <w:left w:val="none" w:sz="0" w:space="0" w:color="auto"/>
        <w:bottom w:val="none" w:sz="0" w:space="0" w:color="auto"/>
        <w:right w:val="none" w:sz="0" w:space="0" w:color="auto"/>
      </w:divBdr>
      <w:divsChild>
        <w:div w:id="178549154">
          <w:marLeft w:val="0"/>
          <w:marRight w:val="0"/>
          <w:marTop w:val="0"/>
          <w:marBottom w:val="0"/>
          <w:divBdr>
            <w:top w:val="none" w:sz="0" w:space="0" w:color="auto"/>
            <w:left w:val="none" w:sz="0" w:space="0" w:color="auto"/>
            <w:bottom w:val="none" w:sz="0" w:space="0" w:color="auto"/>
            <w:right w:val="none" w:sz="0" w:space="0" w:color="auto"/>
          </w:divBdr>
        </w:div>
      </w:divsChild>
    </w:div>
    <w:div w:id="178549153">
      <w:marLeft w:val="0"/>
      <w:marRight w:val="0"/>
      <w:marTop w:val="0"/>
      <w:marBottom w:val="0"/>
      <w:divBdr>
        <w:top w:val="none" w:sz="0" w:space="0" w:color="auto"/>
        <w:left w:val="none" w:sz="0" w:space="0" w:color="auto"/>
        <w:bottom w:val="none" w:sz="0" w:space="0" w:color="auto"/>
        <w:right w:val="none" w:sz="0" w:space="0" w:color="auto"/>
      </w:divBdr>
      <w:divsChild>
        <w:div w:id="178549152">
          <w:marLeft w:val="0"/>
          <w:marRight w:val="0"/>
          <w:marTop w:val="0"/>
          <w:marBottom w:val="0"/>
          <w:divBdr>
            <w:top w:val="none" w:sz="0" w:space="0" w:color="auto"/>
            <w:left w:val="none" w:sz="0" w:space="0" w:color="auto"/>
            <w:bottom w:val="none" w:sz="0" w:space="0" w:color="auto"/>
            <w:right w:val="none" w:sz="0" w:space="0" w:color="auto"/>
          </w:divBdr>
        </w:div>
      </w:divsChild>
    </w:div>
    <w:div w:id="178549156">
      <w:marLeft w:val="0"/>
      <w:marRight w:val="0"/>
      <w:marTop w:val="0"/>
      <w:marBottom w:val="0"/>
      <w:divBdr>
        <w:top w:val="none" w:sz="0" w:space="0" w:color="auto"/>
        <w:left w:val="none" w:sz="0" w:space="0" w:color="auto"/>
        <w:bottom w:val="none" w:sz="0" w:space="0" w:color="auto"/>
        <w:right w:val="none" w:sz="0" w:space="0" w:color="auto"/>
      </w:divBdr>
    </w:div>
    <w:div w:id="178549158">
      <w:marLeft w:val="0"/>
      <w:marRight w:val="0"/>
      <w:marTop w:val="0"/>
      <w:marBottom w:val="0"/>
      <w:divBdr>
        <w:top w:val="none" w:sz="0" w:space="0" w:color="auto"/>
        <w:left w:val="none" w:sz="0" w:space="0" w:color="auto"/>
        <w:bottom w:val="none" w:sz="0" w:space="0" w:color="auto"/>
        <w:right w:val="none" w:sz="0" w:space="0" w:color="auto"/>
      </w:divBdr>
      <w:divsChild>
        <w:div w:id="178549159">
          <w:marLeft w:val="0"/>
          <w:marRight w:val="0"/>
          <w:marTop w:val="0"/>
          <w:marBottom w:val="0"/>
          <w:divBdr>
            <w:top w:val="none" w:sz="0" w:space="0" w:color="auto"/>
            <w:left w:val="none" w:sz="0" w:space="0" w:color="auto"/>
            <w:bottom w:val="none" w:sz="0" w:space="0" w:color="auto"/>
            <w:right w:val="none" w:sz="0" w:space="0" w:color="auto"/>
          </w:divBdr>
          <w:divsChild>
            <w:div w:id="178549157">
              <w:marLeft w:val="0"/>
              <w:marRight w:val="0"/>
              <w:marTop w:val="0"/>
              <w:marBottom w:val="0"/>
              <w:divBdr>
                <w:top w:val="none" w:sz="0" w:space="0" w:color="auto"/>
                <w:left w:val="none" w:sz="0" w:space="0" w:color="auto"/>
                <w:bottom w:val="none" w:sz="0" w:space="0" w:color="auto"/>
                <w:right w:val="none" w:sz="0" w:space="0" w:color="auto"/>
              </w:divBdr>
              <w:divsChild>
                <w:div w:id="17854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49160">
      <w:marLeft w:val="0"/>
      <w:marRight w:val="0"/>
      <w:marTop w:val="0"/>
      <w:marBottom w:val="0"/>
      <w:divBdr>
        <w:top w:val="none" w:sz="0" w:space="0" w:color="auto"/>
        <w:left w:val="none" w:sz="0" w:space="0" w:color="auto"/>
        <w:bottom w:val="none" w:sz="0" w:space="0" w:color="auto"/>
        <w:right w:val="none" w:sz="0" w:space="0" w:color="auto"/>
      </w:divBdr>
    </w:div>
    <w:div w:id="1785491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audio.kryon.com/en/Vancouver-15-Sat-mini.mp3%20"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873</Words>
  <Characters>4803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3</cp:revision>
  <dcterms:created xsi:type="dcterms:W3CDTF">2015-09-15T20:06:00Z</dcterms:created>
  <dcterms:modified xsi:type="dcterms:W3CDTF">2015-09-15T20:06:00Z</dcterms:modified>
</cp:coreProperties>
</file>