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505" w:rsidRPr="005579F9" w:rsidRDefault="00AB7505" w:rsidP="005579F9">
      <w:pPr>
        <w:jc w:val="center"/>
        <w:rPr>
          <w:rFonts w:ascii="Arial" w:hAnsi="Arial" w:cs="Arial"/>
          <w:smallCaps/>
          <w:shadow/>
          <w:sz w:val="20"/>
          <w:szCs w:val="20"/>
        </w:rPr>
      </w:pPr>
      <w:hyperlink r:id="rId6" w:history="1">
        <w:r w:rsidRPr="00CA7DED">
          <w:rPr>
            <w:rStyle w:val="Hyperlink"/>
            <w:rFonts w:ascii="Trebuchet MS" w:hAnsi="Trebuchet MS"/>
            <w:smallCaps/>
            <w:shadow/>
            <w:color w:val="auto"/>
            <w:sz w:val="36"/>
            <w:szCs w:val="36"/>
          </w:rPr>
          <w:t xml:space="preserve">Conferencia de la Luz del Verano - Kryon - Parte </w:t>
        </w:r>
        <w:r>
          <w:rPr>
            <w:rStyle w:val="Hyperlink"/>
            <w:rFonts w:ascii="Trebuchet MS" w:hAnsi="Trebuchet MS"/>
            <w:smallCaps/>
            <w:shadow/>
            <w:color w:val="auto"/>
            <w:sz w:val="36"/>
            <w:szCs w:val="36"/>
          </w:rPr>
          <w:t>5</w:t>
        </w:r>
      </w:hyperlink>
      <w:r w:rsidRPr="00CA7DED">
        <w:br/>
      </w:r>
      <w:r w:rsidRPr="00542CAA">
        <w:rPr>
          <w:rFonts w:ascii="Arial" w:hAnsi="Arial" w:cs="Arial"/>
          <w:b/>
          <w:smallCaps/>
          <w:shadow/>
          <w:sz w:val="20"/>
          <w:szCs w:val="20"/>
        </w:rPr>
        <w:t xml:space="preserve"> Canalización en vivo de Kryon por Lee Carroll</w:t>
      </w:r>
      <w:r>
        <w:rPr>
          <w:rFonts w:ascii="Arial" w:hAnsi="Arial" w:cs="Arial"/>
          <w:b/>
          <w:smallCaps/>
          <w:shadow/>
          <w:sz w:val="20"/>
          <w:szCs w:val="20"/>
        </w:rPr>
        <w:t xml:space="preserve"> y</w:t>
      </w:r>
      <w:r w:rsidRPr="00015686">
        <w:rPr>
          <w:rFonts w:ascii="Arial" w:hAnsi="Arial" w:cs="Arial"/>
          <w:b/>
          <w:smallCaps/>
          <w:shadow/>
          <w:sz w:val="20"/>
          <w:szCs w:val="20"/>
        </w:rPr>
        <w:t xml:space="preserve"> </w:t>
      </w:r>
      <w:r>
        <w:rPr>
          <w:rFonts w:ascii="Arial" w:hAnsi="Arial" w:cs="Arial"/>
          <w:b/>
          <w:smallCaps/>
          <w:shadow/>
          <w:sz w:val="20"/>
          <w:szCs w:val="20"/>
        </w:rPr>
        <w:br/>
      </w:r>
      <w:r w:rsidRPr="005579F9">
        <w:rPr>
          <w:rFonts w:ascii="Arial" w:hAnsi="Arial" w:cs="Arial"/>
          <w:smallCaps/>
          <w:shadow/>
          <w:sz w:val="20"/>
          <w:szCs w:val="20"/>
        </w:rPr>
        <w:t>Adironnda por Marilyn Harper, Alcazar por Prageet Harris</w:t>
      </w:r>
      <w:r>
        <w:rPr>
          <w:rFonts w:ascii="Arial" w:hAnsi="Arial" w:cs="Arial"/>
          <w:smallCaps/>
          <w:shadow/>
          <w:sz w:val="20"/>
          <w:szCs w:val="20"/>
        </w:rPr>
        <w:br/>
      </w:r>
      <w:r w:rsidRPr="00CA7DED">
        <w:rPr>
          <w:rFonts w:ascii="Arial" w:hAnsi="Arial" w:cs="Arial"/>
          <w:b/>
          <w:sz w:val="20"/>
          <w:szCs w:val="20"/>
        </w:rPr>
        <w:t xml:space="preserve">en Yellowstone, Wyoming  2, 3, 4 de junio de 2017 </w:t>
      </w:r>
      <w:r w:rsidRPr="00CA7DED">
        <w:rPr>
          <w:rFonts w:ascii="Arial" w:hAnsi="Arial" w:cs="Arial"/>
          <w:b/>
          <w:sz w:val="20"/>
          <w:szCs w:val="20"/>
        </w:rPr>
        <w:br/>
      </w:r>
      <w:hyperlink r:id="rId7" w:history="1">
        <w:r w:rsidRPr="00D4230C">
          <w:rPr>
            <w:rStyle w:val="Hyperlink"/>
            <w:rFonts w:ascii="Arial" w:hAnsi="Arial" w:cs="Arial"/>
            <w:kern w:val="36"/>
            <w:sz w:val="20"/>
            <w:szCs w:val="20"/>
          </w:rPr>
          <w:t>www.kryon.com</w:t>
        </w:r>
      </w:hyperlink>
    </w:p>
    <w:p w:rsidR="00AB7505" w:rsidRPr="00CA7DED" w:rsidRDefault="00AB7505" w:rsidP="00F159D3">
      <w:pPr>
        <w:jc w:val="both"/>
        <w:rPr>
          <w:rFonts w:ascii="Arial" w:hAnsi="Arial" w:cs="Arial"/>
          <w:sz w:val="20"/>
          <w:szCs w:val="20"/>
        </w:rPr>
      </w:pPr>
    </w:p>
    <w:p w:rsidR="00AB7505" w:rsidRDefault="00AB7505" w:rsidP="00D17A90">
      <w:pPr>
        <w:spacing w:after="0" w:line="240" w:lineRule="auto"/>
        <w:rPr>
          <w:rFonts w:ascii="Arial" w:hAnsi="Arial" w:cs="Arial"/>
          <w:b/>
          <w:lang w:val="es-ES" w:eastAsia="es-ES"/>
        </w:rPr>
      </w:pPr>
      <w:r>
        <w:rPr>
          <w:rFonts w:ascii="Arial" w:hAnsi="Arial" w:cs="Arial"/>
          <w:b/>
          <w:lang w:val="es-ES" w:eastAsia="es-ES"/>
        </w:rPr>
        <w:t>Yellowstone - Nº 5</w:t>
      </w:r>
    </w:p>
    <w:p w:rsidR="00AB7505" w:rsidRPr="00D17A90" w:rsidRDefault="00AB7505" w:rsidP="00D17A90">
      <w:pPr>
        <w:spacing w:after="0" w:line="240" w:lineRule="auto"/>
        <w:rPr>
          <w:rFonts w:ascii="Arial" w:hAnsi="Arial" w:cs="Arial"/>
          <w:b/>
          <w:lang w:val="es-ES" w:eastAsia="es-ES"/>
        </w:rPr>
      </w:pPr>
    </w:p>
    <w:p w:rsidR="00AB7505" w:rsidRPr="003D7FD3" w:rsidRDefault="00AB7505" w:rsidP="00015686">
      <w:pPr>
        <w:spacing w:after="240"/>
        <w:rPr>
          <w:rFonts w:ascii="Arial" w:hAnsi="Arial" w:cs="Arial"/>
          <w:b/>
        </w:rPr>
      </w:pPr>
      <w:r w:rsidRPr="003D7FD3">
        <w:rPr>
          <w:rFonts w:ascii="Arial" w:hAnsi="Arial" w:cs="Arial"/>
          <w:b/>
        </w:rPr>
        <w:t>Marilyn Harper:</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Muy buen día para ustedes. Qué bueno ver sus energías, su amor, su luz, su brillo, su corazón sonriente.  Quiero que comprendan que ustedes saben lo que saben, saben lo que no saben, saben lo que necesitan saber y saben que cuando saben, no saben.</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Les pedimos que se abran, pedimos que su corazón sepa que ustedes saben y que preguntan lo que pueden saber. Porque esa es la energía, esa es la ilusión, esa es la creación de ustedes. La ciencia ahora está respaldando y apoyando a la espiritualidad. Cada uno está a cargo de salir a su comunidad y ser el puente, y lo son.  Ser la energía que son, ser el enfoque, ser el creador, comunicar con quienes en el pasado dijeron ser normales (</w:t>
      </w:r>
      <w:r w:rsidRPr="005579F9">
        <w:rPr>
          <w:rFonts w:ascii="Arial" w:hAnsi="Arial" w:cs="Arial"/>
          <w:i/>
          <w:sz w:val="20"/>
          <w:szCs w:val="20"/>
        </w:rPr>
        <w:t>se ríe</w:t>
      </w:r>
      <w:r w:rsidRPr="005579F9">
        <w:rPr>
          <w:rFonts w:ascii="Arial" w:hAnsi="Arial" w:cs="Arial"/>
          <w:sz w:val="20"/>
          <w:szCs w:val="20"/>
        </w:rPr>
        <w:t>) y ahora ellos son anormales y ustedes son los normales. Son los neutrales, los que están enfocando este mundo para que sea un mundo centrado en el corazón. Son los que traen a sus amigos y parientes, sus colegas, sus vecinos, y los vecinos de todo el planeta hacia la luz de la comprensión total.</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Honramos a quienes sacrificaron sus vidas para que el mundo pudiera otra vez enfocarse en el amor, en una localidad. Queremos que sepan que el amor en una localidad reconoce al corazón. Pedimos que no tenga que haber un desastre, un ataque, o algo que se interprete como negativo, para que ustedes puedan enviar amor a todas partes en este planeta. Les pedimos que sientan esa alegría dentro de su corazón, que vemos cuando abrimos los ojos, vemos sus corazones amorosos, que ustedes comparten su amor con el planeta y sabemos que eso es posible.</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Verán: los pueblos de este planeta están sanando, están buscando su neutralidad  por medio de ustedes, de modo que cada día, cuando mediten coloquen  al planeta entre sus manos y hagan rebotar la energía del amor ida y vuelta entre sus manos y pidan a los líderes de este planeta que también reciban ese amor. Sabemos, como hemos visto, que muchas cosas van a cambiar el 21 de agosto. Tal vez venga un walk-in y entre en Donald Trump, ¿eh? ¡Todo es posible! (</w:t>
      </w:r>
      <w:r w:rsidRPr="005579F9">
        <w:rPr>
          <w:rFonts w:ascii="Arial" w:hAnsi="Arial" w:cs="Arial"/>
          <w:i/>
          <w:sz w:val="20"/>
          <w:szCs w:val="20"/>
        </w:rPr>
        <w:t>se ríe</w:t>
      </w:r>
      <w:r w:rsidRPr="005579F9">
        <w:rPr>
          <w:rFonts w:ascii="Arial" w:hAnsi="Arial" w:cs="Arial"/>
          <w:sz w:val="20"/>
          <w:szCs w:val="20"/>
        </w:rPr>
        <w:t>)</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 ¿Lo ven? Cuando ustedes se están quejando de lo que sucede y porque no sucede de la manera que ustedes eligen, ustedes son parte del problema. De modo que paren.  Deben encontrar una manera de hablar de todas las cosas desde la positividad de su corazón. Deben encontrar esa manera para todas las cosas. Todo es energía, ¿sí? Y la intención es todo. Confíen en sí mismos; confíen en lo que saben; confíen en lo que no saben. Y cuando se oigan a sí mismos decir: "Ya sé eso", sepan que en realidad no saben, porque si lo supieran no necesitarían proclamarlo. Hónrense a sí mismos, y cuando se honran con compasión, eso se extiende en ondas, porque esa energía es la nueva vibración de este planeta.</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Un canalizador nos dijo - no uno de los que están con nosotros en el escenario - que el mundo se iba a terminar el 21 de agosto. ¡Uh! Nuestra respuesta fue: Bien, ¿qué harías en forma diferente? Porque el mundo como tú lo conoces se termina cada día. Confíen en que el orden divino está en curso. Confíen en la luz; confíen en sí mismos, confíen en el amor de toda la humanidad. Honren quiénes son ustedes, y sientan esa frecuencia vibratoria con ustedes, con amor, que es todo lo que hay, y canten la canción del amor, para que el centro corazón extienda sus ondas al resto del planeta y extienda sus efectos.</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Estamos muy agradecidos por ustedes y por su presencia, por levantar sus manos para ofrecerse como voluntarios. Los honramos y sabemos que a medida que confíen en sí mismos ciertamente sabrán cómo vivir. Namasté.</w:t>
      </w:r>
    </w:p>
    <w:p w:rsidR="00AB7505" w:rsidRPr="005579F9" w:rsidRDefault="00AB7505" w:rsidP="005579F9">
      <w:pPr>
        <w:spacing w:after="240"/>
        <w:jc w:val="both"/>
        <w:rPr>
          <w:rFonts w:ascii="Arial" w:hAnsi="Arial" w:cs="Arial"/>
          <w:b/>
        </w:rPr>
      </w:pPr>
      <w:r w:rsidRPr="005579F9">
        <w:rPr>
          <w:rFonts w:ascii="Arial" w:hAnsi="Arial" w:cs="Arial"/>
          <w:b/>
        </w:rPr>
        <w:t xml:space="preserve">Prageet Harris: </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Bienamados, los saludamos; soy Alcazar. Y los invitamos una vez más a dejarse caer en la quietud, la conexión, que pueden sostener juntos. Los invitamos una vez más a invitar a todos esos guías y seres benévolos que nos han acompañado en estos días para traer la energía más fuerte a este espacio. Solo pídanlo y siéntanlo. Invítenlos a acercarse, ¿pueden sentir cómo cambia la energía? Los guías responden a su pedido.</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Han oído mucho en estos días; mucho para absorber, para integrar. Como ya saben, su experiencia del tiempo se está acelerando. Han oído hablar del potencial de caos haciéndose más fuerte. Han oído que por estar en el espacio de su corazón, en un espacio coherente, en un espacio pacífico, esas energías perturbadoras no tienen por qué perturbarlos a ustedes. Ustedes pueden ser el centro de la tormenta. Ustedes pueden ser un recurso, en su quietud, en su amor, en su cuidado, pueden ser un recurso para quienes los rodean. Ya sea que ellos los conozcan o no; puede que simplemente pasen a su lado en la calle, y sus energías se funden por un momento al pasar al lado, y por solo un breve instante son tocados por  su paz y su quietud. Así es como pueden ayudar a otros; por  simplemente ser. </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Sus sociedades en todo el mundo los han condicionado para ver las cosas de manera negativa. Están empezando a salir de eso. Esos viejos programas todavía están dentro de ustedes, los reconocen cuando están.  Vamos a sugerirles que cuando reconocen algunas de estas viejas limitaciones, no se juzguen.  Digan, "¡Qué bien! ¡Lo acabo de reconocer!"  Porque al reconocerlos, están conscientes de ellos. Están conscientes de haber estado inconscientes un poco antes. Celebren la consciencia, el darse cuenta, en lugar de juzgar el momento de inconsciencia del que acaban de salir. ¿Por qué? Porque si lo juzgan retroceden a esas viejas limitaciones.</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Se les han mostrado algunas técnicas de cómo cambiar sus vibraciones, como entrar en el corazón, hay muchas otras técnicas que podemos compartir con ustedes. Investíguenlas. Hemos dicho que ustedes están en la vanguardia del despertar. Puede que no crean en esto desde su perspectiva, pero desde la nuestra así es. No estarían aquí, de lo contrario. </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Como hemos dicho, su experiencia del tiempo se acelera. Bienamados, ustedes pueden salir fuera del tiempo.  Esta es la superconsciencia de la que hemos hablado, y que es ustedes. Al entrar en el corazón, se mueven en esa dirección para estar en su superconsciencia. Al escuchar a su intuición están recibiendo de su superconsciencia. Lenta, lentamente, todos nos estamos moviendo hacia el lugar de experiencia de saber, y ustedes son mucho más que este corazón humano. Eventualmente sabrán: "Yo soy superconsciencia" y eventualmente estarán viviendo la superconsciencia dentro de la forma humana. Ese es el estado que ustedes han llamado iluminación. </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Y para aquellos de ustedes que han tenido el honor de estar en presencia de un iluminado, conocen esa energía, saben cómo se siente. Son luz; son alta vibración. Ustedes están todos vibrando bellamente en este momento. Y pueden seguir elevando su consciencia, elevando su percepción conciente, elevando su vibración, todas palabras para decir lo mismo.</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Bienamados, ya es hora. Se han dado cuenta de sus limitaciones. También se dan cuenta ahora de que pueden traspasarlas. No son una declaración de "Así es como es, y así será siempre." Es una declaración de "Así es como ha sido, por muchas vidas, y ahora yo lo estoy cambiando. Yo me he traído a un nivel de percepción conciente en el que sé que puedo cambiar."  Sé que da miedo. ¿Por qué? Porque han sido condicionados para tener miedo. Sí, existe un nivel natural de miedo que es para proteger el cuerpo, pero hay un miedo emocional mucho más profundo que se les ha implantado a muchos de ustedes con el condicionamiento de sus sociedades. No es el miedo real. El miedo al cambio pueden superarlo con su intención, con su amor a sí mismos. Han oído que los velos se están disolviendo lentamente. ¿Dónde están esos velos, bienamados? Están dentro de ustedes. Su intención puede cambiar su mundo, interiormente y luego exteriormente. Ámense a sí mismos como son; amen a su cuerpo como es en este momento. Cuando se aman a sí mismos, el cambio puede volverse tan fácil, tan simple. Como nos han oído decir muchas veces: simplemente permitan la posibilidad, porque no pueden conocer lo que aún no han experimentado. De modo que tienen que permitir la posibilidad de que la existencia desea apoyarlos en el nuevo tú. Es hora de  empezar a volverse joven, es hora de empezar a disfrutar de su cuerpo, es hora de empezar a darse permiso para entrar en la libertad, la abundancia, el amor, la comunidad, que está esperándolos.</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Bienamados, de parte de todo el Universo, los amamos y ahora sientan, porque les estamos enviando la prueba de nuestro amor; sientan que los amamos, que esperamos su despertar. Vengan, únanse a nosotros en esta comunidad universal. Los amamos y los bendecimos; los honramos muy profundamente, y les volveremos a hablar muy pronto. </w:t>
      </w:r>
    </w:p>
    <w:p w:rsidR="00AB7505" w:rsidRDefault="00AB7505" w:rsidP="005579F9">
      <w:pPr>
        <w:spacing w:after="240"/>
      </w:pPr>
    </w:p>
    <w:p w:rsidR="00AB7505" w:rsidRPr="00CA7DED" w:rsidRDefault="00AB7505" w:rsidP="00CA7DED">
      <w:pPr>
        <w:spacing w:line="240" w:lineRule="auto"/>
        <w:rPr>
          <w:rFonts w:ascii="Arial" w:hAnsi="Arial" w:cs="Arial"/>
          <w:sz w:val="20"/>
          <w:szCs w:val="20"/>
          <w:lang w:val="es-ES" w:eastAsia="es-ES"/>
        </w:rPr>
      </w:pPr>
      <w:r w:rsidRPr="003D7FD3">
        <w:rPr>
          <w:rFonts w:ascii="Arial" w:hAnsi="Arial" w:cs="Arial"/>
          <w:b/>
          <w:sz w:val="20"/>
          <w:szCs w:val="20"/>
          <w:lang w:val="es-ES" w:eastAsia="es-ES"/>
        </w:rPr>
        <w:t>Lee Carroll</w:t>
      </w:r>
      <w:r w:rsidRPr="003D7FD3">
        <w:rPr>
          <w:rFonts w:ascii="Arial" w:hAnsi="Arial" w:cs="Arial"/>
          <w:b/>
          <w:sz w:val="20"/>
          <w:szCs w:val="20"/>
          <w:lang w:val="es-ES" w:eastAsia="es-ES"/>
        </w:rPr>
        <w:br/>
      </w:r>
      <w:r w:rsidRPr="003D7FD3">
        <w:rPr>
          <w:rFonts w:ascii="Arial" w:hAnsi="Arial" w:cs="Arial"/>
          <w:b/>
          <w:sz w:val="20"/>
          <w:szCs w:val="20"/>
          <w:lang w:val="es-ES" w:eastAsia="es-ES"/>
        </w:rPr>
        <w:br/>
      </w:r>
      <w:r w:rsidRPr="00CA7DED">
        <w:rPr>
          <w:rFonts w:ascii="Arial" w:hAnsi="Arial" w:cs="Arial"/>
          <w:sz w:val="20"/>
          <w:szCs w:val="20"/>
          <w:lang w:val="es-ES" w:eastAsia="es-ES"/>
        </w:rPr>
        <w:t>Saludos, queridos, Yo Soy Kryon del Servicio Magnético.</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Algún tiempo atrás les di una información. Les dije que  al dar nacimiento a una nueva energía en este planeta, en 2012 o cerca de esa fecha, habría un Cambio.  Que el paradigma de normalidad al que estaban acostumbrados empezaría a irse de donde estaba. Algunos no entendieron cuando dije que el aumento de la luz en el planeta también haría aumentar la oscuridad casi inmediatamente. Les hablé del ejército oscuro, que ya está aquí. La razón de esto es que, a medida que el planeta se sale de la oscuridad,  esta combatirá contra el cambio de paradigma, y así es.</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Queridos, la oscuridad hoy sonríe. Sonríe porque hay gente llorando y gimiendo y asustados, retorciéndose las manos con desesperación, los que formulan políticas trabajan, todo es un lío de energía.  Hace muy feliz a la oscuridad. Les dijimos que vendría, y aquí está.</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Ahora la próxima declaración: queridos, no pueden matar a la oscuridad. ¿Oyeron eso?  No pueden matar a la oscuridad. Solo se puede reemplazar con la luz, ¡punto! La luz reemplaza a la oscuridad porque la oscuridad es una energía pasiva; la luz es una energía activa. Donde existe luz, la oscuridad no puede existir; eso es física. Ustedes son la luz. Pero puede ser que se esté escapando algo.</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Quiero hablar brevemente de algo: el tiempo.  Retrocedan conmigo. Antes que existieran los humanos, ustedes estaban aquí, dicho sea de paso, como consciencias, porque son parte del Todo lo que Es, son eternos. Les hemos dicho esto muchas veces. Este planeta recién se estaba formando, la luz estaba iniciándose. Lo que es tal vez polémico para otros sistemas espirituales lo voy a repetir para ustedes: la vida es un suceso común en planetas como el suyo. Punto. Viene de la madre naturaleza, es una combinación de la electricidad del rayo, de la rejilla magnética, de la química del suelo, de las cosas que pertenecen al planeta y al combinarse correctamente se inicia la chispa de la vida. Ustedes van a estar de acuerdo algún día, cuando descubran vida en toda la galaxia por las mismas razones de que esté aquí. No se la trajo un ángel; se la trajo Gaia. ¡Gaia!  Y se la trajo cuatro veces, antes de que Gaia consiguiera el equilibrio correcto. Hubo una demora de la vida a propósito, para que fueran jóvenes y estuvieran presentes como lo están ahora.</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Ya dijimos antes; cuando empezó la fotosíntesis, de pronto ustedes pudieron existir, y se hizo sustentable. Gaia resolvió el rompecabezas, cocinando en su cocina durante millones de años, con un fracaso tras otro hasta que la vida se formó como para que tú pudieras estar aquí, querido ser humano. ¡Gaia!</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Y ahora no es solo la naturaleza, porque cuando miran la vastedad de los árboles, se dan cuenta de que ustedes respiran lo que ellos les dan. Además de los árboles, todo lo que es verde, incluso llega hasta los hongos, les dan oxígeno. Esta es la fuerza de vida de su asociación con el planeta que está allí afuera para que la miren.</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¿Y por qué hago referencia a esto ahora? Porque muchos de ustedes no lo están entendiendo, se lo saltean. Quiero darles algo en qué pensar: ¿qué tienen en común ustedes en este momento, con los que están desesperados en Londres? Que ambos están parados sobre Gaia. Si ustedes van a abrazar a un árbol en este momento,  y se encuentran en esa energía y agradecen a Gaia por su asociación con ustedes, la mismísima roca sobre la que están parados, el magma que la hace lo que es, es la misma que para el desesperado al otro lado del océano. Esta es la asociación con Gaia, que ustedes no cuentan, simplemente se olvidan.</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Le pedí a mi socio que localice esta Conferencia aquí en este lugar caliente, esta burbuja, este lugar intensivo de Gaia para que ustedes puedan sentir el poder de la Madre Tierra y reclamarla como madre. Como socia. Como quien los nutre, les da oxígeno y conoce quiénes son. ¿Han salido afuera últimamente?  ¿La han mirado?  ¿La han abrazado? ¿Le han agradecido?  No es un qué; es un quién. Es sintiente, es inteligente, tiene una personalidad, es la Madre Tierra, es Gaia, es su socia, es para siempre. Queridos, esto es parte del Campo. ¡Esto es parte del Campo! Aprovechen esto ahora, porque esta interconexión que tienen en este momento con el planeta va a ser parte del secreto de crear más luz. ¿Pensaron en eso?  Todo está conectado con Gaia y está listo para que ustedes derramen luz en ello; es por eso que están aquí, en este Yellowstone. Ahora lo saben.</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Se completa el círculo, ¿verdad? Las razones están claras. Tal vez el potencial existía todo el tiempo, porque estaba en el Campo, para que las cosas ocurrieran al otro lado del océano, hoy, ayer, y el día anterior, y estarían ustedes aquí en grupo para compensarlo, para ayudarlos enviando luz. La mejor manera de enviar luz, la mejor manera de envío es por medio del suelo, porque ellos están parados sobre la misma tierra que ustedes. No es misterioso, queridos; es un canal que va de ustedes a ellos y está aquí mismo. </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 xml:space="preserve">Muchos de ustedes han recibido este mensaje en compasión y amor por las cosas que han pasado esta mañana y se han dado cuenta de que va a marcar una diferencia ¡y está marcando una diferencia ya mismo! </w:t>
      </w:r>
    </w:p>
    <w:p w:rsidR="00AB7505" w:rsidRPr="005579F9" w:rsidRDefault="00AB7505" w:rsidP="005579F9">
      <w:pPr>
        <w:spacing w:after="240"/>
        <w:jc w:val="both"/>
        <w:rPr>
          <w:rFonts w:ascii="Arial" w:hAnsi="Arial" w:cs="Arial"/>
          <w:sz w:val="20"/>
          <w:szCs w:val="20"/>
        </w:rPr>
      </w:pPr>
      <w:r w:rsidRPr="005579F9">
        <w:rPr>
          <w:rFonts w:ascii="Arial" w:hAnsi="Arial" w:cs="Arial"/>
          <w:sz w:val="20"/>
          <w:szCs w:val="20"/>
        </w:rPr>
        <w:t>¡Continúen!</w:t>
      </w:r>
    </w:p>
    <w:p w:rsidR="00AB7505" w:rsidRPr="00E84B5E" w:rsidRDefault="00AB7505" w:rsidP="00CA7DED">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AB7505" w:rsidRPr="00F159D3" w:rsidRDefault="00AB7505" w:rsidP="00F159D3">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AB7505" w:rsidRPr="00542CAA" w:rsidRDefault="00AB7505" w:rsidP="0082000C">
      <w:r w:rsidRPr="00E84B5E">
        <w:rPr>
          <w:rFonts w:ascii="Arial" w:hAnsi="Arial" w:cs="Arial"/>
          <w:sz w:val="20"/>
          <w:szCs w:val="20"/>
        </w:rPr>
        <w:t>© Lee Carroll</w:t>
      </w:r>
      <w:r>
        <w:t xml:space="preserve"> </w:t>
      </w:r>
      <w:r w:rsidRPr="00CA7DED">
        <w:t xml:space="preserve"> </w:t>
      </w:r>
      <w:hyperlink r:id="rId8" w:history="1">
        <w:r w:rsidRPr="00D67506">
          <w:rPr>
            <w:rStyle w:val="Hyperlink"/>
          </w:rPr>
          <w:t>http://audio.kryon.com/en/Yellowstone%20-%20Day%20three%20-%20trio(MPK).mp3</w:t>
        </w:r>
      </w:hyperlink>
      <w:r>
        <w:br/>
      </w:r>
      <w:r w:rsidRPr="00E84B5E">
        <w:rPr>
          <w:rFonts w:ascii="Arial" w:hAnsi="Arial" w:cs="Arial"/>
          <w:sz w:val="20"/>
          <w:szCs w:val="20"/>
        </w:rPr>
        <w:t>Traducción: María Cristina Cáffaro</w:t>
      </w:r>
      <w:r>
        <w:rPr>
          <w:rFonts w:ascii="Arial" w:hAnsi="Arial" w:cs="Arial"/>
          <w:sz w:val="20"/>
          <w:szCs w:val="20"/>
        </w:rPr>
        <w:br/>
      </w:r>
      <w:hyperlink r:id="rId9"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sidRPr="00542CAA">
          <w:rPr>
            <w:rFonts w:ascii="Arial" w:hAnsi="Arial" w:cs="Arial"/>
            <w:sz w:val="20"/>
            <w:szCs w:val="20"/>
          </w:rPr>
          <w:t>www.manantialcaduceo.com.ar/libros.htm</w:t>
        </w:r>
      </w:hyperlink>
    </w:p>
    <w:p w:rsidR="00AB7505" w:rsidRDefault="00AB7505" w:rsidP="009436FE">
      <w:pPr>
        <w:spacing w:after="0"/>
        <w:jc w:val="both"/>
        <w:rPr>
          <w:rFonts w:ascii="Arial" w:hAnsi="Arial" w:cs="Arial"/>
          <w:sz w:val="20"/>
          <w:szCs w:val="20"/>
        </w:rPr>
      </w:pPr>
    </w:p>
    <w:p w:rsidR="00AB7505" w:rsidRDefault="00AB7505"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sidRPr="00542CAA">
          <w:rPr>
            <w:rFonts w:ascii="Arial" w:hAnsi="Arial" w:cs="Arial"/>
            <w:i/>
            <w:iCs/>
            <w:sz w:val="20"/>
            <w:szCs w:val="20"/>
          </w:rPr>
          <w:t>http://www.manantialcaduceo.com.ar/libros.htm</w:t>
        </w:r>
      </w:hyperlink>
    </w:p>
    <w:p w:rsidR="00AB7505" w:rsidRPr="00227124" w:rsidRDefault="00AB7505" w:rsidP="009436FE"/>
    <w:sectPr w:rsidR="00AB7505" w:rsidRPr="00227124" w:rsidSect="0068396A">
      <w:footerReference w:type="even" r:id="rId12"/>
      <w:footerReference w:type="default" r:id="rId13"/>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505" w:rsidRDefault="00AB7505">
      <w:r>
        <w:separator/>
      </w:r>
    </w:p>
  </w:endnote>
  <w:endnote w:type="continuationSeparator" w:id="0">
    <w:p w:rsidR="00AB7505" w:rsidRDefault="00AB75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505" w:rsidRDefault="00AB750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B7505" w:rsidRDefault="00AB75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505" w:rsidRDefault="00AB750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B7505" w:rsidRDefault="00AB75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505" w:rsidRDefault="00AB7505">
      <w:r>
        <w:separator/>
      </w:r>
    </w:p>
  </w:footnote>
  <w:footnote w:type="continuationSeparator" w:id="0">
    <w:p w:rsidR="00AB7505" w:rsidRDefault="00AB75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15674"/>
    <w:rsid w:val="00015686"/>
    <w:rsid w:val="0002238C"/>
    <w:rsid w:val="00026F66"/>
    <w:rsid w:val="00032335"/>
    <w:rsid w:val="0003701F"/>
    <w:rsid w:val="0004118B"/>
    <w:rsid w:val="00065E5F"/>
    <w:rsid w:val="0006756C"/>
    <w:rsid w:val="00067CBA"/>
    <w:rsid w:val="000812BF"/>
    <w:rsid w:val="0009176B"/>
    <w:rsid w:val="000936E3"/>
    <w:rsid w:val="000A79DF"/>
    <w:rsid w:val="000C1DB3"/>
    <w:rsid w:val="000D0903"/>
    <w:rsid w:val="000F06F0"/>
    <w:rsid w:val="000F1C8F"/>
    <w:rsid w:val="000F4E23"/>
    <w:rsid w:val="00102D3F"/>
    <w:rsid w:val="00105D54"/>
    <w:rsid w:val="001060DD"/>
    <w:rsid w:val="001115EB"/>
    <w:rsid w:val="0012426C"/>
    <w:rsid w:val="00124911"/>
    <w:rsid w:val="00124C41"/>
    <w:rsid w:val="00142EDD"/>
    <w:rsid w:val="00151467"/>
    <w:rsid w:val="00157CDC"/>
    <w:rsid w:val="00162080"/>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0F68"/>
    <w:rsid w:val="002E376D"/>
    <w:rsid w:val="002E611A"/>
    <w:rsid w:val="002F0691"/>
    <w:rsid w:val="002F21C5"/>
    <w:rsid w:val="002F35E0"/>
    <w:rsid w:val="002F6629"/>
    <w:rsid w:val="002F7E4C"/>
    <w:rsid w:val="003002B4"/>
    <w:rsid w:val="00304D9C"/>
    <w:rsid w:val="00306B43"/>
    <w:rsid w:val="003077BF"/>
    <w:rsid w:val="00312E48"/>
    <w:rsid w:val="0031682C"/>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D7FD3"/>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09D7"/>
    <w:rsid w:val="00462179"/>
    <w:rsid w:val="004643E6"/>
    <w:rsid w:val="0047092A"/>
    <w:rsid w:val="0047126C"/>
    <w:rsid w:val="004726B0"/>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2CAA"/>
    <w:rsid w:val="00543666"/>
    <w:rsid w:val="0055335B"/>
    <w:rsid w:val="005579F9"/>
    <w:rsid w:val="005638FE"/>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3AF8"/>
    <w:rsid w:val="0062569E"/>
    <w:rsid w:val="0063313D"/>
    <w:rsid w:val="00647BD8"/>
    <w:rsid w:val="00650309"/>
    <w:rsid w:val="00650723"/>
    <w:rsid w:val="00650DFF"/>
    <w:rsid w:val="00653A68"/>
    <w:rsid w:val="0066320D"/>
    <w:rsid w:val="00666AFD"/>
    <w:rsid w:val="00676DBD"/>
    <w:rsid w:val="00677B2D"/>
    <w:rsid w:val="0068090D"/>
    <w:rsid w:val="0068396A"/>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000C"/>
    <w:rsid w:val="008240AD"/>
    <w:rsid w:val="008307D3"/>
    <w:rsid w:val="00830C60"/>
    <w:rsid w:val="00830CEA"/>
    <w:rsid w:val="00832FA8"/>
    <w:rsid w:val="00834F8A"/>
    <w:rsid w:val="00846E93"/>
    <w:rsid w:val="00846F8D"/>
    <w:rsid w:val="008547AC"/>
    <w:rsid w:val="00857525"/>
    <w:rsid w:val="00866B96"/>
    <w:rsid w:val="00871D67"/>
    <w:rsid w:val="00871FFF"/>
    <w:rsid w:val="008732AE"/>
    <w:rsid w:val="0087632A"/>
    <w:rsid w:val="00877BE2"/>
    <w:rsid w:val="00885888"/>
    <w:rsid w:val="00886EFE"/>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1997"/>
    <w:rsid w:val="00A5287A"/>
    <w:rsid w:val="00A56D4F"/>
    <w:rsid w:val="00A63EB9"/>
    <w:rsid w:val="00A6440D"/>
    <w:rsid w:val="00A666D7"/>
    <w:rsid w:val="00A729D2"/>
    <w:rsid w:val="00A76DF7"/>
    <w:rsid w:val="00A875E2"/>
    <w:rsid w:val="00A91E6E"/>
    <w:rsid w:val="00A92B7A"/>
    <w:rsid w:val="00A930C8"/>
    <w:rsid w:val="00AB61CE"/>
    <w:rsid w:val="00AB7505"/>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223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A7DED"/>
    <w:rsid w:val="00CC48B1"/>
    <w:rsid w:val="00CD2393"/>
    <w:rsid w:val="00CD4DD1"/>
    <w:rsid w:val="00CD50EE"/>
    <w:rsid w:val="00CF5ABB"/>
    <w:rsid w:val="00CF7791"/>
    <w:rsid w:val="00D0228F"/>
    <w:rsid w:val="00D104DE"/>
    <w:rsid w:val="00D1660E"/>
    <w:rsid w:val="00D1685D"/>
    <w:rsid w:val="00D17A90"/>
    <w:rsid w:val="00D33B50"/>
    <w:rsid w:val="00D4230C"/>
    <w:rsid w:val="00D45410"/>
    <w:rsid w:val="00D50CC6"/>
    <w:rsid w:val="00D50EAD"/>
    <w:rsid w:val="00D52CE6"/>
    <w:rsid w:val="00D6237A"/>
    <w:rsid w:val="00D666BC"/>
    <w:rsid w:val="00D669F9"/>
    <w:rsid w:val="00D67506"/>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54DB4"/>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159D3"/>
    <w:rsid w:val="00F20161"/>
    <w:rsid w:val="00F22173"/>
    <w:rsid w:val="00F371A7"/>
    <w:rsid w:val="00F509A9"/>
    <w:rsid w:val="00F54398"/>
    <w:rsid w:val="00F56D4A"/>
    <w:rsid w:val="00F60DDD"/>
    <w:rsid w:val="00F629FF"/>
    <w:rsid w:val="00F63215"/>
    <w:rsid w:val="00F6578F"/>
    <w:rsid w:val="00F86C3F"/>
    <w:rsid w:val="00F874DC"/>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DF"/>
    <w:pPr>
      <w:spacing w:after="200" w:line="276" w:lineRule="auto"/>
    </w:pPr>
    <w:rPr>
      <w:lang w:eastAsia="en-US"/>
    </w:rPr>
  </w:style>
  <w:style w:type="paragraph" w:styleId="Heading3">
    <w:name w:val="heading 3"/>
    <w:basedOn w:val="Normal"/>
    <w:link w:val="Heading3Char"/>
    <w:uiPriority w:val="99"/>
    <w:qFormat/>
    <w:locked/>
    <w:rsid w:val="000A79DF"/>
    <w:pPr>
      <w:spacing w:before="100" w:beforeAutospacing="1" w:after="100" w:afterAutospacing="1" w:line="240" w:lineRule="auto"/>
      <w:outlineLvl w:val="2"/>
    </w:pPr>
    <w:rPr>
      <w:rFonts w:ascii="Times New Roman" w:hAnsi="Times New Roman"/>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46090678">
      <w:marLeft w:val="0"/>
      <w:marRight w:val="0"/>
      <w:marTop w:val="0"/>
      <w:marBottom w:val="0"/>
      <w:divBdr>
        <w:top w:val="none" w:sz="0" w:space="0" w:color="auto"/>
        <w:left w:val="none" w:sz="0" w:space="0" w:color="auto"/>
        <w:bottom w:val="none" w:sz="0" w:space="0" w:color="auto"/>
        <w:right w:val="none" w:sz="0" w:space="0" w:color="auto"/>
      </w:divBdr>
    </w:div>
    <w:div w:id="1846090679">
      <w:marLeft w:val="0"/>
      <w:marRight w:val="0"/>
      <w:marTop w:val="0"/>
      <w:marBottom w:val="0"/>
      <w:divBdr>
        <w:top w:val="none" w:sz="0" w:space="0" w:color="auto"/>
        <w:left w:val="none" w:sz="0" w:space="0" w:color="auto"/>
        <w:bottom w:val="none" w:sz="0" w:space="0" w:color="auto"/>
        <w:right w:val="none" w:sz="0" w:space="0" w:color="auto"/>
      </w:divBdr>
    </w:div>
    <w:div w:id="1846090681">
      <w:marLeft w:val="0"/>
      <w:marRight w:val="0"/>
      <w:marTop w:val="0"/>
      <w:marBottom w:val="0"/>
      <w:divBdr>
        <w:top w:val="none" w:sz="0" w:space="0" w:color="auto"/>
        <w:left w:val="none" w:sz="0" w:space="0" w:color="auto"/>
        <w:bottom w:val="none" w:sz="0" w:space="0" w:color="auto"/>
        <w:right w:val="none" w:sz="0" w:space="0" w:color="auto"/>
      </w:divBdr>
      <w:divsChild>
        <w:div w:id="1846090680">
          <w:marLeft w:val="0"/>
          <w:marRight w:val="0"/>
          <w:marTop w:val="0"/>
          <w:marBottom w:val="0"/>
          <w:divBdr>
            <w:top w:val="none" w:sz="0" w:space="0" w:color="auto"/>
            <w:left w:val="none" w:sz="0" w:space="0" w:color="auto"/>
            <w:bottom w:val="none" w:sz="0" w:space="0" w:color="auto"/>
            <w:right w:val="none" w:sz="0" w:space="0" w:color="auto"/>
          </w:divBdr>
          <w:divsChild>
            <w:div w:id="1846090701">
              <w:marLeft w:val="0"/>
              <w:marRight w:val="0"/>
              <w:marTop w:val="0"/>
              <w:marBottom w:val="0"/>
              <w:divBdr>
                <w:top w:val="none" w:sz="0" w:space="0" w:color="auto"/>
                <w:left w:val="none" w:sz="0" w:space="0" w:color="auto"/>
                <w:bottom w:val="none" w:sz="0" w:space="0" w:color="auto"/>
                <w:right w:val="none" w:sz="0" w:space="0" w:color="auto"/>
              </w:divBdr>
              <w:divsChild>
                <w:div w:id="184609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090695">
      <w:marLeft w:val="0"/>
      <w:marRight w:val="0"/>
      <w:marTop w:val="0"/>
      <w:marBottom w:val="0"/>
      <w:divBdr>
        <w:top w:val="none" w:sz="0" w:space="0" w:color="auto"/>
        <w:left w:val="none" w:sz="0" w:space="0" w:color="auto"/>
        <w:bottom w:val="none" w:sz="0" w:space="0" w:color="auto"/>
        <w:right w:val="none" w:sz="0" w:space="0" w:color="auto"/>
      </w:divBdr>
      <w:divsChild>
        <w:div w:id="1846090691">
          <w:marLeft w:val="0"/>
          <w:marRight w:val="0"/>
          <w:marTop w:val="0"/>
          <w:marBottom w:val="0"/>
          <w:divBdr>
            <w:top w:val="none" w:sz="0" w:space="0" w:color="auto"/>
            <w:left w:val="none" w:sz="0" w:space="0" w:color="auto"/>
            <w:bottom w:val="none" w:sz="0" w:space="0" w:color="auto"/>
            <w:right w:val="none" w:sz="0" w:space="0" w:color="auto"/>
          </w:divBdr>
          <w:divsChild>
            <w:div w:id="1846090690">
              <w:marLeft w:val="0"/>
              <w:marRight w:val="0"/>
              <w:marTop w:val="0"/>
              <w:marBottom w:val="0"/>
              <w:divBdr>
                <w:top w:val="none" w:sz="0" w:space="0" w:color="auto"/>
                <w:left w:val="none" w:sz="0" w:space="0" w:color="auto"/>
                <w:bottom w:val="none" w:sz="0" w:space="0" w:color="auto"/>
                <w:right w:val="none" w:sz="0" w:space="0" w:color="auto"/>
              </w:divBdr>
              <w:divsChild>
                <w:div w:id="18460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090699">
      <w:marLeft w:val="0"/>
      <w:marRight w:val="0"/>
      <w:marTop w:val="0"/>
      <w:marBottom w:val="0"/>
      <w:divBdr>
        <w:top w:val="none" w:sz="0" w:space="0" w:color="auto"/>
        <w:left w:val="none" w:sz="0" w:space="0" w:color="auto"/>
        <w:bottom w:val="none" w:sz="0" w:space="0" w:color="auto"/>
        <w:right w:val="none" w:sz="0" w:space="0" w:color="auto"/>
      </w:divBdr>
      <w:divsChild>
        <w:div w:id="1846090703">
          <w:marLeft w:val="0"/>
          <w:marRight w:val="0"/>
          <w:marTop w:val="0"/>
          <w:marBottom w:val="0"/>
          <w:divBdr>
            <w:top w:val="none" w:sz="0" w:space="0" w:color="auto"/>
            <w:left w:val="none" w:sz="0" w:space="0" w:color="auto"/>
            <w:bottom w:val="none" w:sz="0" w:space="0" w:color="auto"/>
            <w:right w:val="none" w:sz="0" w:space="0" w:color="auto"/>
          </w:divBdr>
          <w:divsChild>
            <w:div w:id="1846090698">
              <w:marLeft w:val="0"/>
              <w:marRight w:val="0"/>
              <w:marTop w:val="0"/>
              <w:marBottom w:val="0"/>
              <w:divBdr>
                <w:top w:val="none" w:sz="0" w:space="0" w:color="auto"/>
                <w:left w:val="none" w:sz="0" w:space="0" w:color="auto"/>
                <w:bottom w:val="none" w:sz="0" w:space="0" w:color="auto"/>
                <w:right w:val="none" w:sz="0" w:space="0" w:color="auto"/>
              </w:divBdr>
              <w:divsChild>
                <w:div w:id="1846090683">
                  <w:marLeft w:val="0"/>
                  <w:marRight w:val="0"/>
                  <w:marTop w:val="0"/>
                  <w:marBottom w:val="0"/>
                  <w:divBdr>
                    <w:top w:val="none" w:sz="0" w:space="0" w:color="auto"/>
                    <w:left w:val="none" w:sz="0" w:space="0" w:color="auto"/>
                    <w:bottom w:val="none" w:sz="0" w:space="0" w:color="auto"/>
                    <w:right w:val="none" w:sz="0" w:space="0" w:color="auto"/>
                  </w:divBdr>
                  <w:divsChild>
                    <w:div w:id="1846090692">
                      <w:marLeft w:val="0"/>
                      <w:marRight w:val="0"/>
                      <w:marTop w:val="0"/>
                      <w:marBottom w:val="0"/>
                      <w:divBdr>
                        <w:top w:val="none" w:sz="0" w:space="0" w:color="auto"/>
                        <w:left w:val="none" w:sz="0" w:space="0" w:color="auto"/>
                        <w:bottom w:val="none" w:sz="0" w:space="0" w:color="auto"/>
                        <w:right w:val="none" w:sz="0" w:space="0" w:color="auto"/>
                      </w:divBdr>
                      <w:divsChild>
                        <w:div w:id="1846090682">
                          <w:marLeft w:val="0"/>
                          <w:marRight w:val="0"/>
                          <w:marTop w:val="0"/>
                          <w:marBottom w:val="240"/>
                          <w:divBdr>
                            <w:top w:val="none" w:sz="0" w:space="0" w:color="auto"/>
                            <w:left w:val="none" w:sz="0" w:space="0" w:color="auto"/>
                            <w:bottom w:val="none" w:sz="0" w:space="0" w:color="auto"/>
                            <w:right w:val="none" w:sz="0" w:space="0" w:color="auto"/>
                          </w:divBdr>
                        </w:div>
                        <w:div w:id="1846090684">
                          <w:marLeft w:val="0"/>
                          <w:marRight w:val="0"/>
                          <w:marTop w:val="0"/>
                          <w:marBottom w:val="240"/>
                          <w:divBdr>
                            <w:top w:val="none" w:sz="0" w:space="0" w:color="auto"/>
                            <w:left w:val="none" w:sz="0" w:space="0" w:color="auto"/>
                            <w:bottom w:val="none" w:sz="0" w:space="0" w:color="auto"/>
                            <w:right w:val="none" w:sz="0" w:space="0" w:color="auto"/>
                          </w:divBdr>
                        </w:div>
                        <w:div w:id="1846090685">
                          <w:marLeft w:val="0"/>
                          <w:marRight w:val="0"/>
                          <w:marTop w:val="0"/>
                          <w:marBottom w:val="240"/>
                          <w:divBdr>
                            <w:top w:val="none" w:sz="0" w:space="0" w:color="auto"/>
                            <w:left w:val="none" w:sz="0" w:space="0" w:color="auto"/>
                            <w:bottom w:val="none" w:sz="0" w:space="0" w:color="auto"/>
                            <w:right w:val="none" w:sz="0" w:space="0" w:color="auto"/>
                          </w:divBdr>
                        </w:div>
                        <w:div w:id="1846090686">
                          <w:marLeft w:val="0"/>
                          <w:marRight w:val="0"/>
                          <w:marTop w:val="0"/>
                          <w:marBottom w:val="240"/>
                          <w:divBdr>
                            <w:top w:val="none" w:sz="0" w:space="0" w:color="auto"/>
                            <w:left w:val="none" w:sz="0" w:space="0" w:color="auto"/>
                            <w:bottom w:val="none" w:sz="0" w:space="0" w:color="auto"/>
                            <w:right w:val="none" w:sz="0" w:space="0" w:color="auto"/>
                          </w:divBdr>
                        </w:div>
                        <w:div w:id="1846090687">
                          <w:marLeft w:val="0"/>
                          <w:marRight w:val="0"/>
                          <w:marTop w:val="0"/>
                          <w:marBottom w:val="240"/>
                          <w:divBdr>
                            <w:top w:val="none" w:sz="0" w:space="0" w:color="auto"/>
                            <w:left w:val="none" w:sz="0" w:space="0" w:color="auto"/>
                            <w:bottom w:val="none" w:sz="0" w:space="0" w:color="auto"/>
                            <w:right w:val="none" w:sz="0" w:space="0" w:color="auto"/>
                          </w:divBdr>
                        </w:div>
                        <w:div w:id="1846090689">
                          <w:marLeft w:val="0"/>
                          <w:marRight w:val="0"/>
                          <w:marTop w:val="0"/>
                          <w:marBottom w:val="240"/>
                          <w:divBdr>
                            <w:top w:val="none" w:sz="0" w:space="0" w:color="auto"/>
                            <w:left w:val="none" w:sz="0" w:space="0" w:color="auto"/>
                            <w:bottom w:val="none" w:sz="0" w:space="0" w:color="auto"/>
                            <w:right w:val="none" w:sz="0" w:space="0" w:color="auto"/>
                          </w:divBdr>
                        </w:div>
                        <w:div w:id="1846090693">
                          <w:marLeft w:val="0"/>
                          <w:marRight w:val="0"/>
                          <w:marTop w:val="0"/>
                          <w:marBottom w:val="240"/>
                          <w:divBdr>
                            <w:top w:val="none" w:sz="0" w:space="0" w:color="auto"/>
                            <w:left w:val="none" w:sz="0" w:space="0" w:color="auto"/>
                            <w:bottom w:val="none" w:sz="0" w:space="0" w:color="auto"/>
                            <w:right w:val="none" w:sz="0" w:space="0" w:color="auto"/>
                          </w:divBdr>
                        </w:div>
                        <w:div w:id="1846090694">
                          <w:marLeft w:val="0"/>
                          <w:marRight w:val="0"/>
                          <w:marTop w:val="0"/>
                          <w:marBottom w:val="240"/>
                          <w:divBdr>
                            <w:top w:val="none" w:sz="0" w:space="0" w:color="auto"/>
                            <w:left w:val="none" w:sz="0" w:space="0" w:color="auto"/>
                            <w:bottom w:val="none" w:sz="0" w:space="0" w:color="auto"/>
                            <w:right w:val="none" w:sz="0" w:space="0" w:color="auto"/>
                          </w:divBdr>
                        </w:div>
                        <w:div w:id="1846090696">
                          <w:marLeft w:val="0"/>
                          <w:marRight w:val="0"/>
                          <w:marTop w:val="0"/>
                          <w:marBottom w:val="240"/>
                          <w:divBdr>
                            <w:top w:val="none" w:sz="0" w:space="0" w:color="auto"/>
                            <w:left w:val="none" w:sz="0" w:space="0" w:color="auto"/>
                            <w:bottom w:val="none" w:sz="0" w:space="0" w:color="auto"/>
                            <w:right w:val="none" w:sz="0" w:space="0" w:color="auto"/>
                          </w:divBdr>
                        </w:div>
                        <w:div w:id="1846090697">
                          <w:marLeft w:val="0"/>
                          <w:marRight w:val="0"/>
                          <w:marTop w:val="0"/>
                          <w:marBottom w:val="240"/>
                          <w:divBdr>
                            <w:top w:val="none" w:sz="0" w:space="0" w:color="auto"/>
                            <w:left w:val="none" w:sz="0" w:space="0" w:color="auto"/>
                            <w:bottom w:val="none" w:sz="0" w:space="0" w:color="auto"/>
                            <w:right w:val="none" w:sz="0" w:space="0" w:color="auto"/>
                          </w:divBdr>
                        </w:div>
                        <w:div w:id="18460907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46090704">
      <w:marLeft w:val="0"/>
      <w:marRight w:val="0"/>
      <w:marTop w:val="0"/>
      <w:marBottom w:val="0"/>
      <w:divBdr>
        <w:top w:val="none" w:sz="0" w:space="0" w:color="auto"/>
        <w:left w:val="none" w:sz="0" w:space="0" w:color="auto"/>
        <w:bottom w:val="none" w:sz="0" w:space="0" w:color="auto"/>
        <w:right w:val="none" w:sz="0" w:space="0" w:color="auto"/>
      </w:divBdr>
      <w:divsChild>
        <w:div w:id="1846090707">
          <w:marLeft w:val="0"/>
          <w:marRight w:val="0"/>
          <w:marTop w:val="0"/>
          <w:marBottom w:val="0"/>
          <w:divBdr>
            <w:top w:val="none" w:sz="0" w:space="0" w:color="auto"/>
            <w:left w:val="none" w:sz="0" w:space="0" w:color="auto"/>
            <w:bottom w:val="none" w:sz="0" w:space="0" w:color="auto"/>
            <w:right w:val="none" w:sz="0" w:space="0" w:color="auto"/>
          </w:divBdr>
          <w:divsChild>
            <w:div w:id="1846090705">
              <w:marLeft w:val="0"/>
              <w:marRight w:val="0"/>
              <w:marTop w:val="0"/>
              <w:marBottom w:val="0"/>
              <w:divBdr>
                <w:top w:val="none" w:sz="0" w:space="0" w:color="auto"/>
                <w:left w:val="none" w:sz="0" w:space="0" w:color="auto"/>
                <w:bottom w:val="none" w:sz="0" w:space="0" w:color="auto"/>
                <w:right w:val="none" w:sz="0" w:space="0" w:color="auto"/>
              </w:divBdr>
              <w:divsChild>
                <w:div w:id="18460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090728">
      <w:marLeft w:val="0"/>
      <w:marRight w:val="0"/>
      <w:marTop w:val="0"/>
      <w:marBottom w:val="0"/>
      <w:divBdr>
        <w:top w:val="none" w:sz="0" w:space="0" w:color="auto"/>
        <w:left w:val="none" w:sz="0" w:space="0" w:color="auto"/>
        <w:bottom w:val="none" w:sz="0" w:space="0" w:color="auto"/>
        <w:right w:val="none" w:sz="0" w:space="0" w:color="auto"/>
      </w:divBdr>
      <w:divsChild>
        <w:div w:id="1846090749">
          <w:marLeft w:val="0"/>
          <w:marRight w:val="0"/>
          <w:marTop w:val="0"/>
          <w:marBottom w:val="0"/>
          <w:divBdr>
            <w:top w:val="none" w:sz="0" w:space="0" w:color="auto"/>
            <w:left w:val="none" w:sz="0" w:space="0" w:color="auto"/>
            <w:bottom w:val="none" w:sz="0" w:space="0" w:color="auto"/>
            <w:right w:val="none" w:sz="0" w:space="0" w:color="auto"/>
          </w:divBdr>
          <w:divsChild>
            <w:div w:id="1846090729">
              <w:marLeft w:val="0"/>
              <w:marRight w:val="0"/>
              <w:marTop w:val="0"/>
              <w:marBottom w:val="0"/>
              <w:divBdr>
                <w:top w:val="none" w:sz="0" w:space="0" w:color="auto"/>
                <w:left w:val="none" w:sz="0" w:space="0" w:color="auto"/>
                <w:bottom w:val="none" w:sz="0" w:space="0" w:color="auto"/>
                <w:right w:val="none" w:sz="0" w:space="0" w:color="auto"/>
              </w:divBdr>
              <w:divsChild>
                <w:div w:id="1846090735">
                  <w:marLeft w:val="0"/>
                  <w:marRight w:val="0"/>
                  <w:marTop w:val="0"/>
                  <w:marBottom w:val="0"/>
                  <w:divBdr>
                    <w:top w:val="none" w:sz="0" w:space="0" w:color="auto"/>
                    <w:left w:val="none" w:sz="0" w:space="0" w:color="auto"/>
                    <w:bottom w:val="none" w:sz="0" w:space="0" w:color="auto"/>
                    <w:right w:val="none" w:sz="0" w:space="0" w:color="auto"/>
                  </w:divBdr>
                  <w:divsChild>
                    <w:div w:id="1846090730">
                      <w:marLeft w:val="0"/>
                      <w:marRight w:val="0"/>
                      <w:marTop w:val="0"/>
                      <w:marBottom w:val="0"/>
                      <w:divBdr>
                        <w:top w:val="none" w:sz="0" w:space="0" w:color="auto"/>
                        <w:left w:val="none" w:sz="0" w:space="0" w:color="auto"/>
                        <w:bottom w:val="none" w:sz="0" w:space="0" w:color="auto"/>
                        <w:right w:val="none" w:sz="0" w:space="0" w:color="auto"/>
                      </w:divBdr>
                      <w:divsChild>
                        <w:div w:id="1846090708">
                          <w:marLeft w:val="0"/>
                          <w:marRight w:val="0"/>
                          <w:marTop w:val="0"/>
                          <w:marBottom w:val="240"/>
                          <w:divBdr>
                            <w:top w:val="none" w:sz="0" w:space="0" w:color="auto"/>
                            <w:left w:val="none" w:sz="0" w:space="0" w:color="auto"/>
                            <w:bottom w:val="none" w:sz="0" w:space="0" w:color="auto"/>
                            <w:right w:val="none" w:sz="0" w:space="0" w:color="auto"/>
                          </w:divBdr>
                        </w:div>
                        <w:div w:id="1846090709">
                          <w:marLeft w:val="0"/>
                          <w:marRight w:val="0"/>
                          <w:marTop w:val="0"/>
                          <w:marBottom w:val="240"/>
                          <w:divBdr>
                            <w:top w:val="none" w:sz="0" w:space="0" w:color="auto"/>
                            <w:left w:val="none" w:sz="0" w:space="0" w:color="auto"/>
                            <w:bottom w:val="none" w:sz="0" w:space="0" w:color="auto"/>
                            <w:right w:val="none" w:sz="0" w:space="0" w:color="auto"/>
                          </w:divBdr>
                        </w:div>
                        <w:div w:id="1846090711">
                          <w:marLeft w:val="0"/>
                          <w:marRight w:val="0"/>
                          <w:marTop w:val="0"/>
                          <w:marBottom w:val="240"/>
                          <w:divBdr>
                            <w:top w:val="none" w:sz="0" w:space="0" w:color="auto"/>
                            <w:left w:val="none" w:sz="0" w:space="0" w:color="auto"/>
                            <w:bottom w:val="none" w:sz="0" w:space="0" w:color="auto"/>
                            <w:right w:val="none" w:sz="0" w:space="0" w:color="auto"/>
                          </w:divBdr>
                        </w:div>
                        <w:div w:id="1846090716">
                          <w:marLeft w:val="0"/>
                          <w:marRight w:val="0"/>
                          <w:marTop w:val="0"/>
                          <w:marBottom w:val="240"/>
                          <w:divBdr>
                            <w:top w:val="none" w:sz="0" w:space="0" w:color="auto"/>
                            <w:left w:val="none" w:sz="0" w:space="0" w:color="auto"/>
                            <w:bottom w:val="none" w:sz="0" w:space="0" w:color="auto"/>
                            <w:right w:val="none" w:sz="0" w:space="0" w:color="auto"/>
                          </w:divBdr>
                        </w:div>
                        <w:div w:id="1846090718">
                          <w:marLeft w:val="0"/>
                          <w:marRight w:val="0"/>
                          <w:marTop w:val="0"/>
                          <w:marBottom w:val="240"/>
                          <w:divBdr>
                            <w:top w:val="none" w:sz="0" w:space="0" w:color="auto"/>
                            <w:left w:val="none" w:sz="0" w:space="0" w:color="auto"/>
                            <w:bottom w:val="none" w:sz="0" w:space="0" w:color="auto"/>
                            <w:right w:val="none" w:sz="0" w:space="0" w:color="auto"/>
                          </w:divBdr>
                        </w:div>
                        <w:div w:id="1846090720">
                          <w:marLeft w:val="0"/>
                          <w:marRight w:val="0"/>
                          <w:marTop w:val="0"/>
                          <w:marBottom w:val="240"/>
                          <w:divBdr>
                            <w:top w:val="none" w:sz="0" w:space="0" w:color="auto"/>
                            <w:left w:val="none" w:sz="0" w:space="0" w:color="auto"/>
                            <w:bottom w:val="none" w:sz="0" w:space="0" w:color="auto"/>
                            <w:right w:val="none" w:sz="0" w:space="0" w:color="auto"/>
                          </w:divBdr>
                        </w:div>
                        <w:div w:id="1846090721">
                          <w:marLeft w:val="0"/>
                          <w:marRight w:val="0"/>
                          <w:marTop w:val="0"/>
                          <w:marBottom w:val="240"/>
                          <w:divBdr>
                            <w:top w:val="none" w:sz="0" w:space="0" w:color="auto"/>
                            <w:left w:val="none" w:sz="0" w:space="0" w:color="auto"/>
                            <w:bottom w:val="none" w:sz="0" w:space="0" w:color="auto"/>
                            <w:right w:val="none" w:sz="0" w:space="0" w:color="auto"/>
                          </w:divBdr>
                        </w:div>
                        <w:div w:id="1846090722">
                          <w:marLeft w:val="0"/>
                          <w:marRight w:val="0"/>
                          <w:marTop w:val="0"/>
                          <w:marBottom w:val="240"/>
                          <w:divBdr>
                            <w:top w:val="none" w:sz="0" w:space="0" w:color="auto"/>
                            <w:left w:val="none" w:sz="0" w:space="0" w:color="auto"/>
                            <w:bottom w:val="none" w:sz="0" w:space="0" w:color="auto"/>
                            <w:right w:val="none" w:sz="0" w:space="0" w:color="auto"/>
                          </w:divBdr>
                        </w:div>
                        <w:div w:id="1846090725">
                          <w:marLeft w:val="0"/>
                          <w:marRight w:val="0"/>
                          <w:marTop w:val="0"/>
                          <w:marBottom w:val="240"/>
                          <w:divBdr>
                            <w:top w:val="none" w:sz="0" w:space="0" w:color="auto"/>
                            <w:left w:val="none" w:sz="0" w:space="0" w:color="auto"/>
                            <w:bottom w:val="none" w:sz="0" w:space="0" w:color="auto"/>
                            <w:right w:val="none" w:sz="0" w:space="0" w:color="auto"/>
                          </w:divBdr>
                        </w:div>
                        <w:div w:id="1846090726">
                          <w:marLeft w:val="0"/>
                          <w:marRight w:val="0"/>
                          <w:marTop w:val="0"/>
                          <w:marBottom w:val="240"/>
                          <w:divBdr>
                            <w:top w:val="none" w:sz="0" w:space="0" w:color="auto"/>
                            <w:left w:val="none" w:sz="0" w:space="0" w:color="auto"/>
                            <w:bottom w:val="none" w:sz="0" w:space="0" w:color="auto"/>
                            <w:right w:val="none" w:sz="0" w:space="0" w:color="auto"/>
                          </w:divBdr>
                        </w:div>
                        <w:div w:id="1846090734">
                          <w:marLeft w:val="0"/>
                          <w:marRight w:val="0"/>
                          <w:marTop w:val="0"/>
                          <w:marBottom w:val="240"/>
                          <w:divBdr>
                            <w:top w:val="none" w:sz="0" w:space="0" w:color="auto"/>
                            <w:left w:val="none" w:sz="0" w:space="0" w:color="auto"/>
                            <w:bottom w:val="none" w:sz="0" w:space="0" w:color="auto"/>
                            <w:right w:val="none" w:sz="0" w:space="0" w:color="auto"/>
                          </w:divBdr>
                        </w:div>
                        <w:div w:id="1846090742">
                          <w:marLeft w:val="0"/>
                          <w:marRight w:val="0"/>
                          <w:marTop w:val="0"/>
                          <w:marBottom w:val="240"/>
                          <w:divBdr>
                            <w:top w:val="none" w:sz="0" w:space="0" w:color="auto"/>
                            <w:left w:val="none" w:sz="0" w:space="0" w:color="auto"/>
                            <w:bottom w:val="none" w:sz="0" w:space="0" w:color="auto"/>
                            <w:right w:val="none" w:sz="0" w:space="0" w:color="auto"/>
                          </w:divBdr>
                        </w:div>
                        <w:div w:id="1846090743">
                          <w:marLeft w:val="0"/>
                          <w:marRight w:val="0"/>
                          <w:marTop w:val="0"/>
                          <w:marBottom w:val="240"/>
                          <w:divBdr>
                            <w:top w:val="none" w:sz="0" w:space="0" w:color="auto"/>
                            <w:left w:val="none" w:sz="0" w:space="0" w:color="auto"/>
                            <w:bottom w:val="none" w:sz="0" w:space="0" w:color="auto"/>
                            <w:right w:val="none" w:sz="0" w:space="0" w:color="auto"/>
                          </w:divBdr>
                        </w:div>
                        <w:div w:id="1846090746">
                          <w:marLeft w:val="0"/>
                          <w:marRight w:val="0"/>
                          <w:marTop w:val="0"/>
                          <w:marBottom w:val="240"/>
                          <w:divBdr>
                            <w:top w:val="none" w:sz="0" w:space="0" w:color="auto"/>
                            <w:left w:val="none" w:sz="0" w:space="0" w:color="auto"/>
                            <w:bottom w:val="none" w:sz="0" w:space="0" w:color="auto"/>
                            <w:right w:val="none" w:sz="0" w:space="0" w:color="auto"/>
                          </w:divBdr>
                        </w:div>
                        <w:div w:id="1846090750">
                          <w:marLeft w:val="0"/>
                          <w:marRight w:val="0"/>
                          <w:marTop w:val="0"/>
                          <w:marBottom w:val="240"/>
                          <w:divBdr>
                            <w:top w:val="none" w:sz="0" w:space="0" w:color="auto"/>
                            <w:left w:val="none" w:sz="0" w:space="0" w:color="auto"/>
                            <w:bottom w:val="none" w:sz="0" w:space="0" w:color="auto"/>
                            <w:right w:val="none" w:sz="0" w:space="0" w:color="auto"/>
                          </w:divBdr>
                        </w:div>
                        <w:div w:id="1846090752">
                          <w:marLeft w:val="0"/>
                          <w:marRight w:val="0"/>
                          <w:marTop w:val="0"/>
                          <w:marBottom w:val="240"/>
                          <w:divBdr>
                            <w:top w:val="none" w:sz="0" w:space="0" w:color="auto"/>
                            <w:left w:val="none" w:sz="0" w:space="0" w:color="auto"/>
                            <w:bottom w:val="none" w:sz="0" w:space="0" w:color="auto"/>
                            <w:right w:val="none" w:sz="0" w:space="0" w:color="auto"/>
                          </w:divBdr>
                        </w:div>
                        <w:div w:id="1846090753">
                          <w:marLeft w:val="0"/>
                          <w:marRight w:val="0"/>
                          <w:marTop w:val="0"/>
                          <w:marBottom w:val="240"/>
                          <w:divBdr>
                            <w:top w:val="none" w:sz="0" w:space="0" w:color="auto"/>
                            <w:left w:val="none" w:sz="0" w:space="0" w:color="auto"/>
                            <w:bottom w:val="none" w:sz="0" w:space="0" w:color="auto"/>
                            <w:right w:val="none" w:sz="0" w:space="0" w:color="auto"/>
                          </w:divBdr>
                        </w:div>
                        <w:div w:id="18460907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46090751">
      <w:marLeft w:val="0"/>
      <w:marRight w:val="0"/>
      <w:marTop w:val="0"/>
      <w:marBottom w:val="0"/>
      <w:divBdr>
        <w:top w:val="none" w:sz="0" w:space="0" w:color="auto"/>
        <w:left w:val="none" w:sz="0" w:space="0" w:color="auto"/>
        <w:bottom w:val="none" w:sz="0" w:space="0" w:color="auto"/>
        <w:right w:val="none" w:sz="0" w:space="0" w:color="auto"/>
      </w:divBdr>
      <w:divsChild>
        <w:div w:id="1846090732">
          <w:marLeft w:val="0"/>
          <w:marRight w:val="0"/>
          <w:marTop w:val="0"/>
          <w:marBottom w:val="0"/>
          <w:divBdr>
            <w:top w:val="none" w:sz="0" w:space="0" w:color="auto"/>
            <w:left w:val="none" w:sz="0" w:space="0" w:color="auto"/>
            <w:bottom w:val="none" w:sz="0" w:space="0" w:color="auto"/>
            <w:right w:val="none" w:sz="0" w:space="0" w:color="auto"/>
          </w:divBdr>
          <w:divsChild>
            <w:div w:id="1846090740">
              <w:marLeft w:val="0"/>
              <w:marRight w:val="0"/>
              <w:marTop w:val="0"/>
              <w:marBottom w:val="0"/>
              <w:divBdr>
                <w:top w:val="none" w:sz="0" w:space="0" w:color="auto"/>
                <w:left w:val="none" w:sz="0" w:space="0" w:color="auto"/>
                <w:bottom w:val="none" w:sz="0" w:space="0" w:color="auto"/>
                <w:right w:val="none" w:sz="0" w:space="0" w:color="auto"/>
              </w:divBdr>
              <w:divsChild>
                <w:div w:id="1846090744">
                  <w:marLeft w:val="0"/>
                  <w:marRight w:val="0"/>
                  <w:marTop w:val="0"/>
                  <w:marBottom w:val="0"/>
                  <w:divBdr>
                    <w:top w:val="none" w:sz="0" w:space="0" w:color="auto"/>
                    <w:left w:val="none" w:sz="0" w:space="0" w:color="auto"/>
                    <w:bottom w:val="none" w:sz="0" w:space="0" w:color="auto"/>
                    <w:right w:val="none" w:sz="0" w:space="0" w:color="auto"/>
                  </w:divBdr>
                  <w:divsChild>
                    <w:div w:id="1846090715">
                      <w:marLeft w:val="0"/>
                      <w:marRight w:val="0"/>
                      <w:marTop w:val="0"/>
                      <w:marBottom w:val="0"/>
                      <w:divBdr>
                        <w:top w:val="none" w:sz="0" w:space="0" w:color="auto"/>
                        <w:left w:val="none" w:sz="0" w:space="0" w:color="auto"/>
                        <w:bottom w:val="none" w:sz="0" w:space="0" w:color="auto"/>
                        <w:right w:val="none" w:sz="0" w:space="0" w:color="auto"/>
                      </w:divBdr>
                      <w:divsChild>
                        <w:div w:id="1846090710">
                          <w:marLeft w:val="0"/>
                          <w:marRight w:val="0"/>
                          <w:marTop w:val="0"/>
                          <w:marBottom w:val="240"/>
                          <w:divBdr>
                            <w:top w:val="none" w:sz="0" w:space="0" w:color="auto"/>
                            <w:left w:val="none" w:sz="0" w:space="0" w:color="auto"/>
                            <w:bottom w:val="none" w:sz="0" w:space="0" w:color="auto"/>
                            <w:right w:val="none" w:sz="0" w:space="0" w:color="auto"/>
                          </w:divBdr>
                        </w:div>
                        <w:div w:id="1846090712">
                          <w:marLeft w:val="0"/>
                          <w:marRight w:val="0"/>
                          <w:marTop w:val="0"/>
                          <w:marBottom w:val="240"/>
                          <w:divBdr>
                            <w:top w:val="none" w:sz="0" w:space="0" w:color="auto"/>
                            <w:left w:val="none" w:sz="0" w:space="0" w:color="auto"/>
                            <w:bottom w:val="none" w:sz="0" w:space="0" w:color="auto"/>
                            <w:right w:val="none" w:sz="0" w:space="0" w:color="auto"/>
                          </w:divBdr>
                        </w:div>
                        <w:div w:id="1846090713">
                          <w:marLeft w:val="0"/>
                          <w:marRight w:val="0"/>
                          <w:marTop w:val="0"/>
                          <w:marBottom w:val="240"/>
                          <w:divBdr>
                            <w:top w:val="none" w:sz="0" w:space="0" w:color="auto"/>
                            <w:left w:val="none" w:sz="0" w:space="0" w:color="auto"/>
                            <w:bottom w:val="none" w:sz="0" w:space="0" w:color="auto"/>
                            <w:right w:val="none" w:sz="0" w:space="0" w:color="auto"/>
                          </w:divBdr>
                        </w:div>
                        <w:div w:id="1846090714">
                          <w:marLeft w:val="0"/>
                          <w:marRight w:val="0"/>
                          <w:marTop w:val="0"/>
                          <w:marBottom w:val="240"/>
                          <w:divBdr>
                            <w:top w:val="none" w:sz="0" w:space="0" w:color="auto"/>
                            <w:left w:val="none" w:sz="0" w:space="0" w:color="auto"/>
                            <w:bottom w:val="none" w:sz="0" w:space="0" w:color="auto"/>
                            <w:right w:val="none" w:sz="0" w:space="0" w:color="auto"/>
                          </w:divBdr>
                        </w:div>
                        <w:div w:id="1846090717">
                          <w:marLeft w:val="0"/>
                          <w:marRight w:val="0"/>
                          <w:marTop w:val="0"/>
                          <w:marBottom w:val="240"/>
                          <w:divBdr>
                            <w:top w:val="none" w:sz="0" w:space="0" w:color="auto"/>
                            <w:left w:val="none" w:sz="0" w:space="0" w:color="auto"/>
                            <w:bottom w:val="none" w:sz="0" w:space="0" w:color="auto"/>
                            <w:right w:val="none" w:sz="0" w:space="0" w:color="auto"/>
                          </w:divBdr>
                        </w:div>
                        <w:div w:id="1846090719">
                          <w:marLeft w:val="0"/>
                          <w:marRight w:val="0"/>
                          <w:marTop w:val="0"/>
                          <w:marBottom w:val="240"/>
                          <w:divBdr>
                            <w:top w:val="none" w:sz="0" w:space="0" w:color="auto"/>
                            <w:left w:val="none" w:sz="0" w:space="0" w:color="auto"/>
                            <w:bottom w:val="none" w:sz="0" w:space="0" w:color="auto"/>
                            <w:right w:val="none" w:sz="0" w:space="0" w:color="auto"/>
                          </w:divBdr>
                        </w:div>
                        <w:div w:id="1846090723">
                          <w:marLeft w:val="0"/>
                          <w:marRight w:val="0"/>
                          <w:marTop w:val="0"/>
                          <w:marBottom w:val="240"/>
                          <w:divBdr>
                            <w:top w:val="none" w:sz="0" w:space="0" w:color="auto"/>
                            <w:left w:val="none" w:sz="0" w:space="0" w:color="auto"/>
                            <w:bottom w:val="none" w:sz="0" w:space="0" w:color="auto"/>
                            <w:right w:val="none" w:sz="0" w:space="0" w:color="auto"/>
                          </w:divBdr>
                        </w:div>
                        <w:div w:id="1846090724">
                          <w:marLeft w:val="0"/>
                          <w:marRight w:val="0"/>
                          <w:marTop w:val="0"/>
                          <w:marBottom w:val="240"/>
                          <w:divBdr>
                            <w:top w:val="none" w:sz="0" w:space="0" w:color="auto"/>
                            <w:left w:val="none" w:sz="0" w:space="0" w:color="auto"/>
                            <w:bottom w:val="none" w:sz="0" w:space="0" w:color="auto"/>
                            <w:right w:val="none" w:sz="0" w:space="0" w:color="auto"/>
                          </w:divBdr>
                        </w:div>
                        <w:div w:id="1846090727">
                          <w:marLeft w:val="0"/>
                          <w:marRight w:val="0"/>
                          <w:marTop w:val="0"/>
                          <w:marBottom w:val="240"/>
                          <w:divBdr>
                            <w:top w:val="none" w:sz="0" w:space="0" w:color="auto"/>
                            <w:left w:val="none" w:sz="0" w:space="0" w:color="auto"/>
                            <w:bottom w:val="none" w:sz="0" w:space="0" w:color="auto"/>
                            <w:right w:val="none" w:sz="0" w:space="0" w:color="auto"/>
                          </w:divBdr>
                        </w:div>
                        <w:div w:id="1846090731">
                          <w:marLeft w:val="0"/>
                          <w:marRight w:val="0"/>
                          <w:marTop w:val="0"/>
                          <w:marBottom w:val="240"/>
                          <w:divBdr>
                            <w:top w:val="none" w:sz="0" w:space="0" w:color="auto"/>
                            <w:left w:val="none" w:sz="0" w:space="0" w:color="auto"/>
                            <w:bottom w:val="none" w:sz="0" w:space="0" w:color="auto"/>
                            <w:right w:val="none" w:sz="0" w:space="0" w:color="auto"/>
                          </w:divBdr>
                        </w:div>
                        <w:div w:id="1846090733">
                          <w:marLeft w:val="0"/>
                          <w:marRight w:val="0"/>
                          <w:marTop w:val="0"/>
                          <w:marBottom w:val="240"/>
                          <w:divBdr>
                            <w:top w:val="none" w:sz="0" w:space="0" w:color="auto"/>
                            <w:left w:val="none" w:sz="0" w:space="0" w:color="auto"/>
                            <w:bottom w:val="none" w:sz="0" w:space="0" w:color="auto"/>
                            <w:right w:val="none" w:sz="0" w:space="0" w:color="auto"/>
                          </w:divBdr>
                        </w:div>
                        <w:div w:id="1846090736">
                          <w:marLeft w:val="0"/>
                          <w:marRight w:val="0"/>
                          <w:marTop w:val="0"/>
                          <w:marBottom w:val="240"/>
                          <w:divBdr>
                            <w:top w:val="none" w:sz="0" w:space="0" w:color="auto"/>
                            <w:left w:val="none" w:sz="0" w:space="0" w:color="auto"/>
                            <w:bottom w:val="none" w:sz="0" w:space="0" w:color="auto"/>
                            <w:right w:val="none" w:sz="0" w:space="0" w:color="auto"/>
                          </w:divBdr>
                        </w:div>
                        <w:div w:id="1846090737">
                          <w:marLeft w:val="0"/>
                          <w:marRight w:val="0"/>
                          <w:marTop w:val="0"/>
                          <w:marBottom w:val="240"/>
                          <w:divBdr>
                            <w:top w:val="none" w:sz="0" w:space="0" w:color="auto"/>
                            <w:left w:val="none" w:sz="0" w:space="0" w:color="auto"/>
                            <w:bottom w:val="none" w:sz="0" w:space="0" w:color="auto"/>
                            <w:right w:val="none" w:sz="0" w:space="0" w:color="auto"/>
                          </w:divBdr>
                        </w:div>
                        <w:div w:id="1846090738">
                          <w:marLeft w:val="0"/>
                          <w:marRight w:val="0"/>
                          <w:marTop w:val="0"/>
                          <w:marBottom w:val="240"/>
                          <w:divBdr>
                            <w:top w:val="none" w:sz="0" w:space="0" w:color="auto"/>
                            <w:left w:val="none" w:sz="0" w:space="0" w:color="auto"/>
                            <w:bottom w:val="none" w:sz="0" w:space="0" w:color="auto"/>
                            <w:right w:val="none" w:sz="0" w:space="0" w:color="auto"/>
                          </w:divBdr>
                        </w:div>
                        <w:div w:id="1846090739">
                          <w:marLeft w:val="0"/>
                          <w:marRight w:val="0"/>
                          <w:marTop w:val="0"/>
                          <w:marBottom w:val="240"/>
                          <w:divBdr>
                            <w:top w:val="none" w:sz="0" w:space="0" w:color="auto"/>
                            <w:left w:val="none" w:sz="0" w:space="0" w:color="auto"/>
                            <w:bottom w:val="none" w:sz="0" w:space="0" w:color="auto"/>
                            <w:right w:val="none" w:sz="0" w:space="0" w:color="auto"/>
                          </w:divBdr>
                        </w:div>
                        <w:div w:id="1846090741">
                          <w:marLeft w:val="0"/>
                          <w:marRight w:val="0"/>
                          <w:marTop w:val="0"/>
                          <w:marBottom w:val="240"/>
                          <w:divBdr>
                            <w:top w:val="none" w:sz="0" w:space="0" w:color="auto"/>
                            <w:left w:val="none" w:sz="0" w:space="0" w:color="auto"/>
                            <w:bottom w:val="none" w:sz="0" w:space="0" w:color="auto"/>
                            <w:right w:val="none" w:sz="0" w:space="0" w:color="auto"/>
                          </w:divBdr>
                        </w:div>
                        <w:div w:id="1846090745">
                          <w:marLeft w:val="0"/>
                          <w:marRight w:val="0"/>
                          <w:marTop w:val="0"/>
                          <w:marBottom w:val="240"/>
                          <w:divBdr>
                            <w:top w:val="none" w:sz="0" w:space="0" w:color="auto"/>
                            <w:left w:val="none" w:sz="0" w:space="0" w:color="auto"/>
                            <w:bottom w:val="none" w:sz="0" w:space="0" w:color="auto"/>
                            <w:right w:val="none" w:sz="0" w:space="0" w:color="auto"/>
                          </w:divBdr>
                        </w:div>
                        <w:div w:id="1846090747">
                          <w:marLeft w:val="0"/>
                          <w:marRight w:val="0"/>
                          <w:marTop w:val="0"/>
                          <w:marBottom w:val="240"/>
                          <w:divBdr>
                            <w:top w:val="none" w:sz="0" w:space="0" w:color="auto"/>
                            <w:left w:val="none" w:sz="0" w:space="0" w:color="auto"/>
                            <w:bottom w:val="none" w:sz="0" w:space="0" w:color="auto"/>
                            <w:right w:val="none" w:sz="0" w:space="0" w:color="auto"/>
                          </w:divBdr>
                        </w:div>
                        <w:div w:id="1846090748">
                          <w:marLeft w:val="0"/>
                          <w:marRight w:val="0"/>
                          <w:marTop w:val="0"/>
                          <w:marBottom w:val="240"/>
                          <w:divBdr>
                            <w:top w:val="none" w:sz="0" w:space="0" w:color="auto"/>
                            <w:left w:val="none" w:sz="0" w:space="0" w:color="auto"/>
                            <w:bottom w:val="none" w:sz="0" w:space="0" w:color="auto"/>
                            <w:right w:val="none" w:sz="0" w:space="0" w:color="auto"/>
                          </w:divBdr>
                        </w:div>
                        <w:div w:id="1846090754">
                          <w:marLeft w:val="0"/>
                          <w:marRight w:val="0"/>
                          <w:marTop w:val="0"/>
                          <w:marBottom w:val="240"/>
                          <w:divBdr>
                            <w:top w:val="none" w:sz="0" w:space="0" w:color="auto"/>
                            <w:left w:val="none" w:sz="0" w:space="0" w:color="auto"/>
                            <w:bottom w:val="none" w:sz="0" w:space="0" w:color="auto"/>
                            <w:right w:val="none" w:sz="0" w:space="0" w:color="auto"/>
                          </w:divBdr>
                        </w:div>
                        <w:div w:id="18460907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46090757">
      <w:marLeft w:val="0"/>
      <w:marRight w:val="0"/>
      <w:marTop w:val="0"/>
      <w:marBottom w:val="0"/>
      <w:divBdr>
        <w:top w:val="none" w:sz="0" w:space="0" w:color="auto"/>
        <w:left w:val="none" w:sz="0" w:space="0" w:color="auto"/>
        <w:bottom w:val="none" w:sz="0" w:space="0" w:color="auto"/>
        <w:right w:val="none" w:sz="0" w:space="0" w:color="auto"/>
      </w:divBdr>
      <w:divsChild>
        <w:div w:id="1846090758">
          <w:marLeft w:val="0"/>
          <w:marRight w:val="0"/>
          <w:marTop w:val="0"/>
          <w:marBottom w:val="0"/>
          <w:divBdr>
            <w:top w:val="none" w:sz="0" w:space="0" w:color="auto"/>
            <w:left w:val="none" w:sz="0" w:space="0" w:color="auto"/>
            <w:bottom w:val="none" w:sz="0" w:space="0" w:color="auto"/>
            <w:right w:val="none" w:sz="0" w:space="0" w:color="auto"/>
          </w:divBdr>
        </w:div>
      </w:divsChild>
    </w:div>
    <w:div w:id="1846090760">
      <w:marLeft w:val="0"/>
      <w:marRight w:val="0"/>
      <w:marTop w:val="0"/>
      <w:marBottom w:val="0"/>
      <w:divBdr>
        <w:top w:val="none" w:sz="0" w:space="0" w:color="auto"/>
        <w:left w:val="none" w:sz="0" w:space="0" w:color="auto"/>
        <w:bottom w:val="none" w:sz="0" w:space="0" w:color="auto"/>
        <w:right w:val="none" w:sz="0" w:space="0" w:color="auto"/>
      </w:divBdr>
      <w:divsChild>
        <w:div w:id="1846090761">
          <w:marLeft w:val="0"/>
          <w:marRight w:val="0"/>
          <w:marTop w:val="0"/>
          <w:marBottom w:val="0"/>
          <w:divBdr>
            <w:top w:val="none" w:sz="0" w:space="0" w:color="auto"/>
            <w:left w:val="none" w:sz="0" w:space="0" w:color="auto"/>
            <w:bottom w:val="none" w:sz="0" w:space="0" w:color="auto"/>
            <w:right w:val="none" w:sz="0" w:space="0" w:color="auto"/>
          </w:divBdr>
          <w:divsChild>
            <w:div w:id="18460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90768">
      <w:marLeft w:val="0"/>
      <w:marRight w:val="0"/>
      <w:marTop w:val="0"/>
      <w:marBottom w:val="0"/>
      <w:divBdr>
        <w:top w:val="none" w:sz="0" w:space="0" w:color="auto"/>
        <w:left w:val="none" w:sz="0" w:space="0" w:color="auto"/>
        <w:bottom w:val="none" w:sz="0" w:space="0" w:color="auto"/>
        <w:right w:val="none" w:sz="0" w:space="0" w:color="auto"/>
      </w:divBdr>
      <w:divsChild>
        <w:div w:id="1846090763">
          <w:marLeft w:val="0"/>
          <w:marRight w:val="0"/>
          <w:marTop w:val="0"/>
          <w:marBottom w:val="240"/>
          <w:divBdr>
            <w:top w:val="none" w:sz="0" w:space="0" w:color="auto"/>
            <w:left w:val="none" w:sz="0" w:space="0" w:color="auto"/>
            <w:bottom w:val="none" w:sz="0" w:space="0" w:color="auto"/>
            <w:right w:val="none" w:sz="0" w:space="0" w:color="auto"/>
          </w:divBdr>
        </w:div>
        <w:div w:id="1846090766">
          <w:marLeft w:val="0"/>
          <w:marRight w:val="0"/>
          <w:marTop w:val="0"/>
          <w:marBottom w:val="240"/>
          <w:divBdr>
            <w:top w:val="none" w:sz="0" w:space="0" w:color="auto"/>
            <w:left w:val="none" w:sz="0" w:space="0" w:color="auto"/>
            <w:bottom w:val="none" w:sz="0" w:space="0" w:color="auto"/>
            <w:right w:val="none" w:sz="0" w:space="0" w:color="auto"/>
          </w:divBdr>
        </w:div>
        <w:div w:id="1846090769">
          <w:marLeft w:val="0"/>
          <w:marRight w:val="0"/>
          <w:marTop w:val="0"/>
          <w:marBottom w:val="240"/>
          <w:divBdr>
            <w:top w:val="none" w:sz="0" w:space="0" w:color="auto"/>
            <w:left w:val="none" w:sz="0" w:space="0" w:color="auto"/>
            <w:bottom w:val="none" w:sz="0" w:space="0" w:color="auto"/>
            <w:right w:val="none" w:sz="0" w:space="0" w:color="auto"/>
          </w:divBdr>
        </w:div>
        <w:div w:id="1846090770">
          <w:marLeft w:val="0"/>
          <w:marRight w:val="0"/>
          <w:marTop w:val="0"/>
          <w:marBottom w:val="240"/>
          <w:divBdr>
            <w:top w:val="none" w:sz="0" w:space="0" w:color="auto"/>
            <w:left w:val="none" w:sz="0" w:space="0" w:color="auto"/>
            <w:bottom w:val="none" w:sz="0" w:space="0" w:color="auto"/>
            <w:right w:val="none" w:sz="0" w:space="0" w:color="auto"/>
          </w:divBdr>
        </w:div>
        <w:div w:id="1846090771">
          <w:marLeft w:val="0"/>
          <w:marRight w:val="0"/>
          <w:marTop w:val="0"/>
          <w:marBottom w:val="240"/>
          <w:divBdr>
            <w:top w:val="none" w:sz="0" w:space="0" w:color="auto"/>
            <w:left w:val="none" w:sz="0" w:space="0" w:color="auto"/>
            <w:bottom w:val="none" w:sz="0" w:space="0" w:color="auto"/>
            <w:right w:val="none" w:sz="0" w:space="0" w:color="auto"/>
          </w:divBdr>
        </w:div>
        <w:div w:id="1846090773">
          <w:marLeft w:val="0"/>
          <w:marRight w:val="0"/>
          <w:marTop w:val="0"/>
          <w:marBottom w:val="240"/>
          <w:divBdr>
            <w:top w:val="none" w:sz="0" w:space="0" w:color="auto"/>
            <w:left w:val="none" w:sz="0" w:space="0" w:color="auto"/>
            <w:bottom w:val="none" w:sz="0" w:space="0" w:color="auto"/>
            <w:right w:val="none" w:sz="0" w:space="0" w:color="auto"/>
          </w:divBdr>
        </w:div>
        <w:div w:id="1846090774">
          <w:marLeft w:val="0"/>
          <w:marRight w:val="0"/>
          <w:marTop w:val="0"/>
          <w:marBottom w:val="240"/>
          <w:divBdr>
            <w:top w:val="none" w:sz="0" w:space="0" w:color="auto"/>
            <w:left w:val="none" w:sz="0" w:space="0" w:color="auto"/>
            <w:bottom w:val="none" w:sz="0" w:space="0" w:color="auto"/>
            <w:right w:val="none" w:sz="0" w:space="0" w:color="auto"/>
          </w:divBdr>
        </w:div>
        <w:div w:id="1846090775">
          <w:marLeft w:val="0"/>
          <w:marRight w:val="0"/>
          <w:marTop w:val="0"/>
          <w:marBottom w:val="240"/>
          <w:divBdr>
            <w:top w:val="none" w:sz="0" w:space="0" w:color="auto"/>
            <w:left w:val="none" w:sz="0" w:space="0" w:color="auto"/>
            <w:bottom w:val="none" w:sz="0" w:space="0" w:color="auto"/>
            <w:right w:val="none" w:sz="0" w:space="0" w:color="auto"/>
          </w:divBdr>
        </w:div>
        <w:div w:id="1846090777">
          <w:marLeft w:val="0"/>
          <w:marRight w:val="0"/>
          <w:marTop w:val="0"/>
          <w:marBottom w:val="240"/>
          <w:divBdr>
            <w:top w:val="none" w:sz="0" w:space="0" w:color="auto"/>
            <w:left w:val="none" w:sz="0" w:space="0" w:color="auto"/>
            <w:bottom w:val="none" w:sz="0" w:space="0" w:color="auto"/>
            <w:right w:val="none" w:sz="0" w:space="0" w:color="auto"/>
          </w:divBdr>
        </w:div>
        <w:div w:id="1846090778">
          <w:marLeft w:val="0"/>
          <w:marRight w:val="0"/>
          <w:marTop w:val="0"/>
          <w:marBottom w:val="240"/>
          <w:divBdr>
            <w:top w:val="none" w:sz="0" w:space="0" w:color="auto"/>
            <w:left w:val="none" w:sz="0" w:space="0" w:color="auto"/>
            <w:bottom w:val="none" w:sz="0" w:space="0" w:color="auto"/>
            <w:right w:val="none" w:sz="0" w:space="0" w:color="auto"/>
          </w:divBdr>
        </w:div>
        <w:div w:id="1846090780">
          <w:marLeft w:val="0"/>
          <w:marRight w:val="0"/>
          <w:marTop w:val="0"/>
          <w:marBottom w:val="240"/>
          <w:divBdr>
            <w:top w:val="none" w:sz="0" w:space="0" w:color="auto"/>
            <w:left w:val="none" w:sz="0" w:space="0" w:color="auto"/>
            <w:bottom w:val="none" w:sz="0" w:space="0" w:color="auto"/>
            <w:right w:val="none" w:sz="0" w:space="0" w:color="auto"/>
          </w:divBdr>
        </w:div>
        <w:div w:id="1846090785">
          <w:marLeft w:val="0"/>
          <w:marRight w:val="0"/>
          <w:marTop w:val="0"/>
          <w:marBottom w:val="240"/>
          <w:divBdr>
            <w:top w:val="none" w:sz="0" w:space="0" w:color="auto"/>
            <w:left w:val="none" w:sz="0" w:space="0" w:color="auto"/>
            <w:bottom w:val="none" w:sz="0" w:space="0" w:color="auto"/>
            <w:right w:val="none" w:sz="0" w:space="0" w:color="auto"/>
          </w:divBdr>
        </w:div>
        <w:div w:id="1846090786">
          <w:marLeft w:val="0"/>
          <w:marRight w:val="0"/>
          <w:marTop w:val="0"/>
          <w:marBottom w:val="240"/>
          <w:divBdr>
            <w:top w:val="none" w:sz="0" w:space="0" w:color="auto"/>
            <w:left w:val="none" w:sz="0" w:space="0" w:color="auto"/>
            <w:bottom w:val="none" w:sz="0" w:space="0" w:color="auto"/>
            <w:right w:val="none" w:sz="0" w:space="0" w:color="auto"/>
          </w:divBdr>
        </w:div>
      </w:divsChild>
    </w:div>
    <w:div w:id="1846090776">
      <w:marLeft w:val="0"/>
      <w:marRight w:val="0"/>
      <w:marTop w:val="0"/>
      <w:marBottom w:val="0"/>
      <w:divBdr>
        <w:top w:val="none" w:sz="0" w:space="0" w:color="auto"/>
        <w:left w:val="none" w:sz="0" w:space="0" w:color="auto"/>
        <w:bottom w:val="none" w:sz="0" w:space="0" w:color="auto"/>
        <w:right w:val="none" w:sz="0" w:space="0" w:color="auto"/>
      </w:divBdr>
      <w:divsChild>
        <w:div w:id="1846090762">
          <w:marLeft w:val="0"/>
          <w:marRight w:val="0"/>
          <w:marTop w:val="0"/>
          <w:marBottom w:val="240"/>
          <w:divBdr>
            <w:top w:val="none" w:sz="0" w:space="0" w:color="auto"/>
            <w:left w:val="none" w:sz="0" w:space="0" w:color="auto"/>
            <w:bottom w:val="none" w:sz="0" w:space="0" w:color="auto"/>
            <w:right w:val="none" w:sz="0" w:space="0" w:color="auto"/>
          </w:divBdr>
        </w:div>
        <w:div w:id="1846090764">
          <w:marLeft w:val="0"/>
          <w:marRight w:val="0"/>
          <w:marTop w:val="0"/>
          <w:marBottom w:val="240"/>
          <w:divBdr>
            <w:top w:val="none" w:sz="0" w:space="0" w:color="auto"/>
            <w:left w:val="none" w:sz="0" w:space="0" w:color="auto"/>
            <w:bottom w:val="none" w:sz="0" w:space="0" w:color="auto"/>
            <w:right w:val="none" w:sz="0" w:space="0" w:color="auto"/>
          </w:divBdr>
        </w:div>
        <w:div w:id="1846090765">
          <w:marLeft w:val="0"/>
          <w:marRight w:val="0"/>
          <w:marTop w:val="0"/>
          <w:marBottom w:val="240"/>
          <w:divBdr>
            <w:top w:val="none" w:sz="0" w:space="0" w:color="auto"/>
            <w:left w:val="none" w:sz="0" w:space="0" w:color="auto"/>
            <w:bottom w:val="none" w:sz="0" w:space="0" w:color="auto"/>
            <w:right w:val="none" w:sz="0" w:space="0" w:color="auto"/>
          </w:divBdr>
        </w:div>
        <w:div w:id="1846090767">
          <w:marLeft w:val="0"/>
          <w:marRight w:val="0"/>
          <w:marTop w:val="0"/>
          <w:marBottom w:val="240"/>
          <w:divBdr>
            <w:top w:val="none" w:sz="0" w:space="0" w:color="auto"/>
            <w:left w:val="none" w:sz="0" w:space="0" w:color="auto"/>
            <w:bottom w:val="none" w:sz="0" w:space="0" w:color="auto"/>
            <w:right w:val="none" w:sz="0" w:space="0" w:color="auto"/>
          </w:divBdr>
        </w:div>
        <w:div w:id="1846090772">
          <w:marLeft w:val="0"/>
          <w:marRight w:val="0"/>
          <w:marTop w:val="0"/>
          <w:marBottom w:val="240"/>
          <w:divBdr>
            <w:top w:val="none" w:sz="0" w:space="0" w:color="auto"/>
            <w:left w:val="none" w:sz="0" w:space="0" w:color="auto"/>
            <w:bottom w:val="none" w:sz="0" w:space="0" w:color="auto"/>
            <w:right w:val="none" w:sz="0" w:space="0" w:color="auto"/>
          </w:divBdr>
        </w:div>
        <w:div w:id="1846090779">
          <w:marLeft w:val="0"/>
          <w:marRight w:val="0"/>
          <w:marTop w:val="0"/>
          <w:marBottom w:val="240"/>
          <w:divBdr>
            <w:top w:val="none" w:sz="0" w:space="0" w:color="auto"/>
            <w:left w:val="none" w:sz="0" w:space="0" w:color="auto"/>
            <w:bottom w:val="none" w:sz="0" w:space="0" w:color="auto"/>
            <w:right w:val="none" w:sz="0" w:space="0" w:color="auto"/>
          </w:divBdr>
        </w:div>
        <w:div w:id="1846090781">
          <w:marLeft w:val="0"/>
          <w:marRight w:val="0"/>
          <w:marTop w:val="0"/>
          <w:marBottom w:val="240"/>
          <w:divBdr>
            <w:top w:val="none" w:sz="0" w:space="0" w:color="auto"/>
            <w:left w:val="none" w:sz="0" w:space="0" w:color="auto"/>
            <w:bottom w:val="none" w:sz="0" w:space="0" w:color="auto"/>
            <w:right w:val="none" w:sz="0" w:space="0" w:color="auto"/>
          </w:divBdr>
        </w:div>
        <w:div w:id="1846090782">
          <w:marLeft w:val="0"/>
          <w:marRight w:val="0"/>
          <w:marTop w:val="0"/>
          <w:marBottom w:val="240"/>
          <w:divBdr>
            <w:top w:val="none" w:sz="0" w:space="0" w:color="auto"/>
            <w:left w:val="none" w:sz="0" w:space="0" w:color="auto"/>
            <w:bottom w:val="none" w:sz="0" w:space="0" w:color="auto"/>
            <w:right w:val="none" w:sz="0" w:space="0" w:color="auto"/>
          </w:divBdr>
        </w:div>
        <w:div w:id="1846090783">
          <w:marLeft w:val="0"/>
          <w:marRight w:val="0"/>
          <w:marTop w:val="0"/>
          <w:marBottom w:val="240"/>
          <w:divBdr>
            <w:top w:val="none" w:sz="0" w:space="0" w:color="auto"/>
            <w:left w:val="none" w:sz="0" w:space="0" w:color="auto"/>
            <w:bottom w:val="none" w:sz="0" w:space="0" w:color="auto"/>
            <w:right w:val="none" w:sz="0" w:space="0" w:color="auto"/>
          </w:divBdr>
        </w:div>
        <w:div w:id="1846090784">
          <w:marLeft w:val="0"/>
          <w:marRight w:val="0"/>
          <w:marTop w:val="0"/>
          <w:marBottom w:val="240"/>
          <w:divBdr>
            <w:top w:val="none" w:sz="0" w:space="0" w:color="auto"/>
            <w:left w:val="none" w:sz="0" w:space="0" w:color="auto"/>
            <w:bottom w:val="none" w:sz="0" w:space="0" w:color="auto"/>
            <w:right w:val="none" w:sz="0" w:space="0" w:color="auto"/>
          </w:divBdr>
        </w:div>
        <w:div w:id="1846090787">
          <w:marLeft w:val="0"/>
          <w:marRight w:val="0"/>
          <w:marTop w:val="0"/>
          <w:marBottom w:val="240"/>
          <w:divBdr>
            <w:top w:val="none" w:sz="0" w:space="0" w:color="auto"/>
            <w:left w:val="none" w:sz="0" w:space="0" w:color="auto"/>
            <w:bottom w:val="none" w:sz="0" w:space="0" w:color="auto"/>
            <w:right w:val="none" w:sz="0" w:space="0" w:color="auto"/>
          </w:divBdr>
        </w:div>
      </w:divsChild>
    </w:div>
    <w:div w:id="1846090794">
      <w:marLeft w:val="0"/>
      <w:marRight w:val="0"/>
      <w:marTop w:val="0"/>
      <w:marBottom w:val="0"/>
      <w:divBdr>
        <w:top w:val="none" w:sz="0" w:space="0" w:color="auto"/>
        <w:left w:val="none" w:sz="0" w:space="0" w:color="auto"/>
        <w:bottom w:val="none" w:sz="0" w:space="0" w:color="auto"/>
        <w:right w:val="none" w:sz="0" w:space="0" w:color="auto"/>
      </w:divBdr>
      <w:divsChild>
        <w:div w:id="1846090802">
          <w:marLeft w:val="0"/>
          <w:marRight w:val="0"/>
          <w:marTop w:val="0"/>
          <w:marBottom w:val="0"/>
          <w:divBdr>
            <w:top w:val="none" w:sz="0" w:space="0" w:color="auto"/>
            <w:left w:val="none" w:sz="0" w:space="0" w:color="auto"/>
            <w:bottom w:val="none" w:sz="0" w:space="0" w:color="auto"/>
            <w:right w:val="none" w:sz="0" w:space="0" w:color="auto"/>
          </w:divBdr>
          <w:divsChild>
            <w:div w:id="1846090789">
              <w:marLeft w:val="0"/>
              <w:marRight w:val="0"/>
              <w:marTop w:val="0"/>
              <w:marBottom w:val="240"/>
              <w:divBdr>
                <w:top w:val="none" w:sz="0" w:space="0" w:color="auto"/>
                <w:left w:val="none" w:sz="0" w:space="0" w:color="auto"/>
                <w:bottom w:val="none" w:sz="0" w:space="0" w:color="auto"/>
                <w:right w:val="none" w:sz="0" w:space="0" w:color="auto"/>
              </w:divBdr>
            </w:div>
            <w:div w:id="1846090790">
              <w:marLeft w:val="0"/>
              <w:marRight w:val="0"/>
              <w:marTop w:val="0"/>
              <w:marBottom w:val="240"/>
              <w:divBdr>
                <w:top w:val="none" w:sz="0" w:space="0" w:color="auto"/>
                <w:left w:val="none" w:sz="0" w:space="0" w:color="auto"/>
                <w:bottom w:val="none" w:sz="0" w:space="0" w:color="auto"/>
                <w:right w:val="none" w:sz="0" w:space="0" w:color="auto"/>
              </w:divBdr>
            </w:div>
            <w:div w:id="1846090792">
              <w:marLeft w:val="0"/>
              <w:marRight w:val="0"/>
              <w:marTop w:val="0"/>
              <w:marBottom w:val="240"/>
              <w:divBdr>
                <w:top w:val="none" w:sz="0" w:space="0" w:color="auto"/>
                <w:left w:val="none" w:sz="0" w:space="0" w:color="auto"/>
                <w:bottom w:val="none" w:sz="0" w:space="0" w:color="auto"/>
                <w:right w:val="none" w:sz="0" w:space="0" w:color="auto"/>
              </w:divBdr>
            </w:div>
            <w:div w:id="1846090795">
              <w:marLeft w:val="0"/>
              <w:marRight w:val="0"/>
              <w:marTop w:val="0"/>
              <w:marBottom w:val="240"/>
              <w:divBdr>
                <w:top w:val="none" w:sz="0" w:space="0" w:color="auto"/>
                <w:left w:val="none" w:sz="0" w:space="0" w:color="auto"/>
                <w:bottom w:val="none" w:sz="0" w:space="0" w:color="auto"/>
                <w:right w:val="none" w:sz="0" w:space="0" w:color="auto"/>
              </w:divBdr>
            </w:div>
            <w:div w:id="1846090799">
              <w:marLeft w:val="0"/>
              <w:marRight w:val="0"/>
              <w:marTop w:val="0"/>
              <w:marBottom w:val="0"/>
              <w:divBdr>
                <w:top w:val="none" w:sz="0" w:space="0" w:color="auto"/>
                <w:left w:val="none" w:sz="0" w:space="0" w:color="auto"/>
                <w:bottom w:val="none" w:sz="0" w:space="0" w:color="auto"/>
                <w:right w:val="none" w:sz="0" w:space="0" w:color="auto"/>
              </w:divBdr>
            </w:div>
            <w:div w:id="1846090800">
              <w:marLeft w:val="0"/>
              <w:marRight w:val="0"/>
              <w:marTop w:val="0"/>
              <w:marBottom w:val="240"/>
              <w:divBdr>
                <w:top w:val="none" w:sz="0" w:space="0" w:color="auto"/>
                <w:left w:val="none" w:sz="0" w:space="0" w:color="auto"/>
                <w:bottom w:val="none" w:sz="0" w:space="0" w:color="auto"/>
                <w:right w:val="none" w:sz="0" w:space="0" w:color="auto"/>
              </w:divBdr>
            </w:div>
            <w:div w:id="1846090803">
              <w:marLeft w:val="0"/>
              <w:marRight w:val="0"/>
              <w:marTop w:val="0"/>
              <w:marBottom w:val="240"/>
              <w:divBdr>
                <w:top w:val="none" w:sz="0" w:space="0" w:color="auto"/>
                <w:left w:val="none" w:sz="0" w:space="0" w:color="auto"/>
                <w:bottom w:val="none" w:sz="0" w:space="0" w:color="auto"/>
                <w:right w:val="none" w:sz="0" w:space="0" w:color="auto"/>
              </w:divBdr>
            </w:div>
            <w:div w:id="1846090804">
              <w:marLeft w:val="0"/>
              <w:marRight w:val="0"/>
              <w:marTop w:val="0"/>
              <w:marBottom w:val="240"/>
              <w:divBdr>
                <w:top w:val="none" w:sz="0" w:space="0" w:color="auto"/>
                <w:left w:val="none" w:sz="0" w:space="0" w:color="auto"/>
                <w:bottom w:val="none" w:sz="0" w:space="0" w:color="auto"/>
                <w:right w:val="none" w:sz="0" w:space="0" w:color="auto"/>
              </w:divBdr>
            </w:div>
            <w:div w:id="1846090806">
              <w:marLeft w:val="0"/>
              <w:marRight w:val="0"/>
              <w:marTop w:val="0"/>
              <w:marBottom w:val="240"/>
              <w:divBdr>
                <w:top w:val="none" w:sz="0" w:space="0" w:color="auto"/>
                <w:left w:val="none" w:sz="0" w:space="0" w:color="auto"/>
                <w:bottom w:val="none" w:sz="0" w:space="0" w:color="auto"/>
                <w:right w:val="none" w:sz="0" w:space="0" w:color="auto"/>
              </w:divBdr>
            </w:div>
            <w:div w:id="1846090807">
              <w:marLeft w:val="0"/>
              <w:marRight w:val="0"/>
              <w:marTop w:val="0"/>
              <w:marBottom w:val="240"/>
              <w:divBdr>
                <w:top w:val="none" w:sz="0" w:space="0" w:color="auto"/>
                <w:left w:val="none" w:sz="0" w:space="0" w:color="auto"/>
                <w:bottom w:val="none" w:sz="0" w:space="0" w:color="auto"/>
                <w:right w:val="none" w:sz="0" w:space="0" w:color="auto"/>
              </w:divBdr>
            </w:div>
            <w:div w:id="1846090809">
              <w:marLeft w:val="0"/>
              <w:marRight w:val="0"/>
              <w:marTop w:val="0"/>
              <w:marBottom w:val="240"/>
              <w:divBdr>
                <w:top w:val="none" w:sz="0" w:space="0" w:color="auto"/>
                <w:left w:val="none" w:sz="0" w:space="0" w:color="auto"/>
                <w:bottom w:val="none" w:sz="0" w:space="0" w:color="auto"/>
                <w:right w:val="none" w:sz="0" w:space="0" w:color="auto"/>
              </w:divBdr>
            </w:div>
            <w:div w:id="1846090812">
              <w:marLeft w:val="0"/>
              <w:marRight w:val="0"/>
              <w:marTop w:val="0"/>
              <w:marBottom w:val="240"/>
              <w:divBdr>
                <w:top w:val="none" w:sz="0" w:space="0" w:color="auto"/>
                <w:left w:val="none" w:sz="0" w:space="0" w:color="auto"/>
                <w:bottom w:val="none" w:sz="0" w:space="0" w:color="auto"/>
                <w:right w:val="none" w:sz="0" w:space="0" w:color="auto"/>
              </w:divBdr>
            </w:div>
            <w:div w:id="1846090814">
              <w:marLeft w:val="0"/>
              <w:marRight w:val="0"/>
              <w:marTop w:val="0"/>
              <w:marBottom w:val="240"/>
              <w:divBdr>
                <w:top w:val="none" w:sz="0" w:space="0" w:color="auto"/>
                <w:left w:val="none" w:sz="0" w:space="0" w:color="auto"/>
                <w:bottom w:val="none" w:sz="0" w:space="0" w:color="auto"/>
                <w:right w:val="none" w:sz="0" w:space="0" w:color="auto"/>
              </w:divBdr>
            </w:div>
            <w:div w:id="1846090816">
              <w:marLeft w:val="0"/>
              <w:marRight w:val="0"/>
              <w:marTop w:val="0"/>
              <w:marBottom w:val="240"/>
              <w:divBdr>
                <w:top w:val="none" w:sz="0" w:space="0" w:color="auto"/>
                <w:left w:val="none" w:sz="0" w:space="0" w:color="auto"/>
                <w:bottom w:val="none" w:sz="0" w:space="0" w:color="auto"/>
                <w:right w:val="none" w:sz="0" w:space="0" w:color="auto"/>
              </w:divBdr>
            </w:div>
            <w:div w:id="1846090819">
              <w:marLeft w:val="0"/>
              <w:marRight w:val="0"/>
              <w:marTop w:val="0"/>
              <w:marBottom w:val="240"/>
              <w:divBdr>
                <w:top w:val="none" w:sz="0" w:space="0" w:color="auto"/>
                <w:left w:val="none" w:sz="0" w:space="0" w:color="auto"/>
                <w:bottom w:val="none" w:sz="0" w:space="0" w:color="auto"/>
                <w:right w:val="none" w:sz="0" w:space="0" w:color="auto"/>
              </w:divBdr>
            </w:div>
            <w:div w:id="1846090820">
              <w:marLeft w:val="0"/>
              <w:marRight w:val="0"/>
              <w:marTop w:val="0"/>
              <w:marBottom w:val="240"/>
              <w:divBdr>
                <w:top w:val="none" w:sz="0" w:space="0" w:color="auto"/>
                <w:left w:val="none" w:sz="0" w:space="0" w:color="auto"/>
                <w:bottom w:val="none" w:sz="0" w:space="0" w:color="auto"/>
                <w:right w:val="none" w:sz="0" w:space="0" w:color="auto"/>
              </w:divBdr>
            </w:div>
            <w:div w:id="1846090821">
              <w:marLeft w:val="0"/>
              <w:marRight w:val="0"/>
              <w:marTop w:val="0"/>
              <w:marBottom w:val="240"/>
              <w:divBdr>
                <w:top w:val="none" w:sz="0" w:space="0" w:color="auto"/>
                <w:left w:val="none" w:sz="0" w:space="0" w:color="auto"/>
                <w:bottom w:val="none" w:sz="0" w:space="0" w:color="auto"/>
                <w:right w:val="none" w:sz="0" w:space="0" w:color="auto"/>
              </w:divBdr>
            </w:div>
            <w:div w:id="1846090823">
              <w:marLeft w:val="0"/>
              <w:marRight w:val="0"/>
              <w:marTop w:val="0"/>
              <w:marBottom w:val="240"/>
              <w:divBdr>
                <w:top w:val="none" w:sz="0" w:space="0" w:color="auto"/>
                <w:left w:val="none" w:sz="0" w:space="0" w:color="auto"/>
                <w:bottom w:val="none" w:sz="0" w:space="0" w:color="auto"/>
                <w:right w:val="none" w:sz="0" w:space="0" w:color="auto"/>
              </w:divBdr>
            </w:div>
            <w:div w:id="1846090824">
              <w:marLeft w:val="0"/>
              <w:marRight w:val="0"/>
              <w:marTop w:val="0"/>
              <w:marBottom w:val="240"/>
              <w:divBdr>
                <w:top w:val="none" w:sz="0" w:space="0" w:color="auto"/>
                <w:left w:val="none" w:sz="0" w:space="0" w:color="auto"/>
                <w:bottom w:val="none" w:sz="0" w:space="0" w:color="auto"/>
                <w:right w:val="none" w:sz="0" w:space="0" w:color="auto"/>
              </w:divBdr>
            </w:div>
            <w:div w:id="1846090826">
              <w:marLeft w:val="0"/>
              <w:marRight w:val="0"/>
              <w:marTop w:val="0"/>
              <w:marBottom w:val="240"/>
              <w:divBdr>
                <w:top w:val="none" w:sz="0" w:space="0" w:color="auto"/>
                <w:left w:val="none" w:sz="0" w:space="0" w:color="auto"/>
                <w:bottom w:val="none" w:sz="0" w:space="0" w:color="auto"/>
                <w:right w:val="none" w:sz="0" w:space="0" w:color="auto"/>
              </w:divBdr>
            </w:div>
            <w:div w:id="1846090827">
              <w:marLeft w:val="0"/>
              <w:marRight w:val="0"/>
              <w:marTop w:val="0"/>
              <w:marBottom w:val="240"/>
              <w:divBdr>
                <w:top w:val="none" w:sz="0" w:space="0" w:color="auto"/>
                <w:left w:val="none" w:sz="0" w:space="0" w:color="auto"/>
                <w:bottom w:val="none" w:sz="0" w:space="0" w:color="auto"/>
                <w:right w:val="none" w:sz="0" w:space="0" w:color="auto"/>
              </w:divBdr>
            </w:div>
            <w:div w:id="1846090828">
              <w:marLeft w:val="0"/>
              <w:marRight w:val="0"/>
              <w:marTop w:val="0"/>
              <w:marBottom w:val="240"/>
              <w:divBdr>
                <w:top w:val="none" w:sz="0" w:space="0" w:color="auto"/>
                <w:left w:val="none" w:sz="0" w:space="0" w:color="auto"/>
                <w:bottom w:val="none" w:sz="0" w:space="0" w:color="auto"/>
                <w:right w:val="none" w:sz="0" w:space="0" w:color="auto"/>
              </w:divBdr>
            </w:div>
            <w:div w:id="1846090831">
              <w:marLeft w:val="0"/>
              <w:marRight w:val="0"/>
              <w:marTop w:val="0"/>
              <w:marBottom w:val="240"/>
              <w:divBdr>
                <w:top w:val="none" w:sz="0" w:space="0" w:color="auto"/>
                <w:left w:val="none" w:sz="0" w:space="0" w:color="auto"/>
                <w:bottom w:val="none" w:sz="0" w:space="0" w:color="auto"/>
                <w:right w:val="none" w:sz="0" w:space="0" w:color="auto"/>
              </w:divBdr>
            </w:div>
            <w:div w:id="1846090832">
              <w:marLeft w:val="0"/>
              <w:marRight w:val="0"/>
              <w:marTop w:val="0"/>
              <w:marBottom w:val="240"/>
              <w:divBdr>
                <w:top w:val="none" w:sz="0" w:space="0" w:color="auto"/>
                <w:left w:val="none" w:sz="0" w:space="0" w:color="auto"/>
                <w:bottom w:val="none" w:sz="0" w:space="0" w:color="auto"/>
                <w:right w:val="none" w:sz="0" w:space="0" w:color="auto"/>
              </w:divBdr>
            </w:div>
            <w:div w:id="1846090834">
              <w:marLeft w:val="0"/>
              <w:marRight w:val="0"/>
              <w:marTop w:val="0"/>
              <w:marBottom w:val="240"/>
              <w:divBdr>
                <w:top w:val="none" w:sz="0" w:space="0" w:color="auto"/>
                <w:left w:val="none" w:sz="0" w:space="0" w:color="auto"/>
                <w:bottom w:val="none" w:sz="0" w:space="0" w:color="auto"/>
                <w:right w:val="none" w:sz="0" w:space="0" w:color="auto"/>
              </w:divBdr>
            </w:div>
            <w:div w:id="1846090836">
              <w:marLeft w:val="0"/>
              <w:marRight w:val="0"/>
              <w:marTop w:val="0"/>
              <w:marBottom w:val="240"/>
              <w:divBdr>
                <w:top w:val="none" w:sz="0" w:space="0" w:color="auto"/>
                <w:left w:val="none" w:sz="0" w:space="0" w:color="auto"/>
                <w:bottom w:val="none" w:sz="0" w:space="0" w:color="auto"/>
                <w:right w:val="none" w:sz="0" w:space="0" w:color="auto"/>
              </w:divBdr>
            </w:div>
            <w:div w:id="1846090839">
              <w:marLeft w:val="0"/>
              <w:marRight w:val="0"/>
              <w:marTop w:val="0"/>
              <w:marBottom w:val="240"/>
              <w:divBdr>
                <w:top w:val="none" w:sz="0" w:space="0" w:color="auto"/>
                <w:left w:val="none" w:sz="0" w:space="0" w:color="auto"/>
                <w:bottom w:val="none" w:sz="0" w:space="0" w:color="auto"/>
                <w:right w:val="none" w:sz="0" w:space="0" w:color="auto"/>
              </w:divBdr>
            </w:div>
            <w:div w:id="1846090841">
              <w:marLeft w:val="0"/>
              <w:marRight w:val="0"/>
              <w:marTop w:val="0"/>
              <w:marBottom w:val="0"/>
              <w:divBdr>
                <w:top w:val="none" w:sz="0" w:space="0" w:color="auto"/>
                <w:left w:val="none" w:sz="0" w:space="0" w:color="auto"/>
                <w:bottom w:val="none" w:sz="0" w:space="0" w:color="auto"/>
                <w:right w:val="none" w:sz="0" w:space="0" w:color="auto"/>
              </w:divBdr>
            </w:div>
            <w:div w:id="1846090843">
              <w:marLeft w:val="0"/>
              <w:marRight w:val="0"/>
              <w:marTop w:val="0"/>
              <w:marBottom w:val="240"/>
              <w:divBdr>
                <w:top w:val="none" w:sz="0" w:space="0" w:color="auto"/>
                <w:left w:val="none" w:sz="0" w:space="0" w:color="auto"/>
                <w:bottom w:val="none" w:sz="0" w:space="0" w:color="auto"/>
                <w:right w:val="none" w:sz="0" w:space="0" w:color="auto"/>
              </w:divBdr>
            </w:div>
            <w:div w:id="1846090844">
              <w:marLeft w:val="0"/>
              <w:marRight w:val="0"/>
              <w:marTop w:val="0"/>
              <w:marBottom w:val="240"/>
              <w:divBdr>
                <w:top w:val="none" w:sz="0" w:space="0" w:color="auto"/>
                <w:left w:val="none" w:sz="0" w:space="0" w:color="auto"/>
                <w:bottom w:val="none" w:sz="0" w:space="0" w:color="auto"/>
                <w:right w:val="none" w:sz="0" w:space="0" w:color="auto"/>
              </w:divBdr>
            </w:div>
            <w:div w:id="1846090846">
              <w:marLeft w:val="0"/>
              <w:marRight w:val="0"/>
              <w:marTop w:val="0"/>
              <w:marBottom w:val="240"/>
              <w:divBdr>
                <w:top w:val="none" w:sz="0" w:space="0" w:color="auto"/>
                <w:left w:val="none" w:sz="0" w:space="0" w:color="auto"/>
                <w:bottom w:val="none" w:sz="0" w:space="0" w:color="auto"/>
                <w:right w:val="none" w:sz="0" w:space="0" w:color="auto"/>
              </w:divBdr>
            </w:div>
            <w:div w:id="1846090849">
              <w:marLeft w:val="0"/>
              <w:marRight w:val="0"/>
              <w:marTop w:val="0"/>
              <w:marBottom w:val="0"/>
              <w:divBdr>
                <w:top w:val="none" w:sz="0" w:space="0" w:color="auto"/>
                <w:left w:val="none" w:sz="0" w:space="0" w:color="auto"/>
                <w:bottom w:val="none" w:sz="0" w:space="0" w:color="auto"/>
                <w:right w:val="none" w:sz="0" w:space="0" w:color="auto"/>
              </w:divBdr>
            </w:div>
            <w:div w:id="1846090850">
              <w:marLeft w:val="0"/>
              <w:marRight w:val="0"/>
              <w:marTop w:val="0"/>
              <w:marBottom w:val="240"/>
              <w:divBdr>
                <w:top w:val="none" w:sz="0" w:space="0" w:color="auto"/>
                <w:left w:val="none" w:sz="0" w:space="0" w:color="auto"/>
                <w:bottom w:val="none" w:sz="0" w:space="0" w:color="auto"/>
                <w:right w:val="none" w:sz="0" w:space="0" w:color="auto"/>
              </w:divBdr>
            </w:div>
            <w:div w:id="18460908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46090798">
      <w:marLeft w:val="0"/>
      <w:marRight w:val="0"/>
      <w:marTop w:val="0"/>
      <w:marBottom w:val="0"/>
      <w:divBdr>
        <w:top w:val="none" w:sz="0" w:space="0" w:color="auto"/>
        <w:left w:val="none" w:sz="0" w:space="0" w:color="auto"/>
        <w:bottom w:val="none" w:sz="0" w:space="0" w:color="auto"/>
        <w:right w:val="none" w:sz="0" w:space="0" w:color="auto"/>
      </w:divBdr>
      <w:divsChild>
        <w:div w:id="1846090858">
          <w:marLeft w:val="0"/>
          <w:marRight w:val="0"/>
          <w:marTop w:val="0"/>
          <w:marBottom w:val="0"/>
          <w:divBdr>
            <w:top w:val="none" w:sz="0" w:space="0" w:color="auto"/>
            <w:left w:val="none" w:sz="0" w:space="0" w:color="auto"/>
            <w:bottom w:val="none" w:sz="0" w:space="0" w:color="auto"/>
            <w:right w:val="none" w:sz="0" w:space="0" w:color="auto"/>
          </w:divBdr>
          <w:divsChild>
            <w:div w:id="1846090788">
              <w:marLeft w:val="0"/>
              <w:marRight w:val="0"/>
              <w:marTop w:val="0"/>
              <w:marBottom w:val="240"/>
              <w:divBdr>
                <w:top w:val="none" w:sz="0" w:space="0" w:color="auto"/>
                <w:left w:val="none" w:sz="0" w:space="0" w:color="auto"/>
                <w:bottom w:val="none" w:sz="0" w:space="0" w:color="auto"/>
                <w:right w:val="none" w:sz="0" w:space="0" w:color="auto"/>
              </w:divBdr>
            </w:div>
            <w:div w:id="1846090791">
              <w:marLeft w:val="0"/>
              <w:marRight w:val="0"/>
              <w:marTop w:val="0"/>
              <w:marBottom w:val="240"/>
              <w:divBdr>
                <w:top w:val="none" w:sz="0" w:space="0" w:color="auto"/>
                <w:left w:val="none" w:sz="0" w:space="0" w:color="auto"/>
                <w:bottom w:val="none" w:sz="0" w:space="0" w:color="auto"/>
                <w:right w:val="none" w:sz="0" w:space="0" w:color="auto"/>
              </w:divBdr>
            </w:div>
            <w:div w:id="1846090793">
              <w:marLeft w:val="0"/>
              <w:marRight w:val="0"/>
              <w:marTop w:val="0"/>
              <w:marBottom w:val="240"/>
              <w:divBdr>
                <w:top w:val="none" w:sz="0" w:space="0" w:color="auto"/>
                <w:left w:val="none" w:sz="0" w:space="0" w:color="auto"/>
                <w:bottom w:val="none" w:sz="0" w:space="0" w:color="auto"/>
                <w:right w:val="none" w:sz="0" w:space="0" w:color="auto"/>
              </w:divBdr>
            </w:div>
            <w:div w:id="1846090796">
              <w:marLeft w:val="0"/>
              <w:marRight w:val="0"/>
              <w:marTop w:val="0"/>
              <w:marBottom w:val="240"/>
              <w:divBdr>
                <w:top w:val="none" w:sz="0" w:space="0" w:color="auto"/>
                <w:left w:val="none" w:sz="0" w:space="0" w:color="auto"/>
                <w:bottom w:val="none" w:sz="0" w:space="0" w:color="auto"/>
                <w:right w:val="none" w:sz="0" w:space="0" w:color="auto"/>
              </w:divBdr>
            </w:div>
            <w:div w:id="1846090797">
              <w:marLeft w:val="0"/>
              <w:marRight w:val="0"/>
              <w:marTop w:val="0"/>
              <w:marBottom w:val="240"/>
              <w:divBdr>
                <w:top w:val="none" w:sz="0" w:space="0" w:color="auto"/>
                <w:left w:val="none" w:sz="0" w:space="0" w:color="auto"/>
                <w:bottom w:val="none" w:sz="0" w:space="0" w:color="auto"/>
                <w:right w:val="none" w:sz="0" w:space="0" w:color="auto"/>
              </w:divBdr>
            </w:div>
            <w:div w:id="1846090801">
              <w:marLeft w:val="0"/>
              <w:marRight w:val="0"/>
              <w:marTop w:val="0"/>
              <w:marBottom w:val="240"/>
              <w:divBdr>
                <w:top w:val="none" w:sz="0" w:space="0" w:color="auto"/>
                <w:left w:val="none" w:sz="0" w:space="0" w:color="auto"/>
                <w:bottom w:val="none" w:sz="0" w:space="0" w:color="auto"/>
                <w:right w:val="none" w:sz="0" w:space="0" w:color="auto"/>
              </w:divBdr>
            </w:div>
            <w:div w:id="1846090805">
              <w:marLeft w:val="0"/>
              <w:marRight w:val="0"/>
              <w:marTop w:val="0"/>
              <w:marBottom w:val="240"/>
              <w:divBdr>
                <w:top w:val="none" w:sz="0" w:space="0" w:color="auto"/>
                <w:left w:val="none" w:sz="0" w:space="0" w:color="auto"/>
                <w:bottom w:val="none" w:sz="0" w:space="0" w:color="auto"/>
                <w:right w:val="none" w:sz="0" w:space="0" w:color="auto"/>
              </w:divBdr>
            </w:div>
            <w:div w:id="1846090808">
              <w:marLeft w:val="0"/>
              <w:marRight w:val="0"/>
              <w:marTop w:val="0"/>
              <w:marBottom w:val="240"/>
              <w:divBdr>
                <w:top w:val="none" w:sz="0" w:space="0" w:color="auto"/>
                <w:left w:val="none" w:sz="0" w:space="0" w:color="auto"/>
                <w:bottom w:val="none" w:sz="0" w:space="0" w:color="auto"/>
                <w:right w:val="none" w:sz="0" w:space="0" w:color="auto"/>
              </w:divBdr>
            </w:div>
            <w:div w:id="1846090810">
              <w:marLeft w:val="0"/>
              <w:marRight w:val="0"/>
              <w:marTop w:val="0"/>
              <w:marBottom w:val="240"/>
              <w:divBdr>
                <w:top w:val="none" w:sz="0" w:space="0" w:color="auto"/>
                <w:left w:val="none" w:sz="0" w:space="0" w:color="auto"/>
                <w:bottom w:val="none" w:sz="0" w:space="0" w:color="auto"/>
                <w:right w:val="none" w:sz="0" w:space="0" w:color="auto"/>
              </w:divBdr>
            </w:div>
            <w:div w:id="1846090811">
              <w:marLeft w:val="0"/>
              <w:marRight w:val="0"/>
              <w:marTop w:val="0"/>
              <w:marBottom w:val="240"/>
              <w:divBdr>
                <w:top w:val="none" w:sz="0" w:space="0" w:color="auto"/>
                <w:left w:val="none" w:sz="0" w:space="0" w:color="auto"/>
                <w:bottom w:val="none" w:sz="0" w:space="0" w:color="auto"/>
                <w:right w:val="none" w:sz="0" w:space="0" w:color="auto"/>
              </w:divBdr>
            </w:div>
            <w:div w:id="1846090813">
              <w:marLeft w:val="0"/>
              <w:marRight w:val="0"/>
              <w:marTop w:val="0"/>
              <w:marBottom w:val="240"/>
              <w:divBdr>
                <w:top w:val="none" w:sz="0" w:space="0" w:color="auto"/>
                <w:left w:val="none" w:sz="0" w:space="0" w:color="auto"/>
                <w:bottom w:val="none" w:sz="0" w:space="0" w:color="auto"/>
                <w:right w:val="none" w:sz="0" w:space="0" w:color="auto"/>
              </w:divBdr>
            </w:div>
            <w:div w:id="1846090815">
              <w:marLeft w:val="0"/>
              <w:marRight w:val="0"/>
              <w:marTop w:val="0"/>
              <w:marBottom w:val="240"/>
              <w:divBdr>
                <w:top w:val="none" w:sz="0" w:space="0" w:color="auto"/>
                <w:left w:val="none" w:sz="0" w:space="0" w:color="auto"/>
                <w:bottom w:val="none" w:sz="0" w:space="0" w:color="auto"/>
                <w:right w:val="none" w:sz="0" w:space="0" w:color="auto"/>
              </w:divBdr>
            </w:div>
            <w:div w:id="1846090817">
              <w:marLeft w:val="0"/>
              <w:marRight w:val="0"/>
              <w:marTop w:val="0"/>
              <w:marBottom w:val="240"/>
              <w:divBdr>
                <w:top w:val="none" w:sz="0" w:space="0" w:color="auto"/>
                <w:left w:val="none" w:sz="0" w:space="0" w:color="auto"/>
                <w:bottom w:val="none" w:sz="0" w:space="0" w:color="auto"/>
                <w:right w:val="none" w:sz="0" w:space="0" w:color="auto"/>
              </w:divBdr>
            </w:div>
            <w:div w:id="1846090818">
              <w:marLeft w:val="0"/>
              <w:marRight w:val="0"/>
              <w:marTop w:val="0"/>
              <w:marBottom w:val="240"/>
              <w:divBdr>
                <w:top w:val="none" w:sz="0" w:space="0" w:color="auto"/>
                <w:left w:val="none" w:sz="0" w:space="0" w:color="auto"/>
                <w:bottom w:val="none" w:sz="0" w:space="0" w:color="auto"/>
                <w:right w:val="none" w:sz="0" w:space="0" w:color="auto"/>
              </w:divBdr>
            </w:div>
            <w:div w:id="1846090822">
              <w:marLeft w:val="0"/>
              <w:marRight w:val="0"/>
              <w:marTop w:val="0"/>
              <w:marBottom w:val="240"/>
              <w:divBdr>
                <w:top w:val="none" w:sz="0" w:space="0" w:color="auto"/>
                <w:left w:val="none" w:sz="0" w:space="0" w:color="auto"/>
                <w:bottom w:val="none" w:sz="0" w:space="0" w:color="auto"/>
                <w:right w:val="none" w:sz="0" w:space="0" w:color="auto"/>
              </w:divBdr>
            </w:div>
            <w:div w:id="1846090825">
              <w:marLeft w:val="0"/>
              <w:marRight w:val="0"/>
              <w:marTop w:val="0"/>
              <w:marBottom w:val="240"/>
              <w:divBdr>
                <w:top w:val="none" w:sz="0" w:space="0" w:color="auto"/>
                <w:left w:val="none" w:sz="0" w:space="0" w:color="auto"/>
                <w:bottom w:val="none" w:sz="0" w:space="0" w:color="auto"/>
                <w:right w:val="none" w:sz="0" w:space="0" w:color="auto"/>
              </w:divBdr>
            </w:div>
            <w:div w:id="1846090829">
              <w:marLeft w:val="0"/>
              <w:marRight w:val="0"/>
              <w:marTop w:val="0"/>
              <w:marBottom w:val="0"/>
              <w:divBdr>
                <w:top w:val="none" w:sz="0" w:space="0" w:color="auto"/>
                <w:left w:val="none" w:sz="0" w:space="0" w:color="auto"/>
                <w:bottom w:val="none" w:sz="0" w:space="0" w:color="auto"/>
                <w:right w:val="none" w:sz="0" w:space="0" w:color="auto"/>
              </w:divBdr>
            </w:div>
            <w:div w:id="1846090830">
              <w:marLeft w:val="0"/>
              <w:marRight w:val="0"/>
              <w:marTop w:val="0"/>
              <w:marBottom w:val="240"/>
              <w:divBdr>
                <w:top w:val="none" w:sz="0" w:space="0" w:color="auto"/>
                <w:left w:val="none" w:sz="0" w:space="0" w:color="auto"/>
                <w:bottom w:val="none" w:sz="0" w:space="0" w:color="auto"/>
                <w:right w:val="none" w:sz="0" w:space="0" w:color="auto"/>
              </w:divBdr>
            </w:div>
            <w:div w:id="1846090833">
              <w:marLeft w:val="0"/>
              <w:marRight w:val="0"/>
              <w:marTop w:val="0"/>
              <w:marBottom w:val="240"/>
              <w:divBdr>
                <w:top w:val="none" w:sz="0" w:space="0" w:color="auto"/>
                <w:left w:val="none" w:sz="0" w:space="0" w:color="auto"/>
                <w:bottom w:val="none" w:sz="0" w:space="0" w:color="auto"/>
                <w:right w:val="none" w:sz="0" w:space="0" w:color="auto"/>
              </w:divBdr>
            </w:div>
            <w:div w:id="1846090835">
              <w:marLeft w:val="0"/>
              <w:marRight w:val="0"/>
              <w:marTop w:val="0"/>
              <w:marBottom w:val="240"/>
              <w:divBdr>
                <w:top w:val="none" w:sz="0" w:space="0" w:color="auto"/>
                <w:left w:val="none" w:sz="0" w:space="0" w:color="auto"/>
                <w:bottom w:val="none" w:sz="0" w:space="0" w:color="auto"/>
                <w:right w:val="none" w:sz="0" w:space="0" w:color="auto"/>
              </w:divBdr>
            </w:div>
            <w:div w:id="1846090837">
              <w:marLeft w:val="0"/>
              <w:marRight w:val="0"/>
              <w:marTop w:val="0"/>
              <w:marBottom w:val="240"/>
              <w:divBdr>
                <w:top w:val="none" w:sz="0" w:space="0" w:color="auto"/>
                <w:left w:val="none" w:sz="0" w:space="0" w:color="auto"/>
                <w:bottom w:val="none" w:sz="0" w:space="0" w:color="auto"/>
                <w:right w:val="none" w:sz="0" w:space="0" w:color="auto"/>
              </w:divBdr>
            </w:div>
            <w:div w:id="1846090838">
              <w:marLeft w:val="0"/>
              <w:marRight w:val="0"/>
              <w:marTop w:val="0"/>
              <w:marBottom w:val="240"/>
              <w:divBdr>
                <w:top w:val="none" w:sz="0" w:space="0" w:color="auto"/>
                <w:left w:val="none" w:sz="0" w:space="0" w:color="auto"/>
                <w:bottom w:val="none" w:sz="0" w:space="0" w:color="auto"/>
                <w:right w:val="none" w:sz="0" w:space="0" w:color="auto"/>
              </w:divBdr>
            </w:div>
            <w:div w:id="1846090840">
              <w:marLeft w:val="0"/>
              <w:marRight w:val="0"/>
              <w:marTop w:val="0"/>
              <w:marBottom w:val="240"/>
              <w:divBdr>
                <w:top w:val="none" w:sz="0" w:space="0" w:color="auto"/>
                <w:left w:val="none" w:sz="0" w:space="0" w:color="auto"/>
                <w:bottom w:val="none" w:sz="0" w:space="0" w:color="auto"/>
                <w:right w:val="none" w:sz="0" w:space="0" w:color="auto"/>
              </w:divBdr>
            </w:div>
            <w:div w:id="1846090842">
              <w:marLeft w:val="0"/>
              <w:marRight w:val="0"/>
              <w:marTop w:val="0"/>
              <w:marBottom w:val="0"/>
              <w:divBdr>
                <w:top w:val="none" w:sz="0" w:space="0" w:color="auto"/>
                <w:left w:val="none" w:sz="0" w:space="0" w:color="auto"/>
                <w:bottom w:val="none" w:sz="0" w:space="0" w:color="auto"/>
                <w:right w:val="none" w:sz="0" w:space="0" w:color="auto"/>
              </w:divBdr>
            </w:div>
            <w:div w:id="1846090845">
              <w:marLeft w:val="0"/>
              <w:marRight w:val="0"/>
              <w:marTop w:val="0"/>
              <w:marBottom w:val="240"/>
              <w:divBdr>
                <w:top w:val="none" w:sz="0" w:space="0" w:color="auto"/>
                <w:left w:val="none" w:sz="0" w:space="0" w:color="auto"/>
                <w:bottom w:val="none" w:sz="0" w:space="0" w:color="auto"/>
                <w:right w:val="none" w:sz="0" w:space="0" w:color="auto"/>
              </w:divBdr>
            </w:div>
            <w:div w:id="1846090847">
              <w:marLeft w:val="0"/>
              <w:marRight w:val="0"/>
              <w:marTop w:val="0"/>
              <w:marBottom w:val="240"/>
              <w:divBdr>
                <w:top w:val="none" w:sz="0" w:space="0" w:color="auto"/>
                <w:left w:val="none" w:sz="0" w:space="0" w:color="auto"/>
                <w:bottom w:val="none" w:sz="0" w:space="0" w:color="auto"/>
                <w:right w:val="none" w:sz="0" w:space="0" w:color="auto"/>
              </w:divBdr>
            </w:div>
            <w:div w:id="1846090848">
              <w:marLeft w:val="0"/>
              <w:marRight w:val="0"/>
              <w:marTop w:val="0"/>
              <w:marBottom w:val="240"/>
              <w:divBdr>
                <w:top w:val="none" w:sz="0" w:space="0" w:color="auto"/>
                <w:left w:val="none" w:sz="0" w:space="0" w:color="auto"/>
                <w:bottom w:val="none" w:sz="0" w:space="0" w:color="auto"/>
                <w:right w:val="none" w:sz="0" w:space="0" w:color="auto"/>
              </w:divBdr>
            </w:div>
            <w:div w:id="1846090851">
              <w:marLeft w:val="0"/>
              <w:marRight w:val="0"/>
              <w:marTop w:val="0"/>
              <w:marBottom w:val="0"/>
              <w:divBdr>
                <w:top w:val="none" w:sz="0" w:space="0" w:color="auto"/>
                <w:left w:val="none" w:sz="0" w:space="0" w:color="auto"/>
                <w:bottom w:val="none" w:sz="0" w:space="0" w:color="auto"/>
                <w:right w:val="none" w:sz="0" w:space="0" w:color="auto"/>
              </w:divBdr>
            </w:div>
            <w:div w:id="1846090852">
              <w:marLeft w:val="0"/>
              <w:marRight w:val="0"/>
              <w:marTop w:val="0"/>
              <w:marBottom w:val="240"/>
              <w:divBdr>
                <w:top w:val="none" w:sz="0" w:space="0" w:color="auto"/>
                <w:left w:val="none" w:sz="0" w:space="0" w:color="auto"/>
                <w:bottom w:val="none" w:sz="0" w:space="0" w:color="auto"/>
                <w:right w:val="none" w:sz="0" w:space="0" w:color="auto"/>
              </w:divBdr>
            </w:div>
            <w:div w:id="1846090853">
              <w:marLeft w:val="0"/>
              <w:marRight w:val="0"/>
              <w:marTop w:val="0"/>
              <w:marBottom w:val="240"/>
              <w:divBdr>
                <w:top w:val="none" w:sz="0" w:space="0" w:color="auto"/>
                <w:left w:val="none" w:sz="0" w:space="0" w:color="auto"/>
                <w:bottom w:val="none" w:sz="0" w:space="0" w:color="auto"/>
                <w:right w:val="none" w:sz="0" w:space="0" w:color="auto"/>
              </w:divBdr>
            </w:div>
            <w:div w:id="1846090854">
              <w:marLeft w:val="0"/>
              <w:marRight w:val="0"/>
              <w:marTop w:val="0"/>
              <w:marBottom w:val="240"/>
              <w:divBdr>
                <w:top w:val="none" w:sz="0" w:space="0" w:color="auto"/>
                <w:left w:val="none" w:sz="0" w:space="0" w:color="auto"/>
                <w:bottom w:val="none" w:sz="0" w:space="0" w:color="auto"/>
                <w:right w:val="none" w:sz="0" w:space="0" w:color="auto"/>
              </w:divBdr>
            </w:div>
            <w:div w:id="1846090855">
              <w:marLeft w:val="0"/>
              <w:marRight w:val="0"/>
              <w:marTop w:val="0"/>
              <w:marBottom w:val="240"/>
              <w:divBdr>
                <w:top w:val="none" w:sz="0" w:space="0" w:color="auto"/>
                <w:left w:val="none" w:sz="0" w:space="0" w:color="auto"/>
                <w:bottom w:val="none" w:sz="0" w:space="0" w:color="auto"/>
                <w:right w:val="none" w:sz="0" w:space="0" w:color="auto"/>
              </w:divBdr>
            </w:div>
            <w:div w:id="1846090856">
              <w:marLeft w:val="0"/>
              <w:marRight w:val="0"/>
              <w:marTop w:val="0"/>
              <w:marBottom w:val="240"/>
              <w:divBdr>
                <w:top w:val="none" w:sz="0" w:space="0" w:color="auto"/>
                <w:left w:val="none" w:sz="0" w:space="0" w:color="auto"/>
                <w:bottom w:val="none" w:sz="0" w:space="0" w:color="auto"/>
                <w:right w:val="none" w:sz="0" w:space="0" w:color="auto"/>
              </w:divBdr>
            </w:div>
            <w:div w:id="18460908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46090883">
      <w:marLeft w:val="0"/>
      <w:marRight w:val="0"/>
      <w:marTop w:val="0"/>
      <w:marBottom w:val="0"/>
      <w:divBdr>
        <w:top w:val="none" w:sz="0" w:space="0" w:color="auto"/>
        <w:left w:val="none" w:sz="0" w:space="0" w:color="auto"/>
        <w:bottom w:val="none" w:sz="0" w:space="0" w:color="auto"/>
        <w:right w:val="none" w:sz="0" w:space="0" w:color="auto"/>
      </w:divBdr>
      <w:divsChild>
        <w:div w:id="1846090860">
          <w:marLeft w:val="0"/>
          <w:marRight w:val="0"/>
          <w:marTop w:val="0"/>
          <w:marBottom w:val="0"/>
          <w:divBdr>
            <w:top w:val="none" w:sz="0" w:space="0" w:color="auto"/>
            <w:left w:val="none" w:sz="0" w:space="0" w:color="auto"/>
            <w:bottom w:val="none" w:sz="0" w:space="0" w:color="auto"/>
            <w:right w:val="none" w:sz="0" w:space="0" w:color="auto"/>
          </w:divBdr>
        </w:div>
        <w:div w:id="1846090862">
          <w:marLeft w:val="0"/>
          <w:marRight w:val="0"/>
          <w:marTop w:val="0"/>
          <w:marBottom w:val="240"/>
          <w:divBdr>
            <w:top w:val="none" w:sz="0" w:space="0" w:color="auto"/>
            <w:left w:val="none" w:sz="0" w:space="0" w:color="auto"/>
            <w:bottom w:val="none" w:sz="0" w:space="0" w:color="auto"/>
            <w:right w:val="none" w:sz="0" w:space="0" w:color="auto"/>
          </w:divBdr>
        </w:div>
        <w:div w:id="1846090863">
          <w:marLeft w:val="0"/>
          <w:marRight w:val="0"/>
          <w:marTop w:val="0"/>
          <w:marBottom w:val="240"/>
          <w:divBdr>
            <w:top w:val="none" w:sz="0" w:space="0" w:color="auto"/>
            <w:left w:val="none" w:sz="0" w:space="0" w:color="auto"/>
            <w:bottom w:val="none" w:sz="0" w:space="0" w:color="auto"/>
            <w:right w:val="none" w:sz="0" w:space="0" w:color="auto"/>
          </w:divBdr>
        </w:div>
        <w:div w:id="1846090864">
          <w:marLeft w:val="0"/>
          <w:marRight w:val="0"/>
          <w:marTop w:val="0"/>
          <w:marBottom w:val="240"/>
          <w:divBdr>
            <w:top w:val="none" w:sz="0" w:space="0" w:color="auto"/>
            <w:left w:val="none" w:sz="0" w:space="0" w:color="auto"/>
            <w:bottom w:val="none" w:sz="0" w:space="0" w:color="auto"/>
            <w:right w:val="none" w:sz="0" w:space="0" w:color="auto"/>
          </w:divBdr>
        </w:div>
        <w:div w:id="1846090865">
          <w:marLeft w:val="0"/>
          <w:marRight w:val="0"/>
          <w:marTop w:val="0"/>
          <w:marBottom w:val="240"/>
          <w:divBdr>
            <w:top w:val="none" w:sz="0" w:space="0" w:color="auto"/>
            <w:left w:val="none" w:sz="0" w:space="0" w:color="auto"/>
            <w:bottom w:val="none" w:sz="0" w:space="0" w:color="auto"/>
            <w:right w:val="none" w:sz="0" w:space="0" w:color="auto"/>
          </w:divBdr>
        </w:div>
        <w:div w:id="1846090866">
          <w:marLeft w:val="0"/>
          <w:marRight w:val="0"/>
          <w:marTop w:val="0"/>
          <w:marBottom w:val="240"/>
          <w:divBdr>
            <w:top w:val="none" w:sz="0" w:space="0" w:color="auto"/>
            <w:left w:val="none" w:sz="0" w:space="0" w:color="auto"/>
            <w:bottom w:val="none" w:sz="0" w:space="0" w:color="auto"/>
            <w:right w:val="none" w:sz="0" w:space="0" w:color="auto"/>
          </w:divBdr>
        </w:div>
        <w:div w:id="1846090867">
          <w:marLeft w:val="0"/>
          <w:marRight w:val="0"/>
          <w:marTop w:val="0"/>
          <w:marBottom w:val="240"/>
          <w:divBdr>
            <w:top w:val="none" w:sz="0" w:space="0" w:color="auto"/>
            <w:left w:val="none" w:sz="0" w:space="0" w:color="auto"/>
            <w:bottom w:val="none" w:sz="0" w:space="0" w:color="auto"/>
            <w:right w:val="none" w:sz="0" w:space="0" w:color="auto"/>
          </w:divBdr>
        </w:div>
        <w:div w:id="1846090868">
          <w:marLeft w:val="0"/>
          <w:marRight w:val="0"/>
          <w:marTop w:val="0"/>
          <w:marBottom w:val="240"/>
          <w:divBdr>
            <w:top w:val="none" w:sz="0" w:space="0" w:color="auto"/>
            <w:left w:val="none" w:sz="0" w:space="0" w:color="auto"/>
            <w:bottom w:val="none" w:sz="0" w:space="0" w:color="auto"/>
            <w:right w:val="none" w:sz="0" w:space="0" w:color="auto"/>
          </w:divBdr>
        </w:div>
        <w:div w:id="1846090869">
          <w:marLeft w:val="0"/>
          <w:marRight w:val="0"/>
          <w:marTop w:val="0"/>
          <w:marBottom w:val="240"/>
          <w:divBdr>
            <w:top w:val="none" w:sz="0" w:space="0" w:color="auto"/>
            <w:left w:val="none" w:sz="0" w:space="0" w:color="auto"/>
            <w:bottom w:val="none" w:sz="0" w:space="0" w:color="auto"/>
            <w:right w:val="none" w:sz="0" w:space="0" w:color="auto"/>
          </w:divBdr>
        </w:div>
        <w:div w:id="1846090870">
          <w:marLeft w:val="0"/>
          <w:marRight w:val="0"/>
          <w:marTop w:val="0"/>
          <w:marBottom w:val="0"/>
          <w:divBdr>
            <w:top w:val="none" w:sz="0" w:space="0" w:color="auto"/>
            <w:left w:val="none" w:sz="0" w:space="0" w:color="auto"/>
            <w:bottom w:val="none" w:sz="0" w:space="0" w:color="auto"/>
            <w:right w:val="none" w:sz="0" w:space="0" w:color="auto"/>
          </w:divBdr>
        </w:div>
        <w:div w:id="1846090871">
          <w:marLeft w:val="0"/>
          <w:marRight w:val="0"/>
          <w:marTop w:val="0"/>
          <w:marBottom w:val="240"/>
          <w:divBdr>
            <w:top w:val="none" w:sz="0" w:space="0" w:color="auto"/>
            <w:left w:val="none" w:sz="0" w:space="0" w:color="auto"/>
            <w:bottom w:val="none" w:sz="0" w:space="0" w:color="auto"/>
            <w:right w:val="none" w:sz="0" w:space="0" w:color="auto"/>
          </w:divBdr>
        </w:div>
        <w:div w:id="1846090872">
          <w:marLeft w:val="0"/>
          <w:marRight w:val="0"/>
          <w:marTop w:val="0"/>
          <w:marBottom w:val="0"/>
          <w:divBdr>
            <w:top w:val="none" w:sz="0" w:space="0" w:color="auto"/>
            <w:left w:val="none" w:sz="0" w:space="0" w:color="auto"/>
            <w:bottom w:val="none" w:sz="0" w:space="0" w:color="auto"/>
            <w:right w:val="none" w:sz="0" w:space="0" w:color="auto"/>
          </w:divBdr>
        </w:div>
        <w:div w:id="1846090874">
          <w:marLeft w:val="0"/>
          <w:marRight w:val="0"/>
          <w:marTop w:val="0"/>
          <w:marBottom w:val="0"/>
          <w:divBdr>
            <w:top w:val="none" w:sz="0" w:space="0" w:color="auto"/>
            <w:left w:val="none" w:sz="0" w:space="0" w:color="auto"/>
            <w:bottom w:val="none" w:sz="0" w:space="0" w:color="auto"/>
            <w:right w:val="none" w:sz="0" w:space="0" w:color="auto"/>
          </w:divBdr>
        </w:div>
        <w:div w:id="1846090875">
          <w:marLeft w:val="0"/>
          <w:marRight w:val="0"/>
          <w:marTop w:val="0"/>
          <w:marBottom w:val="240"/>
          <w:divBdr>
            <w:top w:val="none" w:sz="0" w:space="0" w:color="auto"/>
            <w:left w:val="none" w:sz="0" w:space="0" w:color="auto"/>
            <w:bottom w:val="none" w:sz="0" w:space="0" w:color="auto"/>
            <w:right w:val="none" w:sz="0" w:space="0" w:color="auto"/>
          </w:divBdr>
        </w:div>
        <w:div w:id="1846090877">
          <w:marLeft w:val="0"/>
          <w:marRight w:val="0"/>
          <w:marTop w:val="0"/>
          <w:marBottom w:val="0"/>
          <w:divBdr>
            <w:top w:val="none" w:sz="0" w:space="0" w:color="auto"/>
            <w:left w:val="none" w:sz="0" w:space="0" w:color="auto"/>
            <w:bottom w:val="none" w:sz="0" w:space="0" w:color="auto"/>
            <w:right w:val="none" w:sz="0" w:space="0" w:color="auto"/>
          </w:divBdr>
        </w:div>
        <w:div w:id="1846090879">
          <w:marLeft w:val="0"/>
          <w:marRight w:val="0"/>
          <w:marTop w:val="0"/>
          <w:marBottom w:val="240"/>
          <w:divBdr>
            <w:top w:val="none" w:sz="0" w:space="0" w:color="auto"/>
            <w:left w:val="none" w:sz="0" w:space="0" w:color="auto"/>
            <w:bottom w:val="none" w:sz="0" w:space="0" w:color="auto"/>
            <w:right w:val="none" w:sz="0" w:space="0" w:color="auto"/>
          </w:divBdr>
        </w:div>
        <w:div w:id="1846090880">
          <w:marLeft w:val="0"/>
          <w:marRight w:val="0"/>
          <w:marTop w:val="0"/>
          <w:marBottom w:val="0"/>
          <w:divBdr>
            <w:top w:val="none" w:sz="0" w:space="0" w:color="auto"/>
            <w:left w:val="none" w:sz="0" w:space="0" w:color="auto"/>
            <w:bottom w:val="none" w:sz="0" w:space="0" w:color="auto"/>
            <w:right w:val="none" w:sz="0" w:space="0" w:color="auto"/>
          </w:divBdr>
        </w:div>
        <w:div w:id="1846090881">
          <w:marLeft w:val="0"/>
          <w:marRight w:val="0"/>
          <w:marTop w:val="0"/>
          <w:marBottom w:val="240"/>
          <w:divBdr>
            <w:top w:val="none" w:sz="0" w:space="0" w:color="auto"/>
            <w:left w:val="none" w:sz="0" w:space="0" w:color="auto"/>
            <w:bottom w:val="none" w:sz="0" w:space="0" w:color="auto"/>
            <w:right w:val="none" w:sz="0" w:space="0" w:color="auto"/>
          </w:divBdr>
        </w:div>
        <w:div w:id="1846090882">
          <w:marLeft w:val="0"/>
          <w:marRight w:val="0"/>
          <w:marTop w:val="0"/>
          <w:marBottom w:val="240"/>
          <w:divBdr>
            <w:top w:val="none" w:sz="0" w:space="0" w:color="auto"/>
            <w:left w:val="none" w:sz="0" w:space="0" w:color="auto"/>
            <w:bottom w:val="none" w:sz="0" w:space="0" w:color="auto"/>
            <w:right w:val="none" w:sz="0" w:space="0" w:color="auto"/>
          </w:divBdr>
        </w:div>
        <w:div w:id="1846090884">
          <w:marLeft w:val="0"/>
          <w:marRight w:val="0"/>
          <w:marTop w:val="0"/>
          <w:marBottom w:val="240"/>
          <w:divBdr>
            <w:top w:val="none" w:sz="0" w:space="0" w:color="auto"/>
            <w:left w:val="none" w:sz="0" w:space="0" w:color="auto"/>
            <w:bottom w:val="none" w:sz="0" w:space="0" w:color="auto"/>
            <w:right w:val="none" w:sz="0" w:space="0" w:color="auto"/>
          </w:divBdr>
        </w:div>
        <w:div w:id="1846090885">
          <w:marLeft w:val="0"/>
          <w:marRight w:val="0"/>
          <w:marTop w:val="0"/>
          <w:marBottom w:val="0"/>
          <w:divBdr>
            <w:top w:val="none" w:sz="0" w:space="0" w:color="auto"/>
            <w:left w:val="none" w:sz="0" w:space="0" w:color="auto"/>
            <w:bottom w:val="none" w:sz="0" w:space="0" w:color="auto"/>
            <w:right w:val="none" w:sz="0" w:space="0" w:color="auto"/>
          </w:divBdr>
        </w:div>
        <w:div w:id="1846090887">
          <w:marLeft w:val="0"/>
          <w:marRight w:val="0"/>
          <w:marTop w:val="0"/>
          <w:marBottom w:val="240"/>
          <w:divBdr>
            <w:top w:val="none" w:sz="0" w:space="0" w:color="auto"/>
            <w:left w:val="none" w:sz="0" w:space="0" w:color="auto"/>
            <w:bottom w:val="none" w:sz="0" w:space="0" w:color="auto"/>
            <w:right w:val="none" w:sz="0" w:space="0" w:color="auto"/>
          </w:divBdr>
        </w:div>
        <w:div w:id="1846090889">
          <w:marLeft w:val="0"/>
          <w:marRight w:val="0"/>
          <w:marTop w:val="0"/>
          <w:marBottom w:val="0"/>
          <w:divBdr>
            <w:top w:val="none" w:sz="0" w:space="0" w:color="auto"/>
            <w:left w:val="none" w:sz="0" w:space="0" w:color="auto"/>
            <w:bottom w:val="none" w:sz="0" w:space="0" w:color="auto"/>
            <w:right w:val="none" w:sz="0" w:space="0" w:color="auto"/>
          </w:divBdr>
        </w:div>
        <w:div w:id="1846090891">
          <w:marLeft w:val="0"/>
          <w:marRight w:val="0"/>
          <w:marTop w:val="0"/>
          <w:marBottom w:val="240"/>
          <w:divBdr>
            <w:top w:val="none" w:sz="0" w:space="0" w:color="auto"/>
            <w:left w:val="none" w:sz="0" w:space="0" w:color="auto"/>
            <w:bottom w:val="none" w:sz="0" w:space="0" w:color="auto"/>
            <w:right w:val="none" w:sz="0" w:space="0" w:color="auto"/>
          </w:divBdr>
        </w:div>
        <w:div w:id="1846090893">
          <w:marLeft w:val="0"/>
          <w:marRight w:val="0"/>
          <w:marTop w:val="0"/>
          <w:marBottom w:val="240"/>
          <w:divBdr>
            <w:top w:val="none" w:sz="0" w:space="0" w:color="auto"/>
            <w:left w:val="none" w:sz="0" w:space="0" w:color="auto"/>
            <w:bottom w:val="none" w:sz="0" w:space="0" w:color="auto"/>
            <w:right w:val="none" w:sz="0" w:space="0" w:color="auto"/>
          </w:divBdr>
        </w:div>
        <w:div w:id="1846090894">
          <w:marLeft w:val="0"/>
          <w:marRight w:val="0"/>
          <w:marTop w:val="0"/>
          <w:marBottom w:val="240"/>
          <w:divBdr>
            <w:top w:val="none" w:sz="0" w:space="0" w:color="auto"/>
            <w:left w:val="none" w:sz="0" w:space="0" w:color="auto"/>
            <w:bottom w:val="none" w:sz="0" w:space="0" w:color="auto"/>
            <w:right w:val="none" w:sz="0" w:space="0" w:color="auto"/>
          </w:divBdr>
        </w:div>
        <w:div w:id="1846090895">
          <w:marLeft w:val="0"/>
          <w:marRight w:val="0"/>
          <w:marTop w:val="0"/>
          <w:marBottom w:val="240"/>
          <w:divBdr>
            <w:top w:val="none" w:sz="0" w:space="0" w:color="auto"/>
            <w:left w:val="none" w:sz="0" w:space="0" w:color="auto"/>
            <w:bottom w:val="none" w:sz="0" w:space="0" w:color="auto"/>
            <w:right w:val="none" w:sz="0" w:space="0" w:color="auto"/>
          </w:divBdr>
        </w:div>
        <w:div w:id="1846090896">
          <w:marLeft w:val="0"/>
          <w:marRight w:val="0"/>
          <w:marTop w:val="0"/>
          <w:marBottom w:val="0"/>
          <w:divBdr>
            <w:top w:val="none" w:sz="0" w:space="0" w:color="auto"/>
            <w:left w:val="none" w:sz="0" w:space="0" w:color="auto"/>
            <w:bottom w:val="none" w:sz="0" w:space="0" w:color="auto"/>
            <w:right w:val="none" w:sz="0" w:space="0" w:color="auto"/>
          </w:divBdr>
        </w:div>
        <w:div w:id="1846090901">
          <w:marLeft w:val="0"/>
          <w:marRight w:val="0"/>
          <w:marTop w:val="0"/>
          <w:marBottom w:val="240"/>
          <w:divBdr>
            <w:top w:val="none" w:sz="0" w:space="0" w:color="auto"/>
            <w:left w:val="none" w:sz="0" w:space="0" w:color="auto"/>
            <w:bottom w:val="none" w:sz="0" w:space="0" w:color="auto"/>
            <w:right w:val="none" w:sz="0" w:space="0" w:color="auto"/>
          </w:divBdr>
        </w:div>
        <w:div w:id="1846090902">
          <w:marLeft w:val="0"/>
          <w:marRight w:val="0"/>
          <w:marTop w:val="0"/>
          <w:marBottom w:val="240"/>
          <w:divBdr>
            <w:top w:val="none" w:sz="0" w:space="0" w:color="auto"/>
            <w:left w:val="none" w:sz="0" w:space="0" w:color="auto"/>
            <w:bottom w:val="none" w:sz="0" w:space="0" w:color="auto"/>
            <w:right w:val="none" w:sz="0" w:space="0" w:color="auto"/>
          </w:divBdr>
        </w:div>
        <w:div w:id="1846090903">
          <w:marLeft w:val="0"/>
          <w:marRight w:val="0"/>
          <w:marTop w:val="0"/>
          <w:marBottom w:val="240"/>
          <w:divBdr>
            <w:top w:val="none" w:sz="0" w:space="0" w:color="auto"/>
            <w:left w:val="none" w:sz="0" w:space="0" w:color="auto"/>
            <w:bottom w:val="none" w:sz="0" w:space="0" w:color="auto"/>
            <w:right w:val="none" w:sz="0" w:space="0" w:color="auto"/>
          </w:divBdr>
        </w:div>
        <w:div w:id="1846090904">
          <w:marLeft w:val="0"/>
          <w:marRight w:val="0"/>
          <w:marTop w:val="0"/>
          <w:marBottom w:val="0"/>
          <w:divBdr>
            <w:top w:val="none" w:sz="0" w:space="0" w:color="auto"/>
            <w:left w:val="none" w:sz="0" w:space="0" w:color="auto"/>
            <w:bottom w:val="none" w:sz="0" w:space="0" w:color="auto"/>
            <w:right w:val="none" w:sz="0" w:space="0" w:color="auto"/>
          </w:divBdr>
        </w:div>
        <w:div w:id="1846090906">
          <w:marLeft w:val="0"/>
          <w:marRight w:val="0"/>
          <w:marTop w:val="0"/>
          <w:marBottom w:val="240"/>
          <w:divBdr>
            <w:top w:val="none" w:sz="0" w:space="0" w:color="auto"/>
            <w:left w:val="none" w:sz="0" w:space="0" w:color="auto"/>
            <w:bottom w:val="none" w:sz="0" w:space="0" w:color="auto"/>
            <w:right w:val="none" w:sz="0" w:space="0" w:color="auto"/>
          </w:divBdr>
        </w:div>
        <w:div w:id="1846090907">
          <w:marLeft w:val="0"/>
          <w:marRight w:val="0"/>
          <w:marTop w:val="0"/>
          <w:marBottom w:val="240"/>
          <w:divBdr>
            <w:top w:val="none" w:sz="0" w:space="0" w:color="auto"/>
            <w:left w:val="none" w:sz="0" w:space="0" w:color="auto"/>
            <w:bottom w:val="none" w:sz="0" w:space="0" w:color="auto"/>
            <w:right w:val="none" w:sz="0" w:space="0" w:color="auto"/>
          </w:divBdr>
        </w:div>
        <w:div w:id="1846090908">
          <w:marLeft w:val="0"/>
          <w:marRight w:val="0"/>
          <w:marTop w:val="0"/>
          <w:marBottom w:val="240"/>
          <w:divBdr>
            <w:top w:val="none" w:sz="0" w:space="0" w:color="auto"/>
            <w:left w:val="none" w:sz="0" w:space="0" w:color="auto"/>
            <w:bottom w:val="none" w:sz="0" w:space="0" w:color="auto"/>
            <w:right w:val="none" w:sz="0" w:space="0" w:color="auto"/>
          </w:divBdr>
        </w:div>
        <w:div w:id="1846090909">
          <w:marLeft w:val="0"/>
          <w:marRight w:val="0"/>
          <w:marTop w:val="0"/>
          <w:marBottom w:val="0"/>
          <w:divBdr>
            <w:top w:val="none" w:sz="0" w:space="0" w:color="auto"/>
            <w:left w:val="none" w:sz="0" w:space="0" w:color="auto"/>
            <w:bottom w:val="none" w:sz="0" w:space="0" w:color="auto"/>
            <w:right w:val="none" w:sz="0" w:space="0" w:color="auto"/>
          </w:divBdr>
        </w:div>
        <w:div w:id="1846090910">
          <w:marLeft w:val="0"/>
          <w:marRight w:val="0"/>
          <w:marTop w:val="0"/>
          <w:marBottom w:val="240"/>
          <w:divBdr>
            <w:top w:val="none" w:sz="0" w:space="0" w:color="auto"/>
            <w:left w:val="none" w:sz="0" w:space="0" w:color="auto"/>
            <w:bottom w:val="none" w:sz="0" w:space="0" w:color="auto"/>
            <w:right w:val="none" w:sz="0" w:space="0" w:color="auto"/>
          </w:divBdr>
        </w:div>
        <w:div w:id="1846090911">
          <w:marLeft w:val="0"/>
          <w:marRight w:val="0"/>
          <w:marTop w:val="0"/>
          <w:marBottom w:val="0"/>
          <w:divBdr>
            <w:top w:val="none" w:sz="0" w:space="0" w:color="auto"/>
            <w:left w:val="none" w:sz="0" w:space="0" w:color="auto"/>
            <w:bottom w:val="none" w:sz="0" w:space="0" w:color="auto"/>
            <w:right w:val="none" w:sz="0" w:space="0" w:color="auto"/>
          </w:divBdr>
        </w:div>
        <w:div w:id="1846090913">
          <w:marLeft w:val="0"/>
          <w:marRight w:val="0"/>
          <w:marTop w:val="0"/>
          <w:marBottom w:val="240"/>
          <w:divBdr>
            <w:top w:val="none" w:sz="0" w:space="0" w:color="auto"/>
            <w:left w:val="none" w:sz="0" w:space="0" w:color="auto"/>
            <w:bottom w:val="none" w:sz="0" w:space="0" w:color="auto"/>
            <w:right w:val="none" w:sz="0" w:space="0" w:color="auto"/>
          </w:divBdr>
        </w:div>
        <w:div w:id="1846090916">
          <w:marLeft w:val="0"/>
          <w:marRight w:val="0"/>
          <w:marTop w:val="0"/>
          <w:marBottom w:val="240"/>
          <w:divBdr>
            <w:top w:val="none" w:sz="0" w:space="0" w:color="auto"/>
            <w:left w:val="none" w:sz="0" w:space="0" w:color="auto"/>
            <w:bottom w:val="none" w:sz="0" w:space="0" w:color="auto"/>
            <w:right w:val="none" w:sz="0" w:space="0" w:color="auto"/>
          </w:divBdr>
        </w:div>
        <w:div w:id="1846090917">
          <w:marLeft w:val="0"/>
          <w:marRight w:val="0"/>
          <w:marTop w:val="0"/>
          <w:marBottom w:val="240"/>
          <w:divBdr>
            <w:top w:val="none" w:sz="0" w:space="0" w:color="auto"/>
            <w:left w:val="none" w:sz="0" w:space="0" w:color="auto"/>
            <w:bottom w:val="none" w:sz="0" w:space="0" w:color="auto"/>
            <w:right w:val="none" w:sz="0" w:space="0" w:color="auto"/>
          </w:divBdr>
        </w:div>
        <w:div w:id="1846090918">
          <w:marLeft w:val="0"/>
          <w:marRight w:val="0"/>
          <w:marTop w:val="0"/>
          <w:marBottom w:val="240"/>
          <w:divBdr>
            <w:top w:val="none" w:sz="0" w:space="0" w:color="auto"/>
            <w:left w:val="none" w:sz="0" w:space="0" w:color="auto"/>
            <w:bottom w:val="none" w:sz="0" w:space="0" w:color="auto"/>
            <w:right w:val="none" w:sz="0" w:space="0" w:color="auto"/>
          </w:divBdr>
        </w:div>
        <w:div w:id="1846090920">
          <w:marLeft w:val="0"/>
          <w:marRight w:val="0"/>
          <w:marTop w:val="0"/>
          <w:marBottom w:val="0"/>
          <w:divBdr>
            <w:top w:val="none" w:sz="0" w:space="0" w:color="auto"/>
            <w:left w:val="none" w:sz="0" w:space="0" w:color="auto"/>
            <w:bottom w:val="none" w:sz="0" w:space="0" w:color="auto"/>
            <w:right w:val="none" w:sz="0" w:space="0" w:color="auto"/>
          </w:divBdr>
        </w:div>
        <w:div w:id="1846090921">
          <w:marLeft w:val="0"/>
          <w:marRight w:val="0"/>
          <w:marTop w:val="0"/>
          <w:marBottom w:val="240"/>
          <w:divBdr>
            <w:top w:val="none" w:sz="0" w:space="0" w:color="auto"/>
            <w:left w:val="none" w:sz="0" w:space="0" w:color="auto"/>
            <w:bottom w:val="none" w:sz="0" w:space="0" w:color="auto"/>
            <w:right w:val="none" w:sz="0" w:space="0" w:color="auto"/>
          </w:divBdr>
        </w:div>
        <w:div w:id="1846090922">
          <w:marLeft w:val="0"/>
          <w:marRight w:val="0"/>
          <w:marTop w:val="0"/>
          <w:marBottom w:val="0"/>
          <w:divBdr>
            <w:top w:val="none" w:sz="0" w:space="0" w:color="auto"/>
            <w:left w:val="none" w:sz="0" w:space="0" w:color="auto"/>
            <w:bottom w:val="none" w:sz="0" w:space="0" w:color="auto"/>
            <w:right w:val="none" w:sz="0" w:space="0" w:color="auto"/>
          </w:divBdr>
        </w:div>
        <w:div w:id="1846090924">
          <w:marLeft w:val="0"/>
          <w:marRight w:val="0"/>
          <w:marTop w:val="0"/>
          <w:marBottom w:val="240"/>
          <w:divBdr>
            <w:top w:val="none" w:sz="0" w:space="0" w:color="auto"/>
            <w:left w:val="none" w:sz="0" w:space="0" w:color="auto"/>
            <w:bottom w:val="none" w:sz="0" w:space="0" w:color="auto"/>
            <w:right w:val="none" w:sz="0" w:space="0" w:color="auto"/>
          </w:divBdr>
        </w:div>
        <w:div w:id="1846090926">
          <w:marLeft w:val="0"/>
          <w:marRight w:val="0"/>
          <w:marTop w:val="0"/>
          <w:marBottom w:val="240"/>
          <w:divBdr>
            <w:top w:val="none" w:sz="0" w:space="0" w:color="auto"/>
            <w:left w:val="none" w:sz="0" w:space="0" w:color="auto"/>
            <w:bottom w:val="none" w:sz="0" w:space="0" w:color="auto"/>
            <w:right w:val="none" w:sz="0" w:space="0" w:color="auto"/>
          </w:divBdr>
        </w:div>
        <w:div w:id="1846090927">
          <w:marLeft w:val="0"/>
          <w:marRight w:val="0"/>
          <w:marTop w:val="0"/>
          <w:marBottom w:val="240"/>
          <w:divBdr>
            <w:top w:val="none" w:sz="0" w:space="0" w:color="auto"/>
            <w:left w:val="none" w:sz="0" w:space="0" w:color="auto"/>
            <w:bottom w:val="none" w:sz="0" w:space="0" w:color="auto"/>
            <w:right w:val="none" w:sz="0" w:space="0" w:color="auto"/>
          </w:divBdr>
        </w:div>
      </w:divsChild>
    </w:div>
    <w:div w:id="1846090892">
      <w:marLeft w:val="0"/>
      <w:marRight w:val="0"/>
      <w:marTop w:val="0"/>
      <w:marBottom w:val="0"/>
      <w:divBdr>
        <w:top w:val="none" w:sz="0" w:space="0" w:color="auto"/>
        <w:left w:val="none" w:sz="0" w:space="0" w:color="auto"/>
        <w:bottom w:val="none" w:sz="0" w:space="0" w:color="auto"/>
        <w:right w:val="none" w:sz="0" w:space="0" w:color="auto"/>
      </w:divBdr>
      <w:divsChild>
        <w:div w:id="1846090876">
          <w:marLeft w:val="0"/>
          <w:marRight w:val="0"/>
          <w:marTop w:val="0"/>
          <w:marBottom w:val="240"/>
          <w:divBdr>
            <w:top w:val="none" w:sz="0" w:space="0" w:color="auto"/>
            <w:left w:val="none" w:sz="0" w:space="0" w:color="auto"/>
            <w:bottom w:val="none" w:sz="0" w:space="0" w:color="auto"/>
            <w:right w:val="none" w:sz="0" w:space="0" w:color="auto"/>
          </w:divBdr>
        </w:div>
        <w:div w:id="1846090890">
          <w:marLeft w:val="0"/>
          <w:marRight w:val="0"/>
          <w:marTop w:val="0"/>
          <w:marBottom w:val="0"/>
          <w:divBdr>
            <w:top w:val="none" w:sz="0" w:space="0" w:color="auto"/>
            <w:left w:val="none" w:sz="0" w:space="0" w:color="auto"/>
            <w:bottom w:val="none" w:sz="0" w:space="0" w:color="auto"/>
            <w:right w:val="none" w:sz="0" w:space="0" w:color="auto"/>
          </w:divBdr>
        </w:div>
        <w:div w:id="1846090925">
          <w:marLeft w:val="0"/>
          <w:marRight w:val="0"/>
          <w:marTop w:val="0"/>
          <w:marBottom w:val="0"/>
          <w:divBdr>
            <w:top w:val="none" w:sz="0" w:space="0" w:color="auto"/>
            <w:left w:val="none" w:sz="0" w:space="0" w:color="auto"/>
            <w:bottom w:val="none" w:sz="0" w:space="0" w:color="auto"/>
            <w:right w:val="none" w:sz="0" w:space="0" w:color="auto"/>
          </w:divBdr>
        </w:div>
      </w:divsChild>
    </w:div>
    <w:div w:id="1846090897">
      <w:marLeft w:val="0"/>
      <w:marRight w:val="0"/>
      <w:marTop w:val="0"/>
      <w:marBottom w:val="0"/>
      <w:divBdr>
        <w:top w:val="none" w:sz="0" w:space="0" w:color="auto"/>
        <w:left w:val="none" w:sz="0" w:space="0" w:color="auto"/>
        <w:bottom w:val="none" w:sz="0" w:space="0" w:color="auto"/>
        <w:right w:val="none" w:sz="0" w:space="0" w:color="auto"/>
      </w:divBdr>
      <w:divsChild>
        <w:div w:id="1846090861">
          <w:marLeft w:val="0"/>
          <w:marRight w:val="0"/>
          <w:marTop w:val="0"/>
          <w:marBottom w:val="240"/>
          <w:divBdr>
            <w:top w:val="none" w:sz="0" w:space="0" w:color="auto"/>
            <w:left w:val="none" w:sz="0" w:space="0" w:color="auto"/>
            <w:bottom w:val="none" w:sz="0" w:space="0" w:color="auto"/>
            <w:right w:val="none" w:sz="0" w:space="0" w:color="auto"/>
          </w:divBdr>
        </w:div>
        <w:div w:id="1846090873">
          <w:marLeft w:val="0"/>
          <w:marRight w:val="0"/>
          <w:marTop w:val="0"/>
          <w:marBottom w:val="240"/>
          <w:divBdr>
            <w:top w:val="none" w:sz="0" w:space="0" w:color="auto"/>
            <w:left w:val="none" w:sz="0" w:space="0" w:color="auto"/>
            <w:bottom w:val="none" w:sz="0" w:space="0" w:color="auto"/>
            <w:right w:val="none" w:sz="0" w:space="0" w:color="auto"/>
          </w:divBdr>
        </w:div>
        <w:div w:id="1846090878">
          <w:marLeft w:val="0"/>
          <w:marRight w:val="0"/>
          <w:marTop w:val="0"/>
          <w:marBottom w:val="240"/>
          <w:divBdr>
            <w:top w:val="none" w:sz="0" w:space="0" w:color="auto"/>
            <w:left w:val="none" w:sz="0" w:space="0" w:color="auto"/>
            <w:bottom w:val="none" w:sz="0" w:space="0" w:color="auto"/>
            <w:right w:val="none" w:sz="0" w:space="0" w:color="auto"/>
          </w:divBdr>
        </w:div>
        <w:div w:id="1846090886">
          <w:marLeft w:val="0"/>
          <w:marRight w:val="0"/>
          <w:marTop w:val="0"/>
          <w:marBottom w:val="240"/>
          <w:divBdr>
            <w:top w:val="none" w:sz="0" w:space="0" w:color="auto"/>
            <w:left w:val="none" w:sz="0" w:space="0" w:color="auto"/>
            <w:bottom w:val="none" w:sz="0" w:space="0" w:color="auto"/>
            <w:right w:val="none" w:sz="0" w:space="0" w:color="auto"/>
          </w:divBdr>
        </w:div>
        <w:div w:id="1846090888">
          <w:marLeft w:val="0"/>
          <w:marRight w:val="0"/>
          <w:marTop w:val="0"/>
          <w:marBottom w:val="240"/>
          <w:divBdr>
            <w:top w:val="none" w:sz="0" w:space="0" w:color="auto"/>
            <w:left w:val="none" w:sz="0" w:space="0" w:color="auto"/>
            <w:bottom w:val="none" w:sz="0" w:space="0" w:color="auto"/>
            <w:right w:val="none" w:sz="0" w:space="0" w:color="auto"/>
          </w:divBdr>
        </w:div>
        <w:div w:id="1846090899">
          <w:marLeft w:val="0"/>
          <w:marRight w:val="0"/>
          <w:marTop w:val="0"/>
          <w:marBottom w:val="240"/>
          <w:divBdr>
            <w:top w:val="none" w:sz="0" w:space="0" w:color="auto"/>
            <w:left w:val="none" w:sz="0" w:space="0" w:color="auto"/>
            <w:bottom w:val="none" w:sz="0" w:space="0" w:color="auto"/>
            <w:right w:val="none" w:sz="0" w:space="0" w:color="auto"/>
          </w:divBdr>
        </w:div>
        <w:div w:id="1846090900">
          <w:marLeft w:val="0"/>
          <w:marRight w:val="0"/>
          <w:marTop w:val="0"/>
          <w:marBottom w:val="240"/>
          <w:divBdr>
            <w:top w:val="none" w:sz="0" w:space="0" w:color="auto"/>
            <w:left w:val="none" w:sz="0" w:space="0" w:color="auto"/>
            <w:bottom w:val="none" w:sz="0" w:space="0" w:color="auto"/>
            <w:right w:val="none" w:sz="0" w:space="0" w:color="auto"/>
          </w:divBdr>
        </w:div>
        <w:div w:id="1846090905">
          <w:marLeft w:val="0"/>
          <w:marRight w:val="0"/>
          <w:marTop w:val="0"/>
          <w:marBottom w:val="240"/>
          <w:divBdr>
            <w:top w:val="none" w:sz="0" w:space="0" w:color="auto"/>
            <w:left w:val="none" w:sz="0" w:space="0" w:color="auto"/>
            <w:bottom w:val="none" w:sz="0" w:space="0" w:color="auto"/>
            <w:right w:val="none" w:sz="0" w:space="0" w:color="auto"/>
          </w:divBdr>
        </w:div>
        <w:div w:id="1846090912">
          <w:marLeft w:val="0"/>
          <w:marRight w:val="0"/>
          <w:marTop w:val="0"/>
          <w:marBottom w:val="240"/>
          <w:divBdr>
            <w:top w:val="none" w:sz="0" w:space="0" w:color="auto"/>
            <w:left w:val="none" w:sz="0" w:space="0" w:color="auto"/>
            <w:bottom w:val="none" w:sz="0" w:space="0" w:color="auto"/>
            <w:right w:val="none" w:sz="0" w:space="0" w:color="auto"/>
          </w:divBdr>
        </w:div>
        <w:div w:id="1846090914">
          <w:marLeft w:val="0"/>
          <w:marRight w:val="0"/>
          <w:marTop w:val="0"/>
          <w:marBottom w:val="240"/>
          <w:divBdr>
            <w:top w:val="none" w:sz="0" w:space="0" w:color="auto"/>
            <w:left w:val="none" w:sz="0" w:space="0" w:color="auto"/>
            <w:bottom w:val="none" w:sz="0" w:space="0" w:color="auto"/>
            <w:right w:val="none" w:sz="0" w:space="0" w:color="auto"/>
          </w:divBdr>
        </w:div>
        <w:div w:id="1846090915">
          <w:marLeft w:val="0"/>
          <w:marRight w:val="0"/>
          <w:marTop w:val="0"/>
          <w:marBottom w:val="240"/>
          <w:divBdr>
            <w:top w:val="none" w:sz="0" w:space="0" w:color="auto"/>
            <w:left w:val="none" w:sz="0" w:space="0" w:color="auto"/>
            <w:bottom w:val="none" w:sz="0" w:space="0" w:color="auto"/>
            <w:right w:val="none" w:sz="0" w:space="0" w:color="auto"/>
          </w:divBdr>
        </w:div>
        <w:div w:id="1846090919">
          <w:marLeft w:val="0"/>
          <w:marRight w:val="0"/>
          <w:marTop w:val="0"/>
          <w:marBottom w:val="240"/>
          <w:divBdr>
            <w:top w:val="none" w:sz="0" w:space="0" w:color="auto"/>
            <w:left w:val="none" w:sz="0" w:space="0" w:color="auto"/>
            <w:bottom w:val="none" w:sz="0" w:space="0" w:color="auto"/>
            <w:right w:val="none" w:sz="0" w:space="0" w:color="auto"/>
          </w:divBdr>
        </w:div>
        <w:div w:id="1846090923">
          <w:marLeft w:val="0"/>
          <w:marRight w:val="0"/>
          <w:marTop w:val="0"/>
          <w:marBottom w:val="240"/>
          <w:divBdr>
            <w:top w:val="none" w:sz="0" w:space="0" w:color="auto"/>
            <w:left w:val="none" w:sz="0" w:space="0" w:color="auto"/>
            <w:bottom w:val="none" w:sz="0" w:space="0" w:color="auto"/>
            <w:right w:val="none" w:sz="0" w:space="0" w:color="auto"/>
          </w:divBdr>
        </w:div>
      </w:divsChild>
    </w:div>
    <w:div w:id="1846090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Yellowstone%20-%20Day%20three%20-%20trio(MPK).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2017/06/conferencia-de-la-luz-del-verano-kryon.html"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2317</Words>
  <Characters>12747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2017-06-18T20:40:00Z</dcterms:created>
  <dcterms:modified xsi:type="dcterms:W3CDTF">2017-06-18T20:46:00Z</dcterms:modified>
</cp:coreProperties>
</file>