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9B0" w:rsidRPr="009436FE" w:rsidRDefault="003109B0" w:rsidP="00304D9C">
      <w:pPr>
        <w:pStyle w:val="NoSpacing"/>
        <w:jc w:val="center"/>
        <w:rPr>
          <w:rFonts w:ascii="Trebuchet MS" w:hAnsi="Trebuchet MS" w:cs="Arial"/>
          <w:b/>
          <w:smallCaps/>
          <w:shadow/>
          <w:sz w:val="20"/>
          <w:szCs w:val="20"/>
          <w:lang w:val="es-AR"/>
        </w:rPr>
      </w:pPr>
      <w:r w:rsidRPr="00B03B7B">
        <w:rPr>
          <w:rFonts w:ascii="Trebuchet MS" w:hAnsi="Trebuchet MS" w:cs="Arial"/>
          <w:smallCaps/>
          <w:shadow/>
          <w:sz w:val="36"/>
          <w:szCs w:val="36"/>
          <w:lang w:val="es-AR"/>
        </w:rPr>
        <w:t>C</w:t>
      </w:r>
      <w:r w:rsidRPr="00B03B7B">
        <w:rPr>
          <w:rFonts w:ascii="Trebuchet MS" w:hAnsi="Trebuchet MS" w:cs="Arial"/>
          <w:b/>
          <w:smallCaps/>
          <w:shadow/>
          <w:sz w:val="36"/>
          <w:szCs w:val="36"/>
          <w:lang w:val="es-AR"/>
        </w:rPr>
        <w:t>analización en vivo de Kryon por Lee Carrol</w:t>
      </w:r>
      <w:r>
        <w:rPr>
          <w:rFonts w:ascii="Trebuchet MS" w:hAnsi="Trebuchet MS" w:cs="Arial"/>
          <w:b/>
          <w:smallCaps/>
          <w:shadow/>
          <w:sz w:val="36"/>
          <w:szCs w:val="36"/>
          <w:lang w:val="es-AR"/>
        </w:rPr>
        <w:t>l</w:t>
      </w:r>
    </w:p>
    <w:p w:rsidR="003109B0" w:rsidRPr="00F119E2" w:rsidRDefault="003109B0" w:rsidP="00F119E2">
      <w:pPr>
        <w:jc w:val="center"/>
      </w:pPr>
      <w:r>
        <w:t>en Monument  Valley,</w:t>
      </w:r>
      <w:r w:rsidRPr="004643E6">
        <w:t xml:space="preserve"> </w:t>
      </w:r>
      <w:r>
        <w:t xml:space="preserve">Utah, 12 - 18 de abril de 2017 </w:t>
      </w:r>
      <w:r>
        <w:br/>
      </w:r>
      <w:hyperlink r:id="rId6" w:history="1">
        <w:r w:rsidRPr="00D4230C">
          <w:rPr>
            <w:rStyle w:val="Hyperlink"/>
            <w:rFonts w:ascii="Arial" w:hAnsi="Arial" w:cs="Arial"/>
            <w:kern w:val="36"/>
            <w:sz w:val="20"/>
            <w:szCs w:val="20"/>
          </w:rPr>
          <w:t>www.kryon.com</w:t>
        </w:r>
      </w:hyperlink>
    </w:p>
    <w:p w:rsidR="003109B0" w:rsidRDefault="003109B0" w:rsidP="00291986">
      <w:pPr>
        <w:autoSpaceDE w:val="0"/>
        <w:autoSpaceDN w:val="0"/>
        <w:adjustRightInd w:val="0"/>
        <w:spacing w:after="0" w:line="240" w:lineRule="auto"/>
        <w:rPr>
          <w:rFonts w:ascii="Arial" w:hAnsi="Arial" w:cs="Arial"/>
          <w:b/>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7</w:t>
      </w:r>
    </w:p>
    <w:p w:rsidR="003109B0" w:rsidRPr="00026F66" w:rsidRDefault="003109B0" w:rsidP="00026F66">
      <w:pPr>
        <w:rPr>
          <w:i/>
          <w:sz w:val="20"/>
          <w:szCs w:val="20"/>
        </w:rPr>
      </w:pPr>
    </w:p>
    <w:p w:rsidR="003109B0" w:rsidRPr="00291986" w:rsidRDefault="003109B0"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Estamos sentados en la quietud al sol, todavía en lo que ustedes llaman Valle de los Monumentos, tal vez un lugar misterioso. Detrás de mí y a mi alrededor las formaciones de las rocas, realmente un hueco,  formalmente ocupadas por los antiguos, los muy  antiguos, los Anasazi.</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Quiero hablar de la energía, y en eso, quiero hacer un repaso, porque el pináculo del mensaje es lo que los antiguos dijeron y les dieron a ustedes, mucho antes de que aparecieran las predicciones occidentales.  Si quieren mirar a la precesión de los equinoccios, la experiencia de 2012, del bamboleo del planeta, todo esto fue visto y predicho por los antiguos. Esto provenía de las estrellas. Una predicción que realmente no asomó al mundo occidental hasta hace poco.  Y la profecía decía que si ustedes pasaban del 2012, muchas cosas cambiarían. Los antiguos conocían al planeta, conocían la consciencia de esta asociación, y alrededor de todo el globo el mensaje era el mismo.  Que si ustedes pasaban esa precesión de los equinoccios, esa franja de tiempo en el cielo, que es la Vía Láctea, tendrían 18 años previos y 18 años posteriores y en ese marco de tiempo mucho iba a suceder. De modo que la profecía en realidad viene de los antiguos, de las estrellas, y ustedes hoy se encuentran en tiempos modernos en medio de la profecía.</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Entonces las enseñanzas de Kryon son para actualizarlos, para darles la velocidad, no solo para las profecías, sino para lo que seguirá. ¿Qué aspecto tiene un cambio de energía? ¿Qué aspecto tiene un cambio de consciencia?  Ahora bien; por largo tiempo hemos enseñado que la consciencia humana está aliada con la naturaleza. Les trajimos ciencia, hace mucho tiempo. Veintiocho años atrás les contamos sobre la rejilla magnética, parte de la ciencia de la tierra hoy. Pero la asociación es de los antiguos.  ¿Sabían que había rejillas de caza? ¿Sabían que había lugares a los que los animales iban intuitivamente sobre líneas de la rejilla, que los antiguos conocían y que los ayudaba a cazar? Esta es la asociación de la que hablamos, y hoy continúa.  De forma moderna, diremos que ustedes están aliados con la rejilla magnética, con la rejilla cristalina, con la rejilla de caza, con todas las rejillas que los antiguos conocían. Todavía lo están.</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Entonces lo que estoy por contarles es que la profecía antigua decía que las energías de las rejillas se transformarían y cambiarían. En los mensajes que les dimos, les contamos la prueba de esa alianza, las mediciones de la rejilla magnética y de la consciencia. Les dimos información respecto a que las cosas van a cambiar de maneras que ustedes no esperan.  De modo que voy a contarles una, que se refiere al primer mensaje que les dimos.  No va a llevar mucho tiempo, pero hay un poco de ciencia.</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Quiero hablar de la polaridad, y de cómo la polaridad empieza a cambiar incluso más allá de lo que ustedes pensaron que podría cambiar. Hay algo de química, hay algo de física. Quisiera definir, solo por ahora, como ejemplo, lo que ustedes han llamado ósmosis. La definición técnica podría ser así: las moléculas de un solvente, pasando por una membrana semipermeable desde un área de mayor concentración a una de menor concentración. En inglés sencillo: de donde hay más, fluye hacia donde hay menos, porque a la naturaleza no le gusta el vacío. Eso es ósmosis.</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También se la ha definido en forma general, como algo que está en gran cantidad pasa hacia donde hay menor cantidad. Hay personas que han dicho incluso que pueden entender un libro poniéndolo bajo la almohada y recibiéndolo durante la noche por ósmosis. (</w:t>
      </w:r>
      <w:r w:rsidRPr="009B2503">
        <w:rPr>
          <w:rFonts w:ascii="Arial" w:hAnsi="Arial" w:cs="Arial"/>
          <w:i/>
          <w:sz w:val="20"/>
          <w:szCs w:val="20"/>
        </w:rPr>
        <w:t>se ríe</w:t>
      </w:r>
      <w:r w:rsidRPr="009B2503">
        <w:rPr>
          <w:rFonts w:ascii="Arial" w:hAnsi="Arial" w:cs="Arial"/>
          <w:sz w:val="20"/>
          <w:szCs w:val="20"/>
        </w:rPr>
        <w:t>). De modo que tiene muchos significados. Pero eso es una polaridad, ¿no? Es algo que se equilibra. Es algo que se equilibra en la química, en la naturaleza, en la física. La más profunda, como Maestro Magnético, es la que sucede con los electrones y los átomos, que hacen lo que pueden para formar lo que sea armónico y equilibrado. Cuando ven algo magnético, puede tener demasiados electrones o demasiado pocos en los átomos que conforman el sólido, y entonces la polaridad es atraída o repelida hacia él. Es en realidad una forma de ósmosis, pero estática; permanece. Tiene que ver con demasiados o demasiado pocos electrones. Eso es polaridad; es la naturaleza que quiere equilibrarse.</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Y sin embargo hay cosas que no aplican y nunca aplicaron. Pueden encontrarlo interesante; una de las cosas que nunca siguió esas reglas, realmente, fue la luz. Ahora bien, a menudo defino la oscuridad como la ausencia de luz. Ustedes pensarían que si tienen algo oscuro y algo luminoso, la luz trataría de fluir hacia lo que está oscuro, y sin embargo no lo hace.</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 xml:space="preserve">Por lo tanto, una proporción entre luz y oscuridad en el planeta permanecería igual, porque no hay nada que armonizar, nada que lo haga fluir en un sentido o en el otro. Con la consciencia es lo mismo. Les he dicho, queridos, que el escenario de las vidas pasadas que ustedes tendrían, que ustedes han atravesado, incluso con una alta consciencia, no se continuó desde una baja. No había polaridad real. Si la hubiera habido, esta tierra nunca habría caído en manos de los invasores. Porque los antiguos tenían una consciencia muy alta, estaban aliados con el planeta; los invasores no.  Entonces podrían decir que la oscuridad invadió este lugar. Y cuando empecé con los mensajes, dije que debido a eso la rejilla cristalina, que recuerda, estaba triste aquí. Que había tristeza en el Valle. Y que los antiguos que todavía permanecían, y los espíritus que permanecían,  lloraban lágrimas en la lluvia  por la tristeza que había aquí. </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Y ahora quiero darles las buenas noticias. Si lo pudiera hacer en forma no científica, en una forma que todos ustedes pudieran entender, les pediría que celebren esta tierra, que re-escriban la tristeza, y ustedes aceptarían. ¿Cómo pueden, menos de 50 personas, hacer semejante impacto sobre lo que ha estado acá por cientos de años? Está en las rocas, en el suelo, en los árboles, en los espíritus. Las buenas noticias son - y los antiguos lo sabían -  que si ustedes pasaban el marcador de 2012 - está en las estrellas, - todavía serían humanos, pero empezarían a re-escribir la forma en que funciona la polaridad del planeta. Empezaría a volverse más armonioso, y esa luz comenzaría firmemente a funcionar con ósmosis y realmente trataría de fluir hacia áreas donde hubiera menos luz. Un verdadero cambio, no en la física sino en lo esotérico. La consciencia elevada se impondría sobre la consciencia baja.</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Les dijimos que habría una batalla entre la luz y la oscuridad en este planeta, y ya la han visto. La luz está ganando, ya les contamos, y ahora la razón es que empieza a cambiar el proceso mismo de qué corresponde ir hacia qué.  La rejilla cristalina tomará un poco de lo que ustedes dan, y debido a este fenómeno nuevo empezará a re-escribir todo lo que está triste aquí.  Cuando se van de este lugar, permanece con ustedes. Ustedes recordarán  y  ella los recordará y, por dondequiera que vayan en el planeta recordándolo, continuará re-escribiéndose. El impacto que hoy hacen ustedes es plantar las semillas de luz aquí, de celebración, de felicidad, de recordación de cosas buenas, y eso se difundirá, más y más, como una semilla de consciencia de luz que se planta. A diferencia del tiempo anterior al cambio, este es casi una infección de celebración.</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Quienes viven aquí están preparados para ello. Quienes viven aquí, con todo lo que ha sucedido, lo practican, y ahora ustedes pueden hacerlo; ¡esa es la armonía! Todos los que escuchan, en todo el planeta, si pueden ahora mismo, por un momento, entender este proceso, sabrán que al pensar en estas cosas y celebrar las rocas y el suelo que están aquí, eso será contagioso, se va a difundir. Y la tierra, que es su socia, verá lo que están intentando hacer, y lo favorecerá, lo entenderá, colaborará; porque la luz está ganando; la tristeza eventualmente se transmutará completamente en armonía, entendimiento. Cosas que ustedes han pedido. Solo unas pocas personas aquí y allá, con los corazones, el conocimiento y la comprensión, y el respeto por la asociación, podrán cambiarlo.</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Los antiguos sabían algo: que cuando sucediera el cambio, ellos empezarían a compartir los secretos, porque entonces sería seguro - y lo hacen - en tanto las reglas de la tradición dicen: "Guárdalo para ti, guárdalo dentro de tu tribu", hoy ellos están compartiéndolos. Lo hacen porque ven que ustedes respetan a la tierra, la comprenden,  y están preparados para recibir.</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De modo que la cuestión nunca ha sido quién le enseña a quién. Queridos, otra vez, ahora mismo, estas rocas están hablándoles, a través del silencio que es tan poderoso pueden oírlo todo. Y están diciendo: "Gracias por lo que están haciendo", y también dicen que hay más que se van a llevar a casa, que no lo esperan.</w:t>
      </w:r>
    </w:p>
    <w:p w:rsidR="003109B0" w:rsidRPr="009B2503" w:rsidRDefault="003109B0" w:rsidP="009B2503">
      <w:pPr>
        <w:spacing w:after="240"/>
        <w:jc w:val="both"/>
        <w:rPr>
          <w:rFonts w:ascii="Arial" w:hAnsi="Arial" w:cs="Arial"/>
          <w:sz w:val="20"/>
          <w:szCs w:val="20"/>
        </w:rPr>
      </w:pPr>
      <w:r w:rsidRPr="009B2503">
        <w:rPr>
          <w:rFonts w:ascii="Arial" w:hAnsi="Arial" w:cs="Arial"/>
          <w:sz w:val="20"/>
          <w:szCs w:val="20"/>
        </w:rPr>
        <w:t>Otra vez: en el lugar correcto, en el momento correcto, simulando ser turistas. Difícilmente.</w:t>
      </w:r>
    </w:p>
    <w:p w:rsidR="003109B0" w:rsidRPr="00E84B5E" w:rsidRDefault="003109B0"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109B0" w:rsidRPr="00703499" w:rsidRDefault="003109B0"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3109B0" w:rsidRPr="00E84B5E" w:rsidRDefault="003109B0" w:rsidP="00E84B5E">
      <w:pPr>
        <w:pStyle w:val="NoSpacing"/>
        <w:rPr>
          <w:rFonts w:ascii="Arial" w:hAnsi="Arial" w:cs="Arial"/>
          <w:sz w:val="20"/>
          <w:szCs w:val="20"/>
          <w:lang w:val="es-AR"/>
        </w:rPr>
      </w:pPr>
    </w:p>
    <w:p w:rsidR="003109B0" w:rsidRPr="00677B2D" w:rsidRDefault="003109B0"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Pr>
            <w:rStyle w:val="Hyperlink"/>
          </w:rPr>
          <w:t>http://audio.kryon.com/en/MV-7</w:t>
        </w:r>
        <w:r w:rsidRPr="0004118B">
          <w:rPr>
            <w:rStyle w:val="Hyperlink"/>
          </w:rPr>
          <w:t>.mp3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3109B0" w:rsidRDefault="003109B0" w:rsidP="009436FE">
      <w:pPr>
        <w:spacing w:after="0"/>
        <w:jc w:val="both"/>
        <w:rPr>
          <w:rFonts w:ascii="Arial" w:hAnsi="Arial" w:cs="Arial"/>
          <w:sz w:val="20"/>
          <w:szCs w:val="20"/>
        </w:rPr>
      </w:pPr>
    </w:p>
    <w:p w:rsidR="003109B0" w:rsidRDefault="003109B0"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3109B0" w:rsidRPr="00227124" w:rsidRDefault="003109B0" w:rsidP="009436FE">
      <w:r>
        <w:fldChar w:fldCharType="end"/>
      </w:r>
    </w:p>
    <w:sectPr w:rsidR="003109B0"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9B0" w:rsidRDefault="003109B0">
      <w:r>
        <w:separator/>
      </w:r>
    </w:p>
  </w:endnote>
  <w:endnote w:type="continuationSeparator" w:id="0">
    <w:p w:rsidR="003109B0" w:rsidRDefault="003109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9B0" w:rsidRDefault="003109B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109B0" w:rsidRDefault="003109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9B0" w:rsidRDefault="003109B0"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109B0" w:rsidRDefault="003109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9B0" w:rsidRDefault="003109B0">
      <w:r>
        <w:separator/>
      </w:r>
    </w:p>
  </w:footnote>
  <w:footnote w:type="continuationSeparator" w:id="0">
    <w:p w:rsidR="003109B0" w:rsidRDefault="003109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C2D03"/>
    <w:rsid w:val="001D327B"/>
    <w:rsid w:val="001E0CDF"/>
    <w:rsid w:val="001E168B"/>
    <w:rsid w:val="001E1E37"/>
    <w:rsid w:val="001E68C7"/>
    <w:rsid w:val="001F114E"/>
    <w:rsid w:val="001F3408"/>
    <w:rsid w:val="001F42EC"/>
    <w:rsid w:val="002006C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09B0"/>
    <w:rsid w:val="00312E48"/>
    <w:rsid w:val="003311EB"/>
    <w:rsid w:val="00334956"/>
    <w:rsid w:val="00341E69"/>
    <w:rsid w:val="003420C0"/>
    <w:rsid w:val="00351C7E"/>
    <w:rsid w:val="00362DB1"/>
    <w:rsid w:val="003643AA"/>
    <w:rsid w:val="003646E3"/>
    <w:rsid w:val="00396876"/>
    <w:rsid w:val="003A307D"/>
    <w:rsid w:val="003A3E7E"/>
    <w:rsid w:val="003B5B5B"/>
    <w:rsid w:val="003C4154"/>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50723"/>
    <w:rsid w:val="00653A68"/>
    <w:rsid w:val="0066320D"/>
    <w:rsid w:val="00666AFD"/>
    <w:rsid w:val="00676DBD"/>
    <w:rsid w:val="00677B2D"/>
    <w:rsid w:val="0068090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7C6"/>
    <w:rsid w:val="00761D24"/>
    <w:rsid w:val="00776129"/>
    <w:rsid w:val="007950D1"/>
    <w:rsid w:val="007A45D6"/>
    <w:rsid w:val="007B4872"/>
    <w:rsid w:val="007B4D16"/>
    <w:rsid w:val="007C081A"/>
    <w:rsid w:val="007C2E57"/>
    <w:rsid w:val="007C55B7"/>
    <w:rsid w:val="007D0360"/>
    <w:rsid w:val="007E2028"/>
    <w:rsid w:val="007E3CA7"/>
    <w:rsid w:val="007E4A34"/>
    <w:rsid w:val="00803A19"/>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B3B8D"/>
    <w:rsid w:val="00DB68B8"/>
    <w:rsid w:val="00DD1D75"/>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06114215">
      <w:marLeft w:val="0"/>
      <w:marRight w:val="0"/>
      <w:marTop w:val="0"/>
      <w:marBottom w:val="0"/>
      <w:divBdr>
        <w:top w:val="none" w:sz="0" w:space="0" w:color="auto"/>
        <w:left w:val="none" w:sz="0" w:space="0" w:color="auto"/>
        <w:bottom w:val="none" w:sz="0" w:space="0" w:color="auto"/>
        <w:right w:val="none" w:sz="0" w:space="0" w:color="auto"/>
      </w:divBdr>
    </w:div>
    <w:div w:id="206114216">
      <w:marLeft w:val="0"/>
      <w:marRight w:val="0"/>
      <w:marTop w:val="0"/>
      <w:marBottom w:val="0"/>
      <w:divBdr>
        <w:top w:val="none" w:sz="0" w:space="0" w:color="auto"/>
        <w:left w:val="none" w:sz="0" w:space="0" w:color="auto"/>
        <w:bottom w:val="none" w:sz="0" w:space="0" w:color="auto"/>
        <w:right w:val="none" w:sz="0" w:space="0" w:color="auto"/>
      </w:divBdr>
    </w:div>
    <w:div w:id="206114218">
      <w:marLeft w:val="0"/>
      <w:marRight w:val="0"/>
      <w:marTop w:val="0"/>
      <w:marBottom w:val="0"/>
      <w:divBdr>
        <w:top w:val="none" w:sz="0" w:space="0" w:color="auto"/>
        <w:left w:val="none" w:sz="0" w:space="0" w:color="auto"/>
        <w:bottom w:val="none" w:sz="0" w:space="0" w:color="auto"/>
        <w:right w:val="none" w:sz="0" w:space="0" w:color="auto"/>
      </w:divBdr>
      <w:divsChild>
        <w:div w:id="206114217">
          <w:marLeft w:val="0"/>
          <w:marRight w:val="0"/>
          <w:marTop w:val="0"/>
          <w:marBottom w:val="0"/>
          <w:divBdr>
            <w:top w:val="none" w:sz="0" w:space="0" w:color="auto"/>
            <w:left w:val="none" w:sz="0" w:space="0" w:color="auto"/>
            <w:bottom w:val="none" w:sz="0" w:space="0" w:color="auto"/>
            <w:right w:val="none" w:sz="0" w:space="0" w:color="auto"/>
          </w:divBdr>
          <w:divsChild>
            <w:div w:id="206114238">
              <w:marLeft w:val="0"/>
              <w:marRight w:val="0"/>
              <w:marTop w:val="0"/>
              <w:marBottom w:val="0"/>
              <w:divBdr>
                <w:top w:val="none" w:sz="0" w:space="0" w:color="auto"/>
                <w:left w:val="none" w:sz="0" w:space="0" w:color="auto"/>
                <w:bottom w:val="none" w:sz="0" w:space="0" w:color="auto"/>
                <w:right w:val="none" w:sz="0" w:space="0" w:color="auto"/>
              </w:divBdr>
              <w:divsChild>
                <w:div w:id="2061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14232">
      <w:marLeft w:val="0"/>
      <w:marRight w:val="0"/>
      <w:marTop w:val="0"/>
      <w:marBottom w:val="0"/>
      <w:divBdr>
        <w:top w:val="none" w:sz="0" w:space="0" w:color="auto"/>
        <w:left w:val="none" w:sz="0" w:space="0" w:color="auto"/>
        <w:bottom w:val="none" w:sz="0" w:space="0" w:color="auto"/>
        <w:right w:val="none" w:sz="0" w:space="0" w:color="auto"/>
      </w:divBdr>
      <w:divsChild>
        <w:div w:id="206114228">
          <w:marLeft w:val="0"/>
          <w:marRight w:val="0"/>
          <w:marTop w:val="0"/>
          <w:marBottom w:val="0"/>
          <w:divBdr>
            <w:top w:val="none" w:sz="0" w:space="0" w:color="auto"/>
            <w:left w:val="none" w:sz="0" w:space="0" w:color="auto"/>
            <w:bottom w:val="none" w:sz="0" w:space="0" w:color="auto"/>
            <w:right w:val="none" w:sz="0" w:space="0" w:color="auto"/>
          </w:divBdr>
          <w:divsChild>
            <w:div w:id="206114227">
              <w:marLeft w:val="0"/>
              <w:marRight w:val="0"/>
              <w:marTop w:val="0"/>
              <w:marBottom w:val="0"/>
              <w:divBdr>
                <w:top w:val="none" w:sz="0" w:space="0" w:color="auto"/>
                <w:left w:val="none" w:sz="0" w:space="0" w:color="auto"/>
                <w:bottom w:val="none" w:sz="0" w:space="0" w:color="auto"/>
                <w:right w:val="none" w:sz="0" w:space="0" w:color="auto"/>
              </w:divBdr>
              <w:divsChild>
                <w:div w:id="20611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14236">
      <w:marLeft w:val="0"/>
      <w:marRight w:val="0"/>
      <w:marTop w:val="0"/>
      <w:marBottom w:val="0"/>
      <w:divBdr>
        <w:top w:val="none" w:sz="0" w:space="0" w:color="auto"/>
        <w:left w:val="none" w:sz="0" w:space="0" w:color="auto"/>
        <w:bottom w:val="none" w:sz="0" w:space="0" w:color="auto"/>
        <w:right w:val="none" w:sz="0" w:space="0" w:color="auto"/>
      </w:divBdr>
      <w:divsChild>
        <w:div w:id="206114240">
          <w:marLeft w:val="0"/>
          <w:marRight w:val="0"/>
          <w:marTop w:val="0"/>
          <w:marBottom w:val="0"/>
          <w:divBdr>
            <w:top w:val="none" w:sz="0" w:space="0" w:color="auto"/>
            <w:left w:val="none" w:sz="0" w:space="0" w:color="auto"/>
            <w:bottom w:val="none" w:sz="0" w:space="0" w:color="auto"/>
            <w:right w:val="none" w:sz="0" w:space="0" w:color="auto"/>
          </w:divBdr>
          <w:divsChild>
            <w:div w:id="206114235">
              <w:marLeft w:val="0"/>
              <w:marRight w:val="0"/>
              <w:marTop w:val="0"/>
              <w:marBottom w:val="0"/>
              <w:divBdr>
                <w:top w:val="none" w:sz="0" w:space="0" w:color="auto"/>
                <w:left w:val="none" w:sz="0" w:space="0" w:color="auto"/>
                <w:bottom w:val="none" w:sz="0" w:space="0" w:color="auto"/>
                <w:right w:val="none" w:sz="0" w:space="0" w:color="auto"/>
              </w:divBdr>
              <w:divsChild>
                <w:div w:id="206114220">
                  <w:marLeft w:val="0"/>
                  <w:marRight w:val="0"/>
                  <w:marTop w:val="0"/>
                  <w:marBottom w:val="0"/>
                  <w:divBdr>
                    <w:top w:val="none" w:sz="0" w:space="0" w:color="auto"/>
                    <w:left w:val="none" w:sz="0" w:space="0" w:color="auto"/>
                    <w:bottom w:val="none" w:sz="0" w:space="0" w:color="auto"/>
                    <w:right w:val="none" w:sz="0" w:space="0" w:color="auto"/>
                  </w:divBdr>
                  <w:divsChild>
                    <w:div w:id="206114229">
                      <w:marLeft w:val="0"/>
                      <w:marRight w:val="0"/>
                      <w:marTop w:val="0"/>
                      <w:marBottom w:val="0"/>
                      <w:divBdr>
                        <w:top w:val="none" w:sz="0" w:space="0" w:color="auto"/>
                        <w:left w:val="none" w:sz="0" w:space="0" w:color="auto"/>
                        <w:bottom w:val="none" w:sz="0" w:space="0" w:color="auto"/>
                        <w:right w:val="none" w:sz="0" w:space="0" w:color="auto"/>
                      </w:divBdr>
                      <w:divsChild>
                        <w:div w:id="206114219">
                          <w:marLeft w:val="0"/>
                          <w:marRight w:val="0"/>
                          <w:marTop w:val="0"/>
                          <w:marBottom w:val="240"/>
                          <w:divBdr>
                            <w:top w:val="none" w:sz="0" w:space="0" w:color="auto"/>
                            <w:left w:val="none" w:sz="0" w:space="0" w:color="auto"/>
                            <w:bottom w:val="none" w:sz="0" w:space="0" w:color="auto"/>
                            <w:right w:val="none" w:sz="0" w:space="0" w:color="auto"/>
                          </w:divBdr>
                        </w:div>
                        <w:div w:id="206114221">
                          <w:marLeft w:val="0"/>
                          <w:marRight w:val="0"/>
                          <w:marTop w:val="0"/>
                          <w:marBottom w:val="240"/>
                          <w:divBdr>
                            <w:top w:val="none" w:sz="0" w:space="0" w:color="auto"/>
                            <w:left w:val="none" w:sz="0" w:space="0" w:color="auto"/>
                            <w:bottom w:val="none" w:sz="0" w:space="0" w:color="auto"/>
                            <w:right w:val="none" w:sz="0" w:space="0" w:color="auto"/>
                          </w:divBdr>
                        </w:div>
                        <w:div w:id="206114222">
                          <w:marLeft w:val="0"/>
                          <w:marRight w:val="0"/>
                          <w:marTop w:val="0"/>
                          <w:marBottom w:val="240"/>
                          <w:divBdr>
                            <w:top w:val="none" w:sz="0" w:space="0" w:color="auto"/>
                            <w:left w:val="none" w:sz="0" w:space="0" w:color="auto"/>
                            <w:bottom w:val="none" w:sz="0" w:space="0" w:color="auto"/>
                            <w:right w:val="none" w:sz="0" w:space="0" w:color="auto"/>
                          </w:divBdr>
                        </w:div>
                        <w:div w:id="206114223">
                          <w:marLeft w:val="0"/>
                          <w:marRight w:val="0"/>
                          <w:marTop w:val="0"/>
                          <w:marBottom w:val="240"/>
                          <w:divBdr>
                            <w:top w:val="none" w:sz="0" w:space="0" w:color="auto"/>
                            <w:left w:val="none" w:sz="0" w:space="0" w:color="auto"/>
                            <w:bottom w:val="none" w:sz="0" w:space="0" w:color="auto"/>
                            <w:right w:val="none" w:sz="0" w:space="0" w:color="auto"/>
                          </w:divBdr>
                        </w:div>
                        <w:div w:id="206114224">
                          <w:marLeft w:val="0"/>
                          <w:marRight w:val="0"/>
                          <w:marTop w:val="0"/>
                          <w:marBottom w:val="240"/>
                          <w:divBdr>
                            <w:top w:val="none" w:sz="0" w:space="0" w:color="auto"/>
                            <w:left w:val="none" w:sz="0" w:space="0" w:color="auto"/>
                            <w:bottom w:val="none" w:sz="0" w:space="0" w:color="auto"/>
                            <w:right w:val="none" w:sz="0" w:space="0" w:color="auto"/>
                          </w:divBdr>
                        </w:div>
                        <w:div w:id="206114226">
                          <w:marLeft w:val="0"/>
                          <w:marRight w:val="0"/>
                          <w:marTop w:val="0"/>
                          <w:marBottom w:val="240"/>
                          <w:divBdr>
                            <w:top w:val="none" w:sz="0" w:space="0" w:color="auto"/>
                            <w:left w:val="none" w:sz="0" w:space="0" w:color="auto"/>
                            <w:bottom w:val="none" w:sz="0" w:space="0" w:color="auto"/>
                            <w:right w:val="none" w:sz="0" w:space="0" w:color="auto"/>
                          </w:divBdr>
                        </w:div>
                        <w:div w:id="206114230">
                          <w:marLeft w:val="0"/>
                          <w:marRight w:val="0"/>
                          <w:marTop w:val="0"/>
                          <w:marBottom w:val="240"/>
                          <w:divBdr>
                            <w:top w:val="none" w:sz="0" w:space="0" w:color="auto"/>
                            <w:left w:val="none" w:sz="0" w:space="0" w:color="auto"/>
                            <w:bottom w:val="none" w:sz="0" w:space="0" w:color="auto"/>
                            <w:right w:val="none" w:sz="0" w:space="0" w:color="auto"/>
                          </w:divBdr>
                        </w:div>
                        <w:div w:id="206114231">
                          <w:marLeft w:val="0"/>
                          <w:marRight w:val="0"/>
                          <w:marTop w:val="0"/>
                          <w:marBottom w:val="240"/>
                          <w:divBdr>
                            <w:top w:val="none" w:sz="0" w:space="0" w:color="auto"/>
                            <w:left w:val="none" w:sz="0" w:space="0" w:color="auto"/>
                            <w:bottom w:val="none" w:sz="0" w:space="0" w:color="auto"/>
                            <w:right w:val="none" w:sz="0" w:space="0" w:color="auto"/>
                          </w:divBdr>
                        </w:div>
                        <w:div w:id="206114233">
                          <w:marLeft w:val="0"/>
                          <w:marRight w:val="0"/>
                          <w:marTop w:val="0"/>
                          <w:marBottom w:val="240"/>
                          <w:divBdr>
                            <w:top w:val="none" w:sz="0" w:space="0" w:color="auto"/>
                            <w:left w:val="none" w:sz="0" w:space="0" w:color="auto"/>
                            <w:bottom w:val="none" w:sz="0" w:space="0" w:color="auto"/>
                            <w:right w:val="none" w:sz="0" w:space="0" w:color="auto"/>
                          </w:divBdr>
                        </w:div>
                        <w:div w:id="206114234">
                          <w:marLeft w:val="0"/>
                          <w:marRight w:val="0"/>
                          <w:marTop w:val="0"/>
                          <w:marBottom w:val="240"/>
                          <w:divBdr>
                            <w:top w:val="none" w:sz="0" w:space="0" w:color="auto"/>
                            <w:left w:val="none" w:sz="0" w:space="0" w:color="auto"/>
                            <w:bottom w:val="none" w:sz="0" w:space="0" w:color="auto"/>
                            <w:right w:val="none" w:sz="0" w:space="0" w:color="auto"/>
                          </w:divBdr>
                        </w:div>
                        <w:div w:id="2061142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6114241">
      <w:marLeft w:val="0"/>
      <w:marRight w:val="0"/>
      <w:marTop w:val="0"/>
      <w:marBottom w:val="0"/>
      <w:divBdr>
        <w:top w:val="none" w:sz="0" w:space="0" w:color="auto"/>
        <w:left w:val="none" w:sz="0" w:space="0" w:color="auto"/>
        <w:bottom w:val="none" w:sz="0" w:space="0" w:color="auto"/>
        <w:right w:val="none" w:sz="0" w:space="0" w:color="auto"/>
      </w:divBdr>
      <w:divsChild>
        <w:div w:id="206114244">
          <w:marLeft w:val="0"/>
          <w:marRight w:val="0"/>
          <w:marTop w:val="0"/>
          <w:marBottom w:val="0"/>
          <w:divBdr>
            <w:top w:val="none" w:sz="0" w:space="0" w:color="auto"/>
            <w:left w:val="none" w:sz="0" w:space="0" w:color="auto"/>
            <w:bottom w:val="none" w:sz="0" w:space="0" w:color="auto"/>
            <w:right w:val="none" w:sz="0" w:space="0" w:color="auto"/>
          </w:divBdr>
          <w:divsChild>
            <w:div w:id="206114242">
              <w:marLeft w:val="0"/>
              <w:marRight w:val="0"/>
              <w:marTop w:val="0"/>
              <w:marBottom w:val="0"/>
              <w:divBdr>
                <w:top w:val="none" w:sz="0" w:space="0" w:color="auto"/>
                <w:left w:val="none" w:sz="0" w:space="0" w:color="auto"/>
                <w:bottom w:val="none" w:sz="0" w:space="0" w:color="auto"/>
                <w:right w:val="none" w:sz="0" w:space="0" w:color="auto"/>
              </w:divBdr>
              <w:divsChild>
                <w:div w:id="2061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14265">
      <w:marLeft w:val="0"/>
      <w:marRight w:val="0"/>
      <w:marTop w:val="0"/>
      <w:marBottom w:val="0"/>
      <w:divBdr>
        <w:top w:val="none" w:sz="0" w:space="0" w:color="auto"/>
        <w:left w:val="none" w:sz="0" w:space="0" w:color="auto"/>
        <w:bottom w:val="none" w:sz="0" w:space="0" w:color="auto"/>
        <w:right w:val="none" w:sz="0" w:space="0" w:color="auto"/>
      </w:divBdr>
      <w:divsChild>
        <w:div w:id="206114286">
          <w:marLeft w:val="0"/>
          <w:marRight w:val="0"/>
          <w:marTop w:val="0"/>
          <w:marBottom w:val="0"/>
          <w:divBdr>
            <w:top w:val="none" w:sz="0" w:space="0" w:color="auto"/>
            <w:left w:val="none" w:sz="0" w:space="0" w:color="auto"/>
            <w:bottom w:val="none" w:sz="0" w:space="0" w:color="auto"/>
            <w:right w:val="none" w:sz="0" w:space="0" w:color="auto"/>
          </w:divBdr>
          <w:divsChild>
            <w:div w:id="206114266">
              <w:marLeft w:val="0"/>
              <w:marRight w:val="0"/>
              <w:marTop w:val="0"/>
              <w:marBottom w:val="0"/>
              <w:divBdr>
                <w:top w:val="none" w:sz="0" w:space="0" w:color="auto"/>
                <w:left w:val="none" w:sz="0" w:space="0" w:color="auto"/>
                <w:bottom w:val="none" w:sz="0" w:space="0" w:color="auto"/>
                <w:right w:val="none" w:sz="0" w:space="0" w:color="auto"/>
              </w:divBdr>
              <w:divsChild>
                <w:div w:id="206114272">
                  <w:marLeft w:val="0"/>
                  <w:marRight w:val="0"/>
                  <w:marTop w:val="0"/>
                  <w:marBottom w:val="0"/>
                  <w:divBdr>
                    <w:top w:val="none" w:sz="0" w:space="0" w:color="auto"/>
                    <w:left w:val="none" w:sz="0" w:space="0" w:color="auto"/>
                    <w:bottom w:val="none" w:sz="0" w:space="0" w:color="auto"/>
                    <w:right w:val="none" w:sz="0" w:space="0" w:color="auto"/>
                  </w:divBdr>
                  <w:divsChild>
                    <w:div w:id="206114267">
                      <w:marLeft w:val="0"/>
                      <w:marRight w:val="0"/>
                      <w:marTop w:val="0"/>
                      <w:marBottom w:val="0"/>
                      <w:divBdr>
                        <w:top w:val="none" w:sz="0" w:space="0" w:color="auto"/>
                        <w:left w:val="none" w:sz="0" w:space="0" w:color="auto"/>
                        <w:bottom w:val="none" w:sz="0" w:space="0" w:color="auto"/>
                        <w:right w:val="none" w:sz="0" w:space="0" w:color="auto"/>
                      </w:divBdr>
                      <w:divsChild>
                        <w:div w:id="206114245">
                          <w:marLeft w:val="0"/>
                          <w:marRight w:val="0"/>
                          <w:marTop w:val="0"/>
                          <w:marBottom w:val="240"/>
                          <w:divBdr>
                            <w:top w:val="none" w:sz="0" w:space="0" w:color="auto"/>
                            <w:left w:val="none" w:sz="0" w:space="0" w:color="auto"/>
                            <w:bottom w:val="none" w:sz="0" w:space="0" w:color="auto"/>
                            <w:right w:val="none" w:sz="0" w:space="0" w:color="auto"/>
                          </w:divBdr>
                        </w:div>
                        <w:div w:id="206114246">
                          <w:marLeft w:val="0"/>
                          <w:marRight w:val="0"/>
                          <w:marTop w:val="0"/>
                          <w:marBottom w:val="240"/>
                          <w:divBdr>
                            <w:top w:val="none" w:sz="0" w:space="0" w:color="auto"/>
                            <w:left w:val="none" w:sz="0" w:space="0" w:color="auto"/>
                            <w:bottom w:val="none" w:sz="0" w:space="0" w:color="auto"/>
                            <w:right w:val="none" w:sz="0" w:space="0" w:color="auto"/>
                          </w:divBdr>
                        </w:div>
                        <w:div w:id="206114248">
                          <w:marLeft w:val="0"/>
                          <w:marRight w:val="0"/>
                          <w:marTop w:val="0"/>
                          <w:marBottom w:val="240"/>
                          <w:divBdr>
                            <w:top w:val="none" w:sz="0" w:space="0" w:color="auto"/>
                            <w:left w:val="none" w:sz="0" w:space="0" w:color="auto"/>
                            <w:bottom w:val="none" w:sz="0" w:space="0" w:color="auto"/>
                            <w:right w:val="none" w:sz="0" w:space="0" w:color="auto"/>
                          </w:divBdr>
                        </w:div>
                        <w:div w:id="206114253">
                          <w:marLeft w:val="0"/>
                          <w:marRight w:val="0"/>
                          <w:marTop w:val="0"/>
                          <w:marBottom w:val="240"/>
                          <w:divBdr>
                            <w:top w:val="none" w:sz="0" w:space="0" w:color="auto"/>
                            <w:left w:val="none" w:sz="0" w:space="0" w:color="auto"/>
                            <w:bottom w:val="none" w:sz="0" w:space="0" w:color="auto"/>
                            <w:right w:val="none" w:sz="0" w:space="0" w:color="auto"/>
                          </w:divBdr>
                        </w:div>
                        <w:div w:id="206114255">
                          <w:marLeft w:val="0"/>
                          <w:marRight w:val="0"/>
                          <w:marTop w:val="0"/>
                          <w:marBottom w:val="240"/>
                          <w:divBdr>
                            <w:top w:val="none" w:sz="0" w:space="0" w:color="auto"/>
                            <w:left w:val="none" w:sz="0" w:space="0" w:color="auto"/>
                            <w:bottom w:val="none" w:sz="0" w:space="0" w:color="auto"/>
                            <w:right w:val="none" w:sz="0" w:space="0" w:color="auto"/>
                          </w:divBdr>
                        </w:div>
                        <w:div w:id="206114257">
                          <w:marLeft w:val="0"/>
                          <w:marRight w:val="0"/>
                          <w:marTop w:val="0"/>
                          <w:marBottom w:val="240"/>
                          <w:divBdr>
                            <w:top w:val="none" w:sz="0" w:space="0" w:color="auto"/>
                            <w:left w:val="none" w:sz="0" w:space="0" w:color="auto"/>
                            <w:bottom w:val="none" w:sz="0" w:space="0" w:color="auto"/>
                            <w:right w:val="none" w:sz="0" w:space="0" w:color="auto"/>
                          </w:divBdr>
                        </w:div>
                        <w:div w:id="206114258">
                          <w:marLeft w:val="0"/>
                          <w:marRight w:val="0"/>
                          <w:marTop w:val="0"/>
                          <w:marBottom w:val="240"/>
                          <w:divBdr>
                            <w:top w:val="none" w:sz="0" w:space="0" w:color="auto"/>
                            <w:left w:val="none" w:sz="0" w:space="0" w:color="auto"/>
                            <w:bottom w:val="none" w:sz="0" w:space="0" w:color="auto"/>
                            <w:right w:val="none" w:sz="0" w:space="0" w:color="auto"/>
                          </w:divBdr>
                        </w:div>
                        <w:div w:id="206114259">
                          <w:marLeft w:val="0"/>
                          <w:marRight w:val="0"/>
                          <w:marTop w:val="0"/>
                          <w:marBottom w:val="240"/>
                          <w:divBdr>
                            <w:top w:val="none" w:sz="0" w:space="0" w:color="auto"/>
                            <w:left w:val="none" w:sz="0" w:space="0" w:color="auto"/>
                            <w:bottom w:val="none" w:sz="0" w:space="0" w:color="auto"/>
                            <w:right w:val="none" w:sz="0" w:space="0" w:color="auto"/>
                          </w:divBdr>
                        </w:div>
                        <w:div w:id="206114262">
                          <w:marLeft w:val="0"/>
                          <w:marRight w:val="0"/>
                          <w:marTop w:val="0"/>
                          <w:marBottom w:val="240"/>
                          <w:divBdr>
                            <w:top w:val="none" w:sz="0" w:space="0" w:color="auto"/>
                            <w:left w:val="none" w:sz="0" w:space="0" w:color="auto"/>
                            <w:bottom w:val="none" w:sz="0" w:space="0" w:color="auto"/>
                            <w:right w:val="none" w:sz="0" w:space="0" w:color="auto"/>
                          </w:divBdr>
                        </w:div>
                        <w:div w:id="206114263">
                          <w:marLeft w:val="0"/>
                          <w:marRight w:val="0"/>
                          <w:marTop w:val="0"/>
                          <w:marBottom w:val="240"/>
                          <w:divBdr>
                            <w:top w:val="none" w:sz="0" w:space="0" w:color="auto"/>
                            <w:left w:val="none" w:sz="0" w:space="0" w:color="auto"/>
                            <w:bottom w:val="none" w:sz="0" w:space="0" w:color="auto"/>
                            <w:right w:val="none" w:sz="0" w:space="0" w:color="auto"/>
                          </w:divBdr>
                        </w:div>
                        <w:div w:id="206114271">
                          <w:marLeft w:val="0"/>
                          <w:marRight w:val="0"/>
                          <w:marTop w:val="0"/>
                          <w:marBottom w:val="240"/>
                          <w:divBdr>
                            <w:top w:val="none" w:sz="0" w:space="0" w:color="auto"/>
                            <w:left w:val="none" w:sz="0" w:space="0" w:color="auto"/>
                            <w:bottom w:val="none" w:sz="0" w:space="0" w:color="auto"/>
                            <w:right w:val="none" w:sz="0" w:space="0" w:color="auto"/>
                          </w:divBdr>
                        </w:div>
                        <w:div w:id="206114279">
                          <w:marLeft w:val="0"/>
                          <w:marRight w:val="0"/>
                          <w:marTop w:val="0"/>
                          <w:marBottom w:val="240"/>
                          <w:divBdr>
                            <w:top w:val="none" w:sz="0" w:space="0" w:color="auto"/>
                            <w:left w:val="none" w:sz="0" w:space="0" w:color="auto"/>
                            <w:bottom w:val="none" w:sz="0" w:space="0" w:color="auto"/>
                            <w:right w:val="none" w:sz="0" w:space="0" w:color="auto"/>
                          </w:divBdr>
                        </w:div>
                        <w:div w:id="206114280">
                          <w:marLeft w:val="0"/>
                          <w:marRight w:val="0"/>
                          <w:marTop w:val="0"/>
                          <w:marBottom w:val="240"/>
                          <w:divBdr>
                            <w:top w:val="none" w:sz="0" w:space="0" w:color="auto"/>
                            <w:left w:val="none" w:sz="0" w:space="0" w:color="auto"/>
                            <w:bottom w:val="none" w:sz="0" w:space="0" w:color="auto"/>
                            <w:right w:val="none" w:sz="0" w:space="0" w:color="auto"/>
                          </w:divBdr>
                        </w:div>
                        <w:div w:id="206114283">
                          <w:marLeft w:val="0"/>
                          <w:marRight w:val="0"/>
                          <w:marTop w:val="0"/>
                          <w:marBottom w:val="240"/>
                          <w:divBdr>
                            <w:top w:val="none" w:sz="0" w:space="0" w:color="auto"/>
                            <w:left w:val="none" w:sz="0" w:space="0" w:color="auto"/>
                            <w:bottom w:val="none" w:sz="0" w:space="0" w:color="auto"/>
                            <w:right w:val="none" w:sz="0" w:space="0" w:color="auto"/>
                          </w:divBdr>
                        </w:div>
                        <w:div w:id="206114287">
                          <w:marLeft w:val="0"/>
                          <w:marRight w:val="0"/>
                          <w:marTop w:val="0"/>
                          <w:marBottom w:val="240"/>
                          <w:divBdr>
                            <w:top w:val="none" w:sz="0" w:space="0" w:color="auto"/>
                            <w:left w:val="none" w:sz="0" w:space="0" w:color="auto"/>
                            <w:bottom w:val="none" w:sz="0" w:space="0" w:color="auto"/>
                            <w:right w:val="none" w:sz="0" w:space="0" w:color="auto"/>
                          </w:divBdr>
                        </w:div>
                        <w:div w:id="206114289">
                          <w:marLeft w:val="0"/>
                          <w:marRight w:val="0"/>
                          <w:marTop w:val="0"/>
                          <w:marBottom w:val="240"/>
                          <w:divBdr>
                            <w:top w:val="none" w:sz="0" w:space="0" w:color="auto"/>
                            <w:left w:val="none" w:sz="0" w:space="0" w:color="auto"/>
                            <w:bottom w:val="none" w:sz="0" w:space="0" w:color="auto"/>
                            <w:right w:val="none" w:sz="0" w:space="0" w:color="auto"/>
                          </w:divBdr>
                        </w:div>
                        <w:div w:id="206114290">
                          <w:marLeft w:val="0"/>
                          <w:marRight w:val="0"/>
                          <w:marTop w:val="0"/>
                          <w:marBottom w:val="240"/>
                          <w:divBdr>
                            <w:top w:val="none" w:sz="0" w:space="0" w:color="auto"/>
                            <w:left w:val="none" w:sz="0" w:space="0" w:color="auto"/>
                            <w:bottom w:val="none" w:sz="0" w:space="0" w:color="auto"/>
                            <w:right w:val="none" w:sz="0" w:space="0" w:color="auto"/>
                          </w:divBdr>
                        </w:div>
                        <w:div w:id="20611429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6114288">
      <w:marLeft w:val="0"/>
      <w:marRight w:val="0"/>
      <w:marTop w:val="0"/>
      <w:marBottom w:val="0"/>
      <w:divBdr>
        <w:top w:val="none" w:sz="0" w:space="0" w:color="auto"/>
        <w:left w:val="none" w:sz="0" w:space="0" w:color="auto"/>
        <w:bottom w:val="none" w:sz="0" w:space="0" w:color="auto"/>
        <w:right w:val="none" w:sz="0" w:space="0" w:color="auto"/>
      </w:divBdr>
      <w:divsChild>
        <w:div w:id="206114269">
          <w:marLeft w:val="0"/>
          <w:marRight w:val="0"/>
          <w:marTop w:val="0"/>
          <w:marBottom w:val="0"/>
          <w:divBdr>
            <w:top w:val="none" w:sz="0" w:space="0" w:color="auto"/>
            <w:left w:val="none" w:sz="0" w:space="0" w:color="auto"/>
            <w:bottom w:val="none" w:sz="0" w:space="0" w:color="auto"/>
            <w:right w:val="none" w:sz="0" w:space="0" w:color="auto"/>
          </w:divBdr>
          <w:divsChild>
            <w:div w:id="206114277">
              <w:marLeft w:val="0"/>
              <w:marRight w:val="0"/>
              <w:marTop w:val="0"/>
              <w:marBottom w:val="0"/>
              <w:divBdr>
                <w:top w:val="none" w:sz="0" w:space="0" w:color="auto"/>
                <w:left w:val="none" w:sz="0" w:space="0" w:color="auto"/>
                <w:bottom w:val="none" w:sz="0" w:space="0" w:color="auto"/>
                <w:right w:val="none" w:sz="0" w:space="0" w:color="auto"/>
              </w:divBdr>
              <w:divsChild>
                <w:div w:id="206114281">
                  <w:marLeft w:val="0"/>
                  <w:marRight w:val="0"/>
                  <w:marTop w:val="0"/>
                  <w:marBottom w:val="0"/>
                  <w:divBdr>
                    <w:top w:val="none" w:sz="0" w:space="0" w:color="auto"/>
                    <w:left w:val="none" w:sz="0" w:space="0" w:color="auto"/>
                    <w:bottom w:val="none" w:sz="0" w:space="0" w:color="auto"/>
                    <w:right w:val="none" w:sz="0" w:space="0" w:color="auto"/>
                  </w:divBdr>
                  <w:divsChild>
                    <w:div w:id="206114252">
                      <w:marLeft w:val="0"/>
                      <w:marRight w:val="0"/>
                      <w:marTop w:val="0"/>
                      <w:marBottom w:val="0"/>
                      <w:divBdr>
                        <w:top w:val="none" w:sz="0" w:space="0" w:color="auto"/>
                        <w:left w:val="none" w:sz="0" w:space="0" w:color="auto"/>
                        <w:bottom w:val="none" w:sz="0" w:space="0" w:color="auto"/>
                        <w:right w:val="none" w:sz="0" w:space="0" w:color="auto"/>
                      </w:divBdr>
                      <w:divsChild>
                        <w:div w:id="206114247">
                          <w:marLeft w:val="0"/>
                          <w:marRight w:val="0"/>
                          <w:marTop w:val="0"/>
                          <w:marBottom w:val="240"/>
                          <w:divBdr>
                            <w:top w:val="none" w:sz="0" w:space="0" w:color="auto"/>
                            <w:left w:val="none" w:sz="0" w:space="0" w:color="auto"/>
                            <w:bottom w:val="none" w:sz="0" w:space="0" w:color="auto"/>
                            <w:right w:val="none" w:sz="0" w:space="0" w:color="auto"/>
                          </w:divBdr>
                        </w:div>
                        <w:div w:id="206114249">
                          <w:marLeft w:val="0"/>
                          <w:marRight w:val="0"/>
                          <w:marTop w:val="0"/>
                          <w:marBottom w:val="240"/>
                          <w:divBdr>
                            <w:top w:val="none" w:sz="0" w:space="0" w:color="auto"/>
                            <w:left w:val="none" w:sz="0" w:space="0" w:color="auto"/>
                            <w:bottom w:val="none" w:sz="0" w:space="0" w:color="auto"/>
                            <w:right w:val="none" w:sz="0" w:space="0" w:color="auto"/>
                          </w:divBdr>
                        </w:div>
                        <w:div w:id="206114250">
                          <w:marLeft w:val="0"/>
                          <w:marRight w:val="0"/>
                          <w:marTop w:val="0"/>
                          <w:marBottom w:val="240"/>
                          <w:divBdr>
                            <w:top w:val="none" w:sz="0" w:space="0" w:color="auto"/>
                            <w:left w:val="none" w:sz="0" w:space="0" w:color="auto"/>
                            <w:bottom w:val="none" w:sz="0" w:space="0" w:color="auto"/>
                            <w:right w:val="none" w:sz="0" w:space="0" w:color="auto"/>
                          </w:divBdr>
                        </w:div>
                        <w:div w:id="206114251">
                          <w:marLeft w:val="0"/>
                          <w:marRight w:val="0"/>
                          <w:marTop w:val="0"/>
                          <w:marBottom w:val="240"/>
                          <w:divBdr>
                            <w:top w:val="none" w:sz="0" w:space="0" w:color="auto"/>
                            <w:left w:val="none" w:sz="0" w:space="0" w:color="auto"/>
                            <w:bottom w:val="none" w:sz="0" w:space="0" w:color="auto"/>
                            <w:right w:val="none" w:sz="0" w:space="0" w:color="auto"/>
                          </w:divBdr>
                        </w:div>
                        <w:div w:id="206114254">
                          <w:marLeft w:val="0"/>
                          <w:marRight w:val="0"/>
                          <w:marTop w:val="0"/>
                          <w:marBottom w:val="240"/>
                          <w:divBdr>
                            <w:top w:val="none" w:sz="0" w:space="0" w:color="auto"/>
                            <w:left w:val="none" w:sz="0" w:space="0" w:color="auto"/>
                            <w:bottom w:val="none" w:sz="0" w:space="0" w:color="auto"/>
                            <w:right w:val="none" w:sz="0" w:space="0" w:color="auto"/>
                          </w:divBdr>
                        </w:div>
                        <w:div w:id="206114256">
                          <w:marLeft w:val="0"/>
                          <w:marRight w:val="0"/>
                          <w:marTop w:val="0"/>
                          <w:marBottom w:val="240"/>
                          <w:divBdr>
                            <w:top w:val="none" w:sz="0" w:space="0" w:color="auto"/>
                            <w:left w:val="none" w:sz="0" w:space="0" w:color="auto"/>
                            <w:bottom w:val="none" w:sz="0" w:space="0" w:color="auto"/>
                            <w:right w:val="none" w:sz="0" w:space="0" w:color="auto"/>
                          </w:divBdr>
                        </w:div>
                        <w:div w:id="206114260">
                          <w:marLeft w:val="0"/>
                          <w:marRight w:val="0"/>
                          <w:marTop w:val="0"/>
                          <w:marBottom w:val="240"/>
                          <w:divBdr>
                            <w:top w:val="none" w:sz="0" w:space="0" w:color="auto"/>
                            <w:left w:val="none" w:sz="0" w:space="0" w:color="auto"/>
                            <w:bottom w:val="none" w:sz="0" w:space="0" w:color="auto"/>
                            <w:right w:val="none" w:sz="0" w:space="0" w:color="auto"/>
                          </w:divBdr>
                        </w:div>
                        <w:div w:id="206114261">
                          <w:marLeft w:val="0"/>
                          <w:marRight w:val="0"/>
                          <w:marTop w:val="0"/>
                          <w:marBottom w:val="240"/>
                          <w:divBdr>
                            <w:top w:val="none" w:sz="0" w:space="0" w:color="auto"/>
                            <w:left w:val="none" w:sz="0" w:space="0" w:color="auto"/>
                            <w:bottom w:val="none" w:sz="0" w:space="0" w:color="auto"/>
                            <w:right w:val="none" w:sz="0" w:space="0" w:color="auto"/>
                          </w:divBdr>
                        </w:div>
                        <w:div w:id="206114264">
                          <w:marLeft w:val="0"/>
                          <w:marRight w:val="0"/>
                          <w:marTop w:val="0"/>
                          <w:marBottom w:val="240"/>
                          <w:divBdr>
                            <w:top w:val="none" w:sz="0" w:space="0" w:color="auto"/>
                            <w:left w:val="none" w:sz="0" w:space="0" w:color="auto"/>
                            <w:bottom w:val="none" w:sz="0" w:space="0" w:color="auto"/>
                            <w:right w:val="none" w:sz="0" w:space="0" w:color="auto"/>
                          </w:divBdr>
                        </w:div>
                        <w:div w:id="206114268">
                          <w:marLeft w:val="0"/>
                          <w:marRight w:val="0"/>
                          <w:marTop w:val="0"/>
                          <w:marBottom w:val="240"/>
                          <w:divBdr>
                            <w:top w:val="none" w:sz="0" w:space="0" w:color="auto"/>
                            <w:left w:val="none" w:sz="0" w:space="0" w:color="auto"/>
                            <w:bottom w:val="none" w:sz="0" w:space="0" w:color="auto"/>
                            <w:right w:val="none" w:sz="0" w:space="0" w:color="auto"/>
                          </w:divBdr>
                        </w:div>
                        <w:div w:id="206114270">
                          <w:marLeft w:val="0"/>
                          <w:marRight w:val="0"/>
                          <w:marTop w:val="0"/>
                          <w:marBottom w:val="240"/>
                          <w:divBdr>
                            <w:top w:val="none" w:sz="0" w:space="0" w:color="auto"/>
                            <w:left w:val="none" w:sz="0" w:space="0" w:color="auto"/>
                            <w:bottom w:val="none" w:sz="0" w:space="0" w:color="auto"/>
                            <w:right w:val="none" w:sz="0" w:space="0" w:color="auto"/>
                          </w:divBdr>
                        </w:div>
                        <w:div w:id="206114273">
                          <w:marLeft w:val="0"/>
                          <w:marRight w:val="0"/>
                          <w:marTop w:val="0"/>
                          <w:marBottom w:val="240"/>
                          <w:divBdr>
                            <w:top w:val="none" w:sz="0" w:space="0" w:color="auto"/>
                            <w:left w:val="none" w:sz="0" w:space="0" w:color="auto"/>
                            <w:bottom w:val="none" w:sz="0" w:space="0" w:color="auto"/>
                            <w:right w:val="none" w:sz="0" w:space="0" w:color="auto"/>
                          </w:divBdr>
                        </w:div>
                        <w:div w:id="206114274">
                          <w:marLeft w:val="0"/>
                          <w:marRight w:val="0"/>
                          <w:marTop w:val="0"/>
                          <w:marBottom w:val="240"/>
                          <w:divBdr>
                            <w:top w:val="none" w:sz="0" w:space="0" w:color="auto"/>
                            <w:left w:val="none" w:sz="0" w:space="0" w:color="auto"/>
                            <w:bottom w:val="none" w:sz="0" w:space="0" w:color="auto"/>
                            <w:right w:val="none" w:sz="0" w:space="0" w:color="auto"/>
                          </w:divBdr>
                        </w:div>
                        <w:div w:id="206114275">
                          <w:marLeft w:val="0"/>
                          <w:marRight w:val="0"/>
                          <w:marTop w:val="0"/>
                          <w:marBottom w:val="240"/>
                          <w:divBdr>
                            <w:top w:val="none" w:sz="0" w:space="0" w:color="auto"/>
                            <w:left w:val="none" w:sz="0" w:space="0" w:color="auto"/>
                            <w:bottom w:val="none" w:sz="0" w:space="0" w:color="auto"/>
                            <w:right w:val="none" w:sz="0" w:space="0" w:color="auto"/>
                          </w:divBdr>
                        </w:div>
                        <w:div w:id="206114276">
                          <w:marLeft w:val="0"/>
                          <w:marRight w:val="0"/>
                          <w:marTop w:val="0"/>
                          <w:marBottom w:val="240"/>
                          <w:divBdr>
                            <w:top w:val="none" w:sz="0" w:space="0" w:color="auto"/>
                            <w:left w:val="none" w:sz="0" w:space="0" w:color="auto"/>
                            <w:bottom w:val="none" w:sz="0" w:space="0" w:color="auto"/>
                            <w:right w:val="none" w:sz="0" w:space="0" w:color="auto"/>
                          </w:divBdr>
                        </w:div>
                        <w:div w:id="206114278">
                          <w:marLeft w:val="0"/>
                          <w:marRight w:val="0"/>
                          <w:marTop w:val="0"/>
                          <w:marBottom w:val="240"/>
                          <w:divBdr>
                            <w:top w:val="none" w:sz="0" w:space="0" w:color="auto"/>
                            <w:left w:val="none" w:sz="0" w:space="0" w:color="auto"/>
                            <w:bottom w:val="none" w:sz="0" w:space="0" w:color="auto"/>
                            <w:right w:val="none" w:sz="0" w:space="0" w:color="auto"/>
                          </w:divBdr>
                        </w:div>
                        <w:div w:id="206114282">
                          <w:marLeft w:val="0"/>
                          <w:marRight w:val="0"/>
                          <w:marTop w:val="0"/>
                          <w:marBottom w:val="240"/>
                          <w:divBdr>
                            <w:top w:val="none" w:sz="0" w:space="0" w:color="auto"/>
                            <w:left w:val="none" w:sz="0" w:space="0" w:color="auto"/>
                            <w:bottom w:val="none" w:sz="0" w:space="0" w:color="auto"/>
                            <w:right w:val="none" w:sz="0" w:space="0" w:color="auto"/>
                          </w:divBdr>
                        </w:div>
                        <w:div w:id="206114284">
                          <w:marLeft w:val="0"/>
                          <w:marRight w:val="0"/>
                          <w:marTop w:val="0"/>
                          <w:marBottom w:val="240"/>
                          <w:divBdr>
                            <w:top w:val="none" w:sz="0" w:space="0" w:color="auto"/>
                            <w:left w:val="none" w:sz="0" w:space="0" w:color="auto"/>
                            <w:bottom w:val="none" w:sz="0" w:space="0" w:color="auto"/>
                            <w:right w:val="none" w:sz="0" w:space="0" w:color="auto"/>
                          </w:divBdr>
                        </w:div>
                        <w:div w:id="206114285">
                          <w:marLeft w:val="0"/>
                          <w:marRight w:val="0"/>
                          <w:marTop w:val="0"/>
                          <w:marBottom w:val="240"/>
                          <w:divBdr>
                            <w:top w:val="none" w:sz="0" w:space="0" w:color="auto"/>
                            <w:left w:val="none" w:sz="0" w:space="0" w:color="auto"/>
                            <w:bottom w:val="none" w:sz="0" w:space="0" w:color="auto"/>
                            <w:right w:val="none" w:sz="0" w:space="0" w:color="auto"/>
                          </w:divBdr>
                        </w:div>
                        <w:div w:id="206114291">
                          <w:marLeft w:val="0"/>
                          <w:marRight w:val="0"/>
                          <w:marTop w:val="0"/>
                          <w:marBottom w:val="240"/>
                          <w:divBdr>
                            <w:top w:val="none" w:sz="0" w:space="0" w:color="auto"/>
                            <w:left w:val="none" w:sz="0" w:space="0" w:color="auto"/>
                            <w:bottom w:val="none" w:sz="0" w:space="0" w:color="auto"/>
                            <w:right w:val="none" w:sz="0" w:space="0" w:color="auto"/>
                          </w:divBdr>
                        </w:div>
                        <w:div w:id="20611429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6114294">
      <w:marLeft w:val="0"/>
      <w:marRight w:val="0"/>
      <w:marTop w:val="0"/>
      <w:marBottom w:val="0"/>
      <w:divBdr>
        <w:top w:val="none" w:sz="0" w:space="0" w:color="auto"/>
        <w:left w:val="none" w:sz="0" w:space="0" w:color="auto"/>
        <w:bottom w:val="none" w:sz="0" w:space="0" w:color="auto"/>
        <w:right w:val="none" w:sz="0" w:space="0" w:color="auto"/>
      </w:divBdr>
      <w:divsChild>
        <w:div w:id="206114295">
          <w:marLeft w:val="0"/>
          <w:marRight w:val="0"/>
          <w:marTop w:val="0"/>
          <w:marBottom w:val="0"/>
          <w:divBdr>
            <w:top w:val="none" w:sz="0" w:space="0" w:color="auto"/>
            <w:left w:val="none" w:sz="0" w:space="0" w:color="auto"/>
            <w:bottom w:val="none" w:sz="0" w:space="0" w:color="auto"/>
            <w:right w:val="none" w:sz="0" w:space="0" w:color="auto"/>
          </w:divBdr>
        </w:div>
      </w:divsChild>
    </w:div>
    <w:div w:id="206114297">
      <w:marLeft w:val="0"/>
      <w:marRight w:val="0"/>
      <w:marTop w:val="0"/>
      <w:marBottom w:val="0"/>
      <w:divBdr>
        <w:top w:val="none" w:sz="0" w:space="0" w:color="auto"/>
        <w:left w:val="none" w:sz="0" w:space="0" w:color="auto"/>
        <w:bottom w:val="none" w:sz="0" w:space="0" w:color="auto"/>
        <w:right w:val="none" w:sz="0" w:space="0" w:color="auto"/>
      </w:divBdr>
      <w:divsChild>
        <w:div w:id="206114298">
          <w:marLeft w:val="0"/>
          <w:marRight w:val="0"/>
          <w:marTop w:val="0"/>
          <w:marBottom w:val="0"/>
          <w:divBdr>
            <w:top w:val="none" w:sz="0" w:space="0" w:color="auto"/>
            <w:left w:val="none" w:sz="0" w:space="0" w:color="auto"/>
            <w:bottom w:val="none" w:sz="0" w:space="0" w:color="auto"/>
            <w:right w:val="none" w:sz="0" w:space="0" w:color="auto"/>
          </w:divBdr>
          <w:divsChild>
            <w:div w:id="20611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14305">
      <w:marLeft w:val="0"/>
      <w:marRight w:val="0"/>
      <w:marTop w:val="0"/>
      <w:marBottom w:val="0"/>
      <w:divBdr>
        <w:top w:val="none" w:sz="0" w:space="0" w:color="auto"/>
        <w:left w:val="none" w:sz="0" w:space="0" w:color="auto"/>
        <w:bottom w:val="none" w:sz="0" w:space="0" w:color="auto"/>
        <w:right w:val="none" w:sz="0" w:space="0" w:color="auto"/>
      </w:divBdr>
      <w:divsChild>
        <w:div w:id="206114300">
          <w:marLeft w:val="0"/>
          <w:marRight w:val="0"/>
          <w:marTop w:val="0"/>
          <w:marBottom w:val="240"/>
          <w:divBdr>
            <w:top w:val="none" w:sz="0" w:space="0" w:color="auto"/>
            <w:left w:val="none" w:sz="0" w:space="0" w:color="auto"/>
            <w:bottom w:val="none" w:sz="0" w:space="0" w:color="auto"/>
            <w:right w:val="none" w:sz="0" w:space="0" w:color="auto"/>
          </w:divBdr>
        </w:div>
        <w:div w:id="206114303">
          <w:marLeft w:val="0"/>
          <w:marRight w:val="0"/>
          <w:marTop w:val="0"/>
          <w:marBottom w:val="240"/>
          <w:divBdr>
            <w:top w:val="none" w:sz="0" w:space="0" w:color="auto"/>
            <w:left w:val="none" w:sz="0" w:space="0" w:color="auto"/>
            <w:bottom w:val="none" w:sz="0" w:space="0" w:color="auto"/>
            <w:right w:val="none" w:sz="0" w:space="0" w:color="auto"/>
          </w:divBdr>
        </w:div>
        <w:div w:id="206114306">
          <w:marLeft w:val="0"/>
          <w:marRight w:val="0"/>
          <w:marTop w:val="0"/>
          <w:marBottom w:val="240"/>
          <w:divBdr>
            <w:top w:val="none" w:sz="0" w:space="0" w:color="auto"/>
            <w:left w:val="none" w:sz="0" w:space="0" w:color="auto"/>
            <w:bottom w:val="none" w:sz="0" w:space="0" w:color="auto"/>
            <w:right w:val="none" w:sz="0" w:space="0" w:color="auto"/>
          </w:divBdr>
        </w:div>
        <w:div w:id="206114307">
          <w:marLeft w:val="0"/>
          <w:marRight w:val="0"/>
          <w:marTop w:val="0"/>
          <w:marBottom w:val="240"/>
          <w:divBdr>
            <w:top w:val="none" w:sz="0" w:space="0" w:color="auto"/>
            <w:left w:val="none" w:sz="0" w:space="0" w:color="auto"/>
            <w:bottom w:val="none" w:sz="0" w:space="0" w:color="auto"/>
            <w:right w:val="none" w:sz="0" w:space="0" w:color="auto"/>
          </w:divBdr>
        </w:div>
        <w:div w:id="206114308">
          <w:marLeft w:val="0"/>
          <w:marRight w:val="0"/>
          <w:marTop w:val="0"/>
          <w:marBottom w:val="240"/>
          <w:divBdr>
            <w:top w:val="none" w:sz="0" w:space="0" w:color="auto"/>
            <w:left w:val="none" w:sz="0" w:space="0" w:color="auto"/>
            <w:bottom w:val="none" w:sz="0" w:space="0" w:color="auto"/>
            <w:right w:val="none" w:sz="0" w:space="0" w:color="auto"/>
          </w:divBdr>
        </w:div>
        <w:div w:id="206114310">
          <w:marLeft w:val="0"/>
          <w:marRight w:val="0"/>
          <w:marTop w:val="0"/>
          <w:marBottom w:val="240"/>
          <w:divBdr>
            <w:top w:val="none" w:sz="0" w:space="0" w:color="auto"/>
            <w:left w:val="none" w:sz="0" w:space="0" w:color="auto"/>
            <w:bottom w:val="none" w:sz="0" w:space="0" w:color="auto"/>
            <w:right w:val="none" w:sz="0" w:space="0" w:color="auto"/>
          </w:divBdr>
        </w:div>
        <w:div w:id="206114311">
          <w:marLeft w:val="0"/>
          <w:marRight w:val="0"/>
          <w:marTop w:val="0"/>
          <w:marBottom w:val="240"/>
          <w:divBdr>
            <w:top w:val="none" w:sz="0" w:space="0" w:color="auto"/>
            <w:left w:val="none" w:sz="0" w:space="0" w:color="auto"/>
            <w:bottom w:val="none" w:sz="0" w:space="0" w:color="auto"/>
            <w:right w:val="none" w:sz="0" w:space="0" w:color="auto"/>
          </w:divBdr>
        </w:div>
        <w:div w:id="206114312">
          <w:marLeft w:val="0"/>
          <w:marRight w:val="0"/>
          <w:marTop w:val="0"/>
          <w:marBottom w:val="240"/>
          <w:divBdr>
            <w:top w:val="none" w:sz="0" w:space="0" w:color="auto"/>
            <w:left w:val="none" w:sz="0" w:space="0" w:color="auto"/>
            <w:bottom w:val="none" w:sz="0" w:space="0" w:color="auto"/>
            <w:right w:val="none" w:sz="0" w:space="0" w:color="auto"/>
          </w:divBdr>
        </w:div>
        <w:div w:id="206114314">
          <w:marLeft w:val="0"/>
          <w:marRight w:val="0"/>
          <w:marTop w:val="0"/>
          <w:marBottom w:val="240"/>
          <w:divBdr>
            <w:top w:val="none" w:sz="0" w:space="0" w:color="auto"/>
            <w:left w:val="none" w:sz="0" w:space="0" w:color="auto"/>
            <w:bottom w:val="none" w:sz="0" w:space="0" w:color="auto"/>
            <w:right w:val="none" w:sz="0" w:space="0" w:color="auto"/>
          </w:divBdr>
        </w:div>
        <w:div w:id="206114315">
          <w:marLeft w:val="0"/>
          <w:marRight w:val="0"/>
          <w:marTop w:val="0"/>
          <w:marBottom w:val="240"/>
          <w:divBdr>
            <w:top w:val="none" w:sz="0" w:space="0" w:color="auto"/>
            <w:left w:val="none" w:sz="0" w:space="0" w:color="auto"/>
            <w:bottom w:val="none" w:sz="0" w:space="0" w:color="auto"/>
            <w:right w:val="none" w:sz="0" w:space="0" w:color="auto"/>
          </w:divBdr>
        </w:div>
        <w:div w:id="206114317">
          <w:marLeft w:val="0"/>
          <w:marRight w:val="0"/>
          <w:marTop w:val="0"/>
          <w:marBottom w:val="240"/>
          <w:divBdr>
            <w:top w:val="none" w:sz="0" w:space="0" w:color="auto"/>
            <w:left w:val="none" w:sz="0" w:space="0" w:color="auto"/>
            <w:bottom w:val="none" w:sz="0" w:space="0" w:color="auto"/>
            <w:right w:val="none" w:sz="0" w:space="0" w:color="auto"/>
          </w:divBdr>
        </w:div>
        <w:div w:id="206114322">
          <w:marLeft w:val="0"/>
          <w:marRight w:val="0"/>
          <w:marTop w:val="0"/>
          <w:marBottom w:val="240"/>
          <w:divBdr>
            <w:top w:val="none" w:sz="0" w:space="0" w:color="auto"/>
            <w:left w:val="none" w:sz="0" w:space="0" w:color="auto"/>
            <w:bottom w:val="none" w:sz="0" w:space="0" w:color="auto"/>
            <w:right w:val="none" w:sz="0" w:space="0" w:color="auto"/>
          </w:divBdr>
        </w:div>
        <w:div w:id="206114323">
          <w:marLeft w:val="0"/>
          <w:marRight w:val="0"/>
          <w:marTop w:val="0"/>
          <w:marBottom w:val="240"/>
          <w:divBdr>
            <w:top w:val="none" w:sz="0" w:space="0" w:color="auto"/>
            <w:left w:val="none" w:sz="0" w:space="0" w:color="auto"/>
            <w:bottom w:val="none" w:sz="0" w:space="0" w:color="auto"/>
            <w:right w:val="none" w:sz="0" w:space="0" w:color="auto"/>
          </w:divBdr>
        </w:div>
      </w:divsChild>
    </w:div>
    <w:div w:id="206114313">
      <w:marLeft w:val="0"/>
      <w:marRight w:val="0"/>
      <w:marTop w:val="0"/>
      <w:marBottom w:val="0"/>
      <w:divBdr>
        <w:top w:val="none" w:sz="0" w:space="0" w:color="auto"/>
        <w:left w:val="none" w:sz="0" w:space="0" w:color="auto"/>
        <w:bottom w:val="none" w:sz="0" w:space="0" w:color="auto"/>
        <w:right w:val="none" w:sz="0" w:space="0" w:color="auto"/>
      </w:divBdr>
      <w:divsChild>
        <w:div w:id="206114299">
          <w:marLeft w:val="0"/>
          <w:marRight w:val="0"/>
          <w:marTop w:val="0"/>
          <w:marBottom w:val="240"/>
          <w:divBdr>
            <w:top w:val="none" w:sz="0" w:space="0" w:color="auto"/>
            <w:left w:val="none" w:sz="0" w:space="0" w:color="auto"/>
            <w:bottom w:val="none" w:sz="0" w:space="0" w:color="auto"/>
            <w:right w:val="none" w:sz="0" w:space="0" w:color="auto"/>
          </w:divBdr>
        </w:div>
        <w:div w:id="206114301">
          <w:marLeft w:val="0"/>
          <w:marRight w:val="0"/>
          <w:marTop w:val="0"/>
          <w:marBottom w:val="240"/>
          <w:divBdr>
            <w:top w:val="none" w:sz="0" w:space="0" w:color="auto"/>
            <w:left w:val="none" w:sz="0" w:space="0" w:color="auto"/>
            <w:bottom w:val="none" w:sz="0" w:space="0" w:color="auto"/>
            <w:right w:val="none" w:sz="0" w:space="0" w:color="auto"/>
          </w:divBdr>
        </w:div>
        <w:div w:id="206114302">
          <w:marLeft w:val="0"/>
          <w:marRight w:val="0"/>
          <w:marTop w:val="0"/>
          <w:marBottom w:val="240"/>
          <w:divBdr>
            <w:top w:val="none" w:sz="0" w:space="0" w:color="auto"/>
            <w:left w:val="none" w:sz="0" w:space="0" w:color="auto"/>
            <w:bottom w:val="none" w:sz="0" w:space="0" w:color="auto"/>
            <w:right w:val="none" w:sz="0" w:space="0" w:color="auto"/>
          </w:divBdr>
        </w:div>
        <w:div w:id="206114304">
          <w:marLeft w:val="0"/>
          <w:marRight w:val="0"/>
          <w:marTop w:val="0"/>
          <w:marBottom w:val="240"/>
          <w:divBdr>
            <w:top w:val="none" w:sz="0" w:space="0" w:color="auto"/>
            <w:left w:val="none" w:sz="0" w:space="0" w:color="auto"/>
            <w:bottom w:val="none" w:sz="0" w:space="0" w:color="auto"/>
            <w:right w:val="none" w:sz="0" w:space="0" w:color="auto"/>
          </w:divBdr>
        </w:div>
        <w:div w:id="206114309">
          <w:marLeft w:val="0"/>
          <w:marRight w:val="0"/>
          <w:marTop w:val="0"/>
          <w:marBottom w:val="240"/>
          <w:divBdr>
            <w:top w:val="none" w:sz="0" w:space="0" w:color="auto"/>
            <w:left w:val="none" w:sz="0" w:space="0" w:color="auto"/>
            <w:bottom w:val="none" w:sz="0" w:space="0" w:color="auto"/>
            <w:right w:val="none" w:sz="0" w:space="0" w:color="auto"/>
          </w:divBdr>
        </w:div>
        <w:div w:id="206114316">
          <w:marLeft w:val="0"/>
          <w:marRight w:val="0"/>
          <w:marTop w:val="0"/>
          <w:marBottom w:val="240"/>
          <w:divBdr>
            <w:top w:val="none" w:sz="0" w:space="0" w:color="auto"/>
            <w:left w:val="none" w:sz="0" w:space="0" w:color="auto"/>
            <w:bottom w:val="none" w:sz="0" w:space="0" w:color="auto"/>
            <w:right w:val="none" w:sz="0" w:space="0" w:color="auto"/>
          </w:divBdr>
        </w:div>
        <w:div w:id="206114318">
          <w:marLeft w:val="0"/>
          <w:marRight w:val="0"/>
          <w:marTop w:val="0"/>
          <w:marBottom w:val="240"/>
          <w:divBdr>
            <w:top w:val="none" w:sz="0" w:space="0" w:color="auto"/>
            <w:left w:val="none" w:sz="0" w:space="0" w:color="auto"/>
            <w:bottom w:val="none" w:sz="0" w:space="0" w:color="auto"/>
            <w:right w:val="none" w:sz="0" w:space="0" w:color="auto"/>
          </w:divBdr>
        </w:div>
        <w:div w:id="206114319">
          <w:marLeft w:val="0"/>
          <w:marRight w:val="0"/>
          <w:marTop w:val="0"/>
          <w:marBottom w:val="240"/>
          <w:divBdr>
            <w:top w:val="none" w:sz="0" w:space="0" w:color="auto"/>
            <w:left w:val="none" w:sz="0" w:space="0" w:color="auto"/>
            <w:bottom w:val="none" w:sz="0" w:space="0" w:color="auto"/>
            <w:right w:val="none" w:sz="0" w:space="0" w:color="auto"/>
          </w:divBdr>
        </w:div>
        <w:div w:id="206114320">
          <w:marLeft w:val="0"/>
          <w:marRight w:val="0"/>
          <w:marTop w:val="0"/>
          <w:marBottom w:val="240"/>
          <w:divBdr>
            <w:top w:val="none" w:sz="0" w:space="0" w:color="auto"/>
            <w:left w:val="none" w:sz="0" w:space="0" w:color="auto"/>
            <w:bottom w:val="none" w:sz="0" w:space="0" w:color="auto"/>
            <w:right w:val="none" w:sz="0" w:space="0" w:color="auto"/>
          </w:divBdr>
        </w:div>
        <w:div w:id="206114321">
          <w:marLeft w:val="0"/>
          <w:marRight w:val="0"/>
          <w:marTop w:val="0"/>
          <w:marBottom w:val="240"/>
          <w:divBdr>
            <w:top w:val="none" w:sz="0" w:space="0" w:color="auto"/>
            <w:left w:val="none" w:sz="0" w:space="0" w:color="auto"/>
            <w:bottom w:val="none" w:sz="0" w:space="0" w:color="auto"/>
            <w:right w:val="none" w:sz="0" w:space="0" w:color="auto"/>
          </w:divBdr>
        </w:div>
        <w:div w:id="206114324">
          <w:marLeft w:val="0"/>
          <w:marRight w:val="0"/>
          <w:marTop w:val="0"/>
          <w:marBottom w:val="240"/>
          <w:divBdr>
            <w:top w:val="none" w:sz="0" w:space="0" w:color="auto"/>
            <w:left w:val="none" w:sz="0" w:space="0" w:color="auto"/>
            <w:bottom w:val="none" w:sz="0" w:space="0" w:color="auto"/>
            <w:right w:val="none" w:sz="0" w:space="0" w:color="auto"/>
          </w:divBdr>
        </w:div>
      </w:divsChild>
    </w:div>
    <w:div w:id="206114331">
      <w:marLeft w:val="0"/>
      <w:marRight w:val="0"/>
      <w:marTop w:val="0"/>
      <w:marBottom w:val="0"/>
      <w:divBdr>
        <w:top w:val="none" w:sz="0" w:space="0" w:color="auto"/>
        <w:left w:val="none" w:sz="0" w:space="0" w:color="auto"/>
        <w:bottom w:val="none" w:sz="0" w:space="0" w:color="auto"/>
        <w:right w:val="none" w:sz="0" w:space="0" w:color="auto"/>
      </w:divBdr>
      <w:divsChild>
        <w:div w:id="206114339">
          <w:marLeft w:val="0"/>
          <w:marRight w:val="0"/>
          <w:marTop w:val="0"/>
          <w:marBottom w:val="0"/>
          <w:divBdr>
            <w:top w:val="none" w:sz="0" w:space="0" w:color="auto"/>
            <w:left w:val="none" w:sz="0" w:space="0" w:color="auto"/>
            <w:bottom w:val="none" w:sz="0" w:space="0" w:color="auto"/>
            <w:right w:val="none" w:sz="0" w:space="0" w:color="auto"/>
          </w:divBdr>
          <w:divsChild>
            <w:div w:id="206114326">
              <w:marLeft w:val="0"/>
              <w:marRight w:val="0"/>
              <w:marTop w:val="0"/>
              <w:marBottom w:val="240"/>
              <w:divBdr>
                <w:top w:val="none" w:sz="0" w:space="0" w:color="auto"/>
                <w:left w:val="none" w:sz="0" w:space="0" w:color="auto"/>
                <w:bottom w:val="none" w:sz="0" w:space="0" w:color="auto"/>
                <w:right w:val="none" w:sz="0" w:space="0" w:color="auto"/>
              </w:divBdr>
            </w:div>
            <w:div w:id="206114327">
              <w:marLeft w:val="0"/>
              <w:marRight w:val="0"/>
              <w:marTop w:val="0"/>
              <w:marBottom w:val="240"/>
              <w:divBdr>
                <w:top w:val="none" w:sz="0" w:space="0" w:color="auto"/>
                <w:left w:val="none" w:sz="0" w:space="0" w:color="auto"/>
                <w:bottom w:val="none" w:sz="0" w:space="0" w:color="auto"/>
                <w:right w:val="none" w:sz="0" w:space="0" w:color="auto"/>
              </w:divBdr>
            </w:div>
            <w:div w:id="206114329">
              <w:marLeft w:val="0"/>
              <w:marRight w:val="0"/>
              <w:marTop w:val="0"/>
              <w:marBottom w:val="240"/>
              <w:divBdr>
                <w:top w:val="none" w:sz="0" w:space="0" w:color="auto"/>
                <w:left w:val="none" w:sz="0" w:space="0" w:color="auto"/>
                <w:bottom w:val="none" w:sz="0" w:space="0" w:color="auto"/>
                <w:right w:val="none" w:sz="0" w:space="0" w:color="auto"/>
              </w:divBdr>
            </w:div>
            <w:div w:id="206114332">
              <w:marLeft w:val="0"/>
              <w:marRight w:val="0"/>
              <w:marTop w:val="0"/>
              <w:marBottom w:val="240"/>
              <w:divBdr>
                <w:top w:val="none" w:sz="0" w:space="0" w:color="auto"/>
                <w:left w:val="none" w:sz="0" w:space="0" w:color="auto"/>
                <w:bottom w:val="none" w:sz="0" w:space="0" w:color="auto"/>
                <w:right w:val="none" w:sz="0" w:space="0" w:color="auto"/>
              </w:divBdr>
            </w:div>
            <w:div w:id="206114336">
              <w:marLeft w:val="0"/>
              <w:marRight w:val="0"/>
              <w:marTop w:val="0"/>
              <w:marBottom w:val="0"/>
              <w:divBdr>
                <w:top w:val="none" w:sz="0" w:space="0" w:color="auto"/>
                <w:left w:val="none" w:sz="0" w:space="0" w:color="auto"/>
                <w:bottom w:val="none" w:sz="0" w:space="0" w:color="auto"/>
                <w:right w:val="none" w:sz="0" w:space="0" w:color="auto"/>
              </w:divBdr>
            </w:div>
            <w:div w:id="206114337">
              <w:marLeft w:val="0"/>
              <w:marRight w:val="0"/>
              <w:marTop w:val="0"/>
              <w:marBottom w:val="240"/>
              <w:divBdr>
                <w:top w:val="none" w:sz="0" w:space="0" w:color="auto"/>
                <w:left w:val="none" w:sz="0" w:space="0" w:color="auto"/>
                <w:bottom w:val="none" w:sz="0" w:space="0" w:color="auto"/>
                <w:right w:val="none" w:sz="0" w:space="0" w:color="auto"/>
              </w:divBdr>
            </w:div>
            <w:div w:id="206114340">
              <w:marLeft w:val="0"/>
              <w:marRight w:val="0"/>
              <w:marTop w:val="0"/>
              <w:marBottom w:val="240"/>
              <w:divBdr>
                <w:top w:val="none" w:sz="0" w:space="0" w:color="auto"/>
                <w:left w:val="none" w:sz="0" w:space="0" w:color="auto"/>
                <w:bottom w:val="none" w:sz="0" w:space="0" w:color="auto"/>
                <w:right w:val="none" w:sz="0" w:space="0" w:color="auto"/>
              </w:divBdr>
            </w:div>
            <w:div w:id="206114341">
              <w:marLeft w:val="0"/>
              <w:marRight w:val="0"/>
              <w:marTop w:val="0"/>
              <w:marBottom w:val="240"/>
              <w:divBdr>
                <w:top w:val="none" w:sz="0" w:space="0" w:color="auto"/>
                <w:left w:val="none" w:sz="0" w:space="0" w:color="auto"/>
                <w:bottom w:val="none" w:sz="0" w:space="0" w:color="auto"/>
                <w:right w:val="none" w:sz="0" w:space="0" w:color="auto"/>
              </w:divBdr>
            </w:div>
            <w:div w:id="206114343">
              <w:marLeft w:val="0"/>
              <w:marRight w:val="0"/>
              <w:marTop w:val="0"/>
              <w:marBottom w:val="240"/>
              <w:divBdr>
                <w:top w:val="none" w:sz="0" w:space="0" w:color="auto"/>
                <w:left w:val="none" w:sz="0" w:space="0" w:color="auto"/>
                <w:bottom w:val="none" w:sz="0" w:space="0" w:color="auto"/>
                <w:right w:val="none" w:sz="0" w:space="0" w:color="auto"/>
              </w:divBdr>
            </w:div>
            <w:div w:id="206114344">
              <w:marLeft w:val="0"/>
              <w:marRight w:val="0"/>
              <w:marTop w:val="0"/>
              <w:marBottom w:val="240"/>
              <w:divBdr>
                <w:top w:val="none" w:sz="0" w:space="0" w:color="auto"/>
                <w:left w:val="none" w:sz="0" w:space="0" w:color="auto"/>
                <w:bottom w:val="none" w:sz="0" w:space="0" w:color="auto"/>
                <w:right w:val="none" w:sz="0" w:space="0" w:color="auto"/>
              </w:divBdr>
            </w:div>
            <w:div w:id="206114346">
              <w:marLeft w:val="0"/>
              <w:marRight w:val="0"/>
              <w:marTop w:val="0"/>
              <w:marBottom w:val="240"/>
              <w:divBdr>
                <w:top w:val="none" w:sz="0" w:space="0" w:color="auto"/>
                <w:left w:val="none" w:sz="0" w:space="0" w:color="auto"/>
                <w:bottom w:val="none" w:sz="0" w:space="0" w:color="auto"/>
                <w:right w:val="none" w:sz="0" w:space="0" w:color="auto"/>
              </w:divBdr>
            </w:div>
            <w:div w:id="206114349">
              <w:marLeft w:val="0"/>
              <w:marRight w:val="0"/>
              <w:marTop w:val="0"/>
              <w:marBottom w:val="240"/>
              <w:divBdr>
                <w:top w:val="none" w:sz="0" w:space="0" w:color="auto"/>
                <w:left w:val="none" w:sz="0" w:space="0" w:color="auto"/>
                <w:bottom w:val="none" w:sz="0" w:space="0" w:color="auto"/>
                <w:right w:val="none" w:sz="0" w:space="0" w:color="auto"/>
              </w:divBdr>
            </w:div>
            <w:div w:id="206114351">
              <w:marLeft w:val="0"/>
              <w:marRight w:val="0"/>
              <w:marTop w:val="0"/>
              <w:marBottom w:val="240"/>
              <w:divBdr>
                <w:top w:val="none" w:sz="0" w:space="0" w:color="auto"/>
                <w:left w:val="none" w:sz="0" w:space="0" w:color="auto"/>
                <w:bottom w:val="none" w:sz="0" w:space="0" w:color="auto"/>
                <w:right w:val="none" w:sz="0" w:space="0" w:color="auto"/>
              </w:divBdr>
            </w:div>
            <w:div w:id="206114353">
              <w:marLeft w:val="0"/>
              <w:marRight w:val="0"/>
              <w:marTop w:val="0"/>
              <w:marBottom w:val="240"/>
              <w:divBdr>
                <w:top w:val="none" w:sz="0" w:space="0" w:color="auto"/>
                <w:left w:val="none" w:sz="0" w:space="0" w:color="auto"/>
                <w:bottom w:val="none" w:sz="0" w:space="0" w:color="auto"/>
                <w:right w:val="none" w:sz="0" w:space="0" w:color="auto"/>
              </w:divBdr>
            </w:div>
            <w:div w:id="206114356">
              <w:marLeft w:val="0"/>
              <w:marRight w:val="0"/>
              <w:marTop w:val="0"/>
              <w:marBottom w:val="240"/>
              <w:divBdr>
                <w:top w:val="none" w:sz="0" w:space="0" w:color="auto"/>
                <w:left w:val="none" w:sz="0" w:space="0" w:color="auto"/>
                <w:bottom w:val="none" w:sz="0" w:space="0" w:color="auto"/>
                <w:right w:val="none" w:sz="0" w:space="0" w:color="auto"/>
              </w:divBdr>
            </w:div>
            <w:div w:id="206114357">
              <w:marLeft w:val="0"/>
              <w:marRight w:val="0"/>
              <w:marTop w:val="0"/>
              <w:marBottom w:val="240"/>
              <w:divBdr>
                <w:top w:val="none" w:sz="0" w:space="0" w:color="auto"/>
                <w:left w:val="none" w:sz="0" w:space="0" w:color="auto"/>
                <w:bottom w:val="none" w:sz="0" w:space="0" w:color="auto"/>
                <w:right w:val="none" w:sz="0" w:space="0" w:color="auto"/>
              </w:divBdr>
            </w:div>
            <w:div w:id="206114358">
              <w:marLeft w:val="0"/>
              <w:marRight w:val="0"/>
              <w:marTop w:val="0"/>
              <w:marBottom w:val="240"/>
              <w:divBdr>
                <w:top w:val="none" w:sz="0" w:space="0" w:color="auto"/>
                <w:left w:val="none" w:sz="0" w:space="0" w:color="auto"/>
                <w:bottom w:val="none" w:sz="0" w:space="0" w:color="auto"/>
                <w:right w:val="none" w:sz="0" w:space="0" w:color="auto"/>
              </w:divBdr>
            </w:div>
            <w:div w:id="206114360">
              <w:marLeft w:val="0"/>
              <w:marRight w:val="0"/>
              <w:marTop w:val="0"/>
              <w:marBottom w:val="240"/>
              <w:divBdr>
                <w:top w:val="none" w:sz="0" w:space="0" w:color="auto"/>
                <w:left w:val="none" w:sz="0" w:space="0" w:color="auto"/>
                <w:bottom w:val="none" w:sz="0" w:space="0" w:color="auto"/>
                <w:right w:val="none" w:sz="0" w:space="0" w:color="auto"/>
              </w:divBdr>
            </w:div>
            <w:div w:id="206114361">
              <w:marLeft w:val="0"/>
              <w:marRight w:val="0"/>
              <w:marTop w:val="0"/>
              <w:marBottom w:val="240"/>
              <w:divBdr>
                <w:top w:val="none" w:sz="0" w:space="0" w:color="auto"/>
                <w:left w:val="none" w:sz="0" w:space="0" w:color="auto"/>
                <w:bottom w:val="none" w:sz="0" w:space="0" w:color="auto"/>
                <w:right w:val="none" w:sz="0" w:space="0" w:color="auto"/>
              </w:divBdr>
            </w:div>
            <w:div w:id="206114363">
              <w:marLeft w:val="0"/>
              <w:marRight w:val="0"/>
              <w:marTop w:val="0"/>
              <w:marBottom w:val="240"/>
              <w:divBdr>
                <w:top w:val="none" w:sz="0" w:space="0" w:color="auto"/>
                <w:left w:val="none" w:sz="0" w:space="0" w:color="auto"/>
                <w:bottom w:val="none" w:sz="0" w:space="0" w:color="auto"/>
                <w:right w:val="none" w:sz="0" w:space="0" w:color="auto"/>
              </w:divBdr>
            </w:div>
            <w:div w:id="206114364">
              <w:marLeft w:val="0"/>
              <w:marRight w:val="0"/>
              <w:marTop w:val="0"/>
              <w:marBottom w:val="240"/>
              <w:divBdr>
                <w:top w:val="none" w:sz="0" w:space="0" w:color="auto"/>
                <w:left w:val="none" w:sz="0" w:space="0" w:color="auto"/>
                <w:bottom w:val="none" w:sz="0" w:space="0" w:color="auto"/>
                <w:right w:val="none" w:sz="0" w:space="0" w:color="auto"/>
              </w:divBdr>
            </w:div>
            <w:div w:id="206114365">
              <w:marLeft w:val="0"/>
              <w:marRight w:val="0"/>
              <w:marTop w:val="0"/>
              <w:marBottom w:val="240"/>
              <w:divBdr>
                <w:top w:val="none" w:sz="0" w:space="0" w:color="auto"/>
                <w:left w:val="none" w:sz="0" w:space="0" w:color="auto"/>
                <w:bottom w:val="none" w:sz="0" w:space="0" w:color="auto"/>
                <w:right w:val="none" w:sz="0" w:space="0" w:color="auto"/>
              </w:divBdr>
            </w:div>
            <w:div w:id="206114368">
              <w:marLeft w:val="0"/>
              <w:marRight w:val="0"/>
              <w:marTop w:val="0"/>
              <w:marBottom w:val="240"/>
              <w:divBdr>
                <w:top w:val="none" w:sz="0" w:space="0" w:color="auto"/>
                <w:left w:val="none" w:sz="0" w:space="0" w:color="auto"/>
                <w:bottom w:val="none" w:sz="0" w:space="0" w:color="auto"/>
                <w:right w:val="none" w:sz="0" w:space="0" w:color="auto"/>
              </w:divBdr>
            </w:div>
            <w:div w:id="206114369">
              <w:marLeft w:val="0"/>
              <w:marRight w:val="0"/>
              <w:marTop w:val="0"/>
              <w:marBottom w:val="240"/>
              <w:divBdr>
                <w:top w:val="none" w:sz="0" w:space="0" w:color="auto"/>
                <w:left w:val="none" w:sz="0" w:space="0" w:color="auto"/>
                <w:bottom w:val="none" w:sz="0" w:space="0" w:color="auto"/>
                <w:right w:val="none" w:sz="0" w:space="0" w:color="auto"/>
              </w:divBdr>
            </w:div>
            <w:div w:id="206114371">
              <w:marLeft w:val="0"/>
              <w:marRight w:val="0"/>
              <w:marTop w:val="0"/>
              <w:marBottom w:val="240"/>
              <w:divBdr>
                <w:top w:val="none" w:sz="0" w:space="0" w:color="auto"/>
                <w:left w:val="none" w:sz="0" w:space="0" w:color="auto"/>
                <w:bottom w:val="none" w:sz="0" w:space="0" w:color="auto"/>
                <w:right w:val="none" w:sz="0" w:space="0" w:color="auto"/>
              </w:divBdr>
            </w:div>
            <w:div w:id="206114373">
              <w:marLeft w:val="0"/>
              <w:marRight w:val="0"/>
              <w:marTop w:val="0"/>
              <w:marBottom w:val="240"/>
              <w:divBdr>
                <w:top w:val="none" w:sz="0" w:space="0" w:color="auto"/>
                <w:left w:val="none" w:sz="0" w:space="0" w:color="auto"/>
                <w:bottom w:val="none" w:sz="0" w:space="0" w:color="auto"/>
                <w:right w:val="none" w:sz="0" w:space="0" w:color="auto"/>
              </w:divBdr>
            </w:div>
            <w:div w:id="206114376">
              <w:marLeft w:val="0"/>
              <w:marRight w:val="0"/>
              <w:marTop w:val="0"/>
              <w:marBottom w:val="240"/>
              <w:divBdr>
                <w:top w:val="none" w:sz="0" w:space="0" w:color="auto"/>
                <w:left w:val="none" w:sz="0" w:space="0" w:color="auto"/>
                <w:bottom w:val="none" w:sz="0" w:space="0" w:color="auto"/>
                <w:right w:val="none" w:sz="0" w:space="0" w:color="auto"/>
              </w:divBdr>
            </w:div>
            <w:div w:id="206114378">
              <w:marLeft w:val="0"/>
              <w:marRight w:val="0"/>
              <w:marTop w:val="0"/>
              <w:marBottom w:val="0"/>
              <w:divBdr>
                <w:top w:val="none" w:sz="0" w:space="0" w:color="auto"/>
                <w:left w:val="none" w:sz="0" w:space="0" w:color="auto"/>
                <w:bottom w:val="none" w:sz="0" w:space="0" w:color="auto"/>
                <w:right w:val="none" w:sz="0" w:space="0" w:color="auto"/>
              </w:divBdr>
            </w:div>
            <w:div w:id="206114380">
              <w:marLeft w:val="0"/>
              <w:marRight w:val="0"/>
              <w:marTop w:val="0"/>
              <w:marBottom w:val="240"/>
              <w:divBdr>
                <w:top w:val="none" w:sz="0" w:space="0" w:color="auto"/>
                <w:left w:val="none" w:sz="0" w:space="0" w:color="auto"/>
                <w:bottom w:val="none" w:sz="0" w:space="0" w:color="auto"/>
                <w:right w:val="none" w:sz="0" w:space="0" w:color="auto"/>
              </w:divBdr>
            </w:div>
            <w:div w:id="206114381">
              <w:marLeft w:val="0"/>
              <w:marRight w:val="0"/>
              <w:marTop w:val="0"/>
              <w:marBottom w:val="240"/>
              <w:divBdr>
                <w:top w:val="none" w:sz="0" w:space="0" w:color="auto"/>
                <w:left w:val="none" w:sz="0" w:space="0" w:color="auto"/>
                <w:bottom w:val="none" w:sz="0" w:space="0" w:color="auto"/>
                <w:right w:val="none" w:sz="0" w:space="0" w:color="auto"/>
              </w:divBdr>
            </w:div>
            <w:div w:id="206114383">
              <w:marLeft w:val="0"/>
              <w:marRight w:val="0"/>
              <w:marTop w:val="0"/>
              <w:marBottom w:val="240"/>
              <w:divBdr>
                <w:top w:val="none" w:sz="0" w:space="0" w:color="auto"/>
                <w:left w:val="none" w:sz="0" w:space="0" w:color="auto"/>
                <w:bottom w:val="none" w:sz="0" w:space="0" w:color="auto"/>
                <w:right w:val="none" w:sz="0" w:space="0" w:color="auto"/>
              </w:divBdr>
            </w:div>
            <w:div w:id="206114386">
              <w:marLeft w:val="0"/>
              <w:marRight w:val="0"/>
              <w:marTop w:val="0"/>
              <w:marBottom w:val="0"/>
              <w:divBdr>
                <w:top w:val="none" w:sz="0" w:space="0" w:color="auto"/>
                <w:left w:val="none" w:sz="0" w:space="0" w:color="auto"/>
                <w:bottom w:val="none" w:sz="0" w:space="0" w:color="auto"/>
                <w:right w:val="none" w:sz="0" w:space="0" w:color="auto"/>
              </w:divBdr>
            </w:div>
            <w:div w:id="206114387">
              <w:marLeft w:val="0"/>
              <w:marRight w:val="0"/>
              <w:marTop w:val="0"/>
              <w:marBottom w:val="240"/>
              <w:divBdr>
                <w:top w:val="none" w:sz="0" w:space="0" w:color="auto"/>
                <w:left w:val="none" w:sz="0" w:space="0" w:color="auto"/>
                <w:bottom w:val="none" w:sz="0" w:space="0" w:color="auto"/>
                <w:right w:val="none" w:sz="0" w:space="0" w:color="auto"/>
              </w:divBdr>
            </w:div>
            <w:div w:id="20611439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06114335">
      <w:marLeft w:val="0"/>
      <w:marRight w:val="0"/>
      <w:marTop w:val="0"/>
      <w:marBottom w:val="0"/>
      <w:divBdr>
        <w:top w:val="none" w:sz="0" w:space="0" w:color="auto"/>
        <w:left w:val="none" w:sz="0" w:space="0" w:color="auto"/>
        <w:bottom w:val="none" w:sz="0" w:space="0" w:color="auto"/>
        <w:right w:val="none" w:sz="0" w:space="0" w:color="auto"/>
      </w:divBdr>
      <w:divsChild>
        <w:div w:id="206114395">
          <w:marLeft w:val="0"/>
          <w:marRight w:val="0"/>
          <w:marTop w:val="0"/>
          <w:marBottom w:val="0"/>
          <w:divBdr>
            <w:top w:val="none" w:sz="0" w:space="0" w:color="auto"/>
            <w:left w:val="none" w:sz="0" w:space="0" w:color="auto"/>
            <w:bottom w:val="none" w:sz="0" w:space="0" w:color="auto"/>
            <w:right w:val="none" w:sz="0" w:space="0" w:color="auto"/>
          </w:divBdr>
          <w:divsChild>
            <w:div w:id="206114325">
              <w:marLeft w:val="0"/>
              <w:marRight w:val="0"/>
              <w:marTop w:val="0"/>
              <w:marBottom w:val="240"/>
              <w:divBdr>
                <w:top w:val="none" w:sz="0" w:space="0" w:color="auto"/>
                <w:left w:val="none" w:sz="0" w:space="0" w:color="auto"/>
                <w:bottom w:val="none" w:sz="0" w:space="0" w:color="auto"/>
                <w:right w:val="none" w:sz="0" w:space="0" w:color="auto"/>
              </w:divBdr>
            </w:div>
            <w:div w:id="206114328">
              <w:marLeft w:val="0"/>
              <w:marRight w:val="0"/>
              <w:marTop w:val="0"/>
              <w:marBottom w:val="240"/>
              <w:divBdr>
                <w:top w:val="none" w:sz="0" w:space="0" w:color="auto"/>
                <w:left w:val="none" w:sz="0" w:space="0" w:color="auto"/>
                <w:bottom w:val="none" w:sz="0" w:space="0" w:color="auto"/>
                <w:right w:val="none" w:sz="0" w:space="0" w:color="auto"/>
              </w:divBdr>
            </w:div>
            <w:div w:id="206114330">
              <w:marLeft w:val="0"/>
              <w:marRight w:val="0"/>
              <w:marTop w:val="0"/>
              <w:marBottom w:val="240"/>
              <w:divBdr>
                <w:top w:val="none" w:sz="0" w:space="0" w:color="auto"/>
                <w:left w:val="none" w:sz="0" w:space="0" w:color="auto"/>
                <w:bottom w:val="none" w:sz="0" w:space="0" w:color="auto"/>
                <w:right w:val="none" w:sz="0" w:space="0" w:color="auto"/>
              </w:divBdr>
            </w:div>
            <w:div w:id="206114333">
              <w:marLeft w:val="0"/>
              <w:marRight w:val="0"/>
              <w:marTop w:val="0"/>
              <w:marBottom w:val="240"/>
              <w:divBdr>
                <w:top w:val="none" w:sz="0" w:space="0" w:color="auto"/>
                <w:left w:val="none" w:sz="0" w:space="0" w:color="auto"/>
                <w:bottom w:val="none" w:sz="0" w:space="0" w:color="auto"/>
                <w:right w:val="none" w:sz="0" w:space="0" w:color="auto"/>
              </w:divBdr>
            </w:div>
            <w:div w:id="206114334">
              <w:marLeft w:val="0"/>
              <w:marRight w:val="0"/>
              <w:marTop w:val="0"/>
              <w:marBottom w:val="240"/>
              <w:divBdr>
                <w:top w:val="none" w:sz="0" w:space="0" w:color="auto"/>
                <w:left w:val="none" w:sz="0" w:space="0" w:color="auto"/>
                <w:bottom w:val="none" w:sz="0" w:space="0" w:color="auto"/>
                <w:right w:val="none" w:sz="0" w:space="0" w:color="auto"/>
              </w:divBdr>
            </w:div>
            <w:div w:id="206114338">
              <w:marLeft w:val="0"/>
              <w:marRight w:val="0"/>
              <w:marTop w:val="0"/>
              <w:marBottom w:val="240"/>
              <w:divBdr>
                <w:top w:val="none" w:sz="0" w:space="0" w:color="auto"/>
                <w:left w:val="none" w:sz="0" w:space="0" w:color="auto"/>
                <w:bottom w:val="none" w:sz="0" w:space="0" w:color="auto"/>
                <w:right w:val="none" w:sz="0" w:space="0" w:color="auto"/>
              </w:divBdr>
            </w:div>
            <w:div w:id="206114342">
              <w:marLeft w:val="0"/>
              <w:marRight w:val="0"/>
              <w:marTop w:val="0"/>
              <w:marBottom w:val="240"/>
              <w:divBdr>
                <w:top w:val="none" w:sz="0" w:space="0" w:color="auto"/>
                <w:left w:val="none" w:sz="0" w:space="0" w:color="auto"/>
                <w:bottom w:val="none" w:sz="0" w:space="0" w:color="auto"/>
                <w:right w:val="none" w:sz="0" w:space="0" w:color="auto"/>
              </w:divBdr>
            </w:div>
            <w:div w:id="206114345">
              <w:marLeft w:val="0"/>
              <w:marRight w:val="0"/>
              <w:marTop w:val="0"/>
              <w:marBottom w:val="240"/>
              <w:divBdr>
                <w:top w:val="none" w:sz="0" w:space="0" w:color="auto"/>
                <w:left w:val="none" w:sz="0" w:space="0" w:color="auto"/>
                <w:bottom w:val="none" w:sz="0" w:space="0" w:color="auto"/>
                <w:right w:val="none" w:sz="0" w:space="0" w:color="auto"/>
              </w:divBdr>
            </w:div>
            <w:div w:id="206114347">
              <w:marLeft w:val="0"/>
              <w:marRight w:val="0"/>
              <w:marTop w:val="0"/>
              <w:marBottom w:val="240"/>
              <w:divBdr>
                <w:top w:val="none" w:sz="0" w:space="0" w:color="auto"/>
                <w:left w:val="none" w:sz="0" w:space="0" w:color="auto"/>
                <w:bottom w:val="none" w:sz="0" w:space="0" w:color="auto"/>
                <w:right w:val="none" w:sz="0" w:space="0" w:color="auto"/>
              </w:divBdr>
            </w:div>
            <w:div w:id="206114348">
              <w:marLeft w:val="0"/>
              <w:marRight w:val="0"/>
              <w:marTop w:val="0"/>
              <w:marBottom w:val="240"/>
              <w:divBdr>
                <w:top w:val="none" w:sz="0" w:space="0" w:color="auto"/>
                <w:left w:val="none" w:sz="0" w:space="0" w:color="auto"/>
                <w:bottom w:val="none" w:sz="0" w:space="0" w:color="auto"/>
                <w:right w:val="none" w:sz="0" w:space="0" w:color="auto"/>
              </w:divBdr>
            </w:div>
            <w:div w:id="206114350">
              <w:marLeft w:val="0"/>
              <w:marRight w:val="0"/>
              <w:marTop w:val="0"/>
              <w:marBottom w:val="240"/>
              <w:divBdr>
                <w:top w:val="none" w:sz="0" w:space="0" w:color="auto"/>
                <w:left w:val="none" w:sz="0" w:space="0" w:color="auto"/>
                <w:bottom w:val="none" w:sz="0" w:space="0" w:color="auto"/>
                <w:right w:val="none" w:sz="0" w:space="0" w:color="auto"/>
              </w:divBdr>
            </w:div>
            <w:div w:id="206114352">
              <w:marLeft w:val="0"/>
              <w:marRight w:val="0"/>
              <w:marTop w:val="0"/>
              <w:marBottom w:val="240"/>
              <w:divBdr>
                <w:top w:val="none" w:sz="0" w:space="0" w:color="auto"/>
                <w:left w:val="none" w:sz="0" w:space="0" w:color="auto"/>
                <w:bottom w:val="none" w:sz="0" w:space="0" w:color="auto"/>
                <w:right w:val="none" w:sz="0" w:space="0" w:color="auto"/>
              </w:divBdr>
            </w:div>
            <w:div w:id="206114354">
              <w:marLeft w:val="0"/>
              <w:marRight w:val="0"/>
              <w:marTop w:val="0"/>
              <w:marBottom w:val="240"/>
              <w:divBdr>
                <w:top w:val="none" w:sz="0" w:space="0" w:color="auto"/>
                <w:left w:val="none" w:sz="0" w:space="0" w:color="auto"/>
                <w:bottom w:val="none" w:sz="0" w:space="0" w:color="auto"/>
                <w:right w:val="none" w:sz="0" w:space="0" w:color="auto"/>
              </w:divBdr>
            </w:div>
            <w:div w:id="206114355">
              <w:marLeft w:val="0"/>
              <w:marRight w:val="0"/>
              <w:marTop w:val="0"/>
              <w:marBottom w:val="240"/>
              <w:divBdr>
                <w:top w:val="none" w:sz="0" w:space="0" w:color="auto"/>
                <w:left w:val="none" w:sz="0" w:space="0" w:color="auto"/>
                <w:bottom w:val="none" w:sz="0" w:space="0" w:color="auto"/>
                <w:right w:val="none" w:sz="0" w:space="0" w:color="auto"/>
              </w:divBdr>
            </w:div>
            <w:div w:id="206114359">
              <w:marLeft w:val="0"/>
              <w:marRight w:val="0"/>
              <w:marTop w:val="0"/>
              <w:marBottom w:val="240"/>
              <w:divBdr>
                <w:top w:val="none" w:sz="0" w:space="0" w:color="auto"/>
                <w:left w:val="none" w:sz="0" w:space="0" w:color="auto"/>
                <w:bottom w:val="none" w:sz="0" w:space="0" w:color="auto"/>
                <w:right w:val="none" w:sz="0" w:space="0" w:color="auto"/>
              </w:divBdr>
            </w:div>
            <w:div w:id="206114362">
              <w:marLeft w:val="0"/>
              <w:marRight w:val="0"/>
              <w:marTop w:val="0"/>
              <w:marBottom w:val="240"/>
              <w:divBdr>
                <w:top w:val="none" w:sz="0" w:space="0" w:color="auto"/>
                <w:left w:val="none" w:sz="0" w:space="0" w:color="auto"/>
                <w:bottom w:val="none" w:sz="0" w:space="0" w:color="auto"/>
                <w:right w:val="none" w:sz="0" w:space="0" w:color="auto"/>
              </w:divBdr>
            </w:div>
            <w:div w:id="206114366">
              <w:marLeft w:val="0"/>
              <w:marRight w:val="0"/>
              <w:marTop w:val="0"/>
              <w:marBottom w:val="0"/>
              <w:divBdr>
                <w:top w:val="none" w:sz="0" w:space="0" w:color="auto"/>
                <w:left w:val="none" w:sz="0" w:space="0" w:color="auto"/>
                <w:bottom w:val="none" w:sz="0" w:space="0" w:color="auto"/>
                <w:right w:val="none" w:sz="0" w:space="0" w:color="auto"/>
              </w:divBdr>
            </w:div>
            <w:div w:id="206114367">
              <w:marLeft w:val="0"/>
              <w:marRight w:val="0"/>
              <w:marTop w:val="0"/>
              <w:marBottom w:val="240"/>
              <w:divBdr>
                <w:top w:val="none" w:sz="0" w:space="0" w:color="auto"/>
                <w:left w:val="none" w:sz="0" w:space="0" w:color="auto"/>
                <w:bottom w:val="none" w:sz="0" w:space="0" w:color="auto"/>
                <w:right w:val="none" w:sz="0" w:space="0" w:color="auto"/>
              </w:divBdr>
            </w:div>
            <w:div w:id="206114370">
              <w:marLeft w:val="0"/>
              <w:marRight w:val="0"/>
              <w:marTop w:val="0"/>
              <w:marBottom w:val="240"/>
              <w:divBdr>
                <w:top w:val="none" w:sz="0" w:space="0" w:color="auto"/>
                <w:left w:val="none" w:sz="0" w:space="0" w:color="auto"/>
                <w:bottom w:val="none" w:sz="0" w:space="0" w:color="auto"/>
                <w:right w:val="none" w:sz="0" w:space="0" w:color="auto"/>
              </w:divBdr>
            </w:div>
            <w:div w:id="206114372">
              <w:marLeft w:val="0"/>
              <w:marRight w:val="0"/>
              <w:marTop w:val="0"/>
              <w:marBottom w:val="240"/>
              <w:divBdr>
                <w:top w:val="none" w:sz="0" w:space="0" w:color="auto"/>
                <w:left w:val="none" w:sz="0" w:space="0" w:color="auto"/>
                <w:bottom w:val="none" w:sz="0" w:space="0" w:color="auto"/>
                <w:right w:val="none" w:sz="0" w:space="0" w:color="auto"/>
              </w:divBdr>
            </w:div>
            <w:div w:id="206114374">
              <w:marLeft w:val="0"/>
              <w:marRight w:val="0"/>
              <w:marTop w:val="0"/>
              <w:marBottom w:val="240"/>
              <w:divBdr>
                <w:top w:val="none" w:sz="0" w:space="0" w:color="auto"/>
                <w:left w:val="none" w:sz="0" w:space="0" w:color="auto"/>
                <w:bottom w:val="none" w:sz="0" w:space="0" w:color="auto"/>
                <w:right w:val="none" w:sz="0" w:space="0" w:color="auto"/>
              </w:divBdr>
            </w:div>
            <w:div w:id="206114375">
              <w:marLeft w:val="0"/>
              <w:marRight w:val="0"/>
              <w:marTop w:val="0"/>
              <w:marBottom w:val="240"/>
              <w:divBdr>
                <w:top w:val="none" w:sz="0" w:space="0" w:color="auto"/>
                <w:left w:val="none" w:sz="0" w:space="0" w:color="auto"/>
                <w:bottom w:val="none" w:sz="0" w:space="0" w:color="auto"/>
                <w:right w:val="none" w:sz="0" w:space="0" w:color="auto"/>
              </w:divBdr>
            </w:div>
            <w:div w:id="206114377">
              <w:marLeft w:val="0"/>
              <w:marRight w:val="0"/>
              <w:marTop w:val="0"/>
              <w:marBottom w:val="240"/>
              <w:divBdr>
                <w:top w:val="none" w:sz="0" w:space="0" w:color="auto"/>
                <w:left w:val="none" w:sz="0" w:space="0" w:color="auto"/>
                <w:bottom w:val="none" w:sz="0" w:space="0" w:color="auto"/>
                <w:right w:val="none" w:sz="0" w:space="0" w:color="auto"/>
              </w:divBdr>
            </w:div>
            <w:div w:id="206114379">
              <w:marLeft w:val="0"/>
              <w:marRight w:val="0"/>
              <w:marTop w:val="0"/>
              <w:marBottom w:val="0"/>
              <w:divBdr>
                <w:top w:val="none" w:sz="0" w:space="0" w:color="auto"/>
                <w:left w:val="none" w:sz="0" w:space="0" w:color="auto"/>
                <w:bottom w:val="none" w:sz="0" w:space="0" w:color="auto"/>
                <w:right w:val="none" w:sz="0" w:space="0" w:color="auto"/>
              </w:divBdr>
            </w:div>
            <w:div w:id="206114382">
              <w:marLeft w:val="0"/>
              <w:marRight w:val="0"/>
              <w:marTop w:val="0"/>
              <w:marBottom w:val="240"/>
              <w:divBdr>
                <w:top w:val="none" w:sz="0" w:space="0" w:color="auto"/>
                <w:left w:val="none" w:sz="0" w:space="0" w:color="auto"/>
                <w:bottom w:val="none" w:sz="0" w:space="0" w:color="auto"/>
                <w:right w:val="none" w:sz="0" w:space="0" w:color="auto"/>
              </w:divBdr>
            </w:div>
            <w:div w:id="206114384">
              <w:marLeft w:val="0"/>
              <w:marRight w:val="0"/>
              <w:marTop w:val="0"/>
              <w:marBottom w:val="240"/>
              <w:divBdr>
                <w:top w:val="none" w:sz="0" w:space="0" w:color="auto"/>
                <w:left w:val="none" w:sz="0" w:space="0" w:color="auto"/>
                <w:bottom w:val="none" w:sz="0" w:space="0" w:color="auto"/>
                <w:right w:val="none" w:sz="0" w:space="0" w:color="auto"/>
              </w:divBdr>
            </w:div>
            <w:div w:id="206114385">
              <w:marLeft w:val="0"/>
              <w:marRight w:val="0"/>
              <w:marTop w:val="0"/>
              <w:marBottom w:val="240"/>
              <w:divBdr>
                <w:top w:val="none" w:sz="0" w:space="0" w:color="auto"/>
                <w:left w:val="none" w:sz="0" w:space="0" w:color="auto"/>
                <w:bottom w:val="none" w:sz="0" w:space="0" w:color="auto"/>
                <w:right w:val="none" w:sz="0" w:space="0" w:color="auto"/>
              </w:divBdr>
            </w:div>
            <w:div w:id="206114388">
              <w:marLeft w:val="0"/>
              <w:marRight w:val="0"/>
              <w:marTop w:val="0"/>
              <w:marBottom w:val="0"/>
              <w:divBdr>
                <w:top w:val="none" w:sz="0" w:space="0" w:color="auto"/>
                <w:left w:val="none" w:sz="0" w:space="0" w:color="auto"/>
                <w:bottom w:val="none" w:sz="0" w:space="0" w:color="auto"/>
                <w:right w:val="none" w:sz="0" w:space="0" w:color="auto"/>
              </w:divBdr>
            </w:div>
            <w:div w:id="206114389">
              <w:marLeft w:val="0"/>
              <w:marRight w:val="0"/>
              <w:marTop w:val="0"/>
              <w:marBottom w:val="240"/>
              <w:divBdr>
                <w:top w:val="none" w:sz="0" w:space="0" w:color="auto"/>
                <w:left w:val="none" w:sz="0" w:space="0" w:color="auto"/>
                <w:bottom w:val="none" w:sz="0" w:space="0" w:color="auto"/>
                <w:right w:val="none" w:sz="0" w:space="0" w:color="auto"/>
              </w:divBdr>
            </w:div>
            <w:div w:id="206114390">
              <w:marLeft w:val="0"/>
              <w:marRight w:val="0"/>
              <w:marTop w:val="0"/>
              <w:marBottom w:val="240"/>
              <w:divBdr>
                <w:top w:val="none" w:sz="0" w:space="0" w:color="auto"/>
                <w:left w:val="none" w:sz="0" w:space="0" w:color="auto"/>
                <w:bottom w:val="none" w:sz="0" w:space="0" w:color="auto"/>
                <w:right w:val="none" w:sz="0" w:space="0" w:color="auto"/>
              </w:divBdr>
            </w:div>
            <w:div w:id="206114391">
              <w:marLeft w:val="0"/>
              <w:marRight w:val="0"/>
              <w:marTop w:val="0"/>
              <w:marBottom w:val="240"/>
              <w:divBdr>
                <w:top w:val="none" w:sz="0" w:space="0" w:color="auto"/>
                <w:left w:val="none" w:sz="0" w:space="0" w:color="auto"/>
                <w:bottom w:val="none" w:sz="0" w:space="0" w:color="auto"/>
                <w:right w:val="none" w:sz="0" w:space="0" w:color="auto"/>
              </w:divBdr>
            </w:div>
            <w:div w:id="206114392">
              <w:marLeft w:val="0"/>
              <w:marRight w:val="0"/>
              <w:marTop w:val="0"/>
              <w:marBottom w:val="240"/>
              <w:divBdr>
                <w:top w:val="none" w:sz="0" w:space="0" w:color="auto"/>
                <w:left w:val="none" w:sz="0" w:space="0" w:color="auto"/>
                <w:bottom w:val="none" w:sz="0" w:space="0" w:color="auto"/>
                <w:right w:val="none" w:sz="0" w:space="0" w:color="auto"/>
              </w:divBdr>
            </w:div>
            <w:div w:id="206114393">
              <w:marLeft w:val="0"/>
              <w:marRight w:val="0"/>
              <w:marTop w:val="0"/>
              <w:marBottom w:val="240"/>
              <w:divBdr>
                <w:top w:val="none" w:sz="0" w:space="0" w:color="auto"/>
                <w:left w:val="none" w:sz="0" w:space="0" w:color="auto"/>
                <w:bottom w:val="none" w:sz="0" w:space="0" w:color="auto"/>
                <w:right w:val="none" w:sz="0" w:space="0" w:color="auto"/>
              </w:divBdr>
            </w:div>
            <w:div w:id="2061143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V-3.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1527</Words>
  <Characters>8401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2017-05-01T08:54:00Z</dcterms:created>
  <dcterms:modified xsi:type="dcterms:W3CDTF">2017-05-01T08:57:00Z</dcterms:modified>
</cp:coreProperties>
</file>