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C45" w:rsidRPr="001D2148" w:rsidRDefault="00503C45"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503C45" w:rsidRPr="00B44C75" w:rsidRDefault="00503C45"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503C45" w:rsidRPr="005E0571" w:rsidRDefault="00503C45" w:rsidP="003A08E1">
      <w:pPr>
        <w:jc w:val="center"/>
      </w:pPr>
      <w:hyperlink r:id="rId7" w:history="1">
        <w:r w:rsidRPr="005E0571">
          <w:rPr>
            <w:rStyle w:val="Hyperlink"/>
            <w:rFonts w:ascii="Arial" w:hAnsi="Arial" w:cs="Arial"/>
            <w:color w:val="666699"/>
            <w:sz w:val="20"/>
            <w:szCs w:val="20"/>
          </w:rPr>
          <w:t>www.kryon.com</w:t>
        </w:r>
      </w:hyperlink>
    </w:p>
    <w:p w:rsidR="00503C45" w:rsidRPr="00DF156E" w:rsidRDefault="00503C45" w:rsidP="00787834">
      <w:pPr>
        <w:jc w:val="both"/>
        <w:rPr>
          <w:rFonts w:ascii="Arial" w:hAnsi="Arial" w:cs="Arial"/>
          <w:sz w:val="20"/>
          <w:szCs w:val="20"/>
        </w:rPr>
      </w:pPr>
      <w:r>
        <w:rPr>
          <w:rFonts w:ascii="Arial" w:hAnsi="Arial" w:cs="Arial"/>
          <w:sz w:val="20"/>
          <w:szCs w:val="20"/>
        </w:rPr>
        <w:t>Nº 4 - El Asiento de Arturo</w:t>
      </w:r>
    </w:p>
    <w:p w:rsidR="00503C45" w:rsidRPr="00DF156E" w:rsidRDefault="00503C45" w:rsidP="00787834">
      <w:pPr>
        <w:jc w:val="both"/>
        <w:rPr>
          <w:rFonts w:ascii="Arial" w:hAnsi="Arial" w:cs="Arial"/>
          <w:sz w:val="20"/>
          <w:szCs w:val="20"/>
        </w:rPr>
      </w:pPr>
    </w:p>
    <w:p w:rsidR="00503C45" w:rsidRPr="00787834" w:rsidRDefault="00503C45"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Otra vez se encuentran afuera, y queridos, en este lugar donde se han reunido, en la energía alrededor de este lugar, se parece a muchos otros lugares del planeta en una época de energía más baja, en una época de reyes y guerras y batallas y cosas incalificables. No es este el único lugar donde pasaron esas cosas, es en todo el mundo, por donde vayan encontrarán esto. En algunos lugares encontrarán esclavitud, en otros lugares se llama de otro modo, los que tienen el poder se abusan de los que no lo tienen.</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Y en esta nueva energía, en esta consciencia de hoy, las almas antiguas, que en realidad puede que hayan estado allí, hoy están reescribiendo la historia, con una nueva consciencia, un nuevo pensamiento, nuevas ideas. Las que captan lo precioso de la vida, las que están alertas a cómo la tierra les responde y cómo responden a la tierra.</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Queridos, en el pasado he dado metáforas con respecto a las construcciones y la vida de ustedes. Quiero tomar un momento ahora mismo, no muy largo, para darles otra metáfora, similar a una que dimos en el pasado. Porque hoy están viendo castillos; en otras tierras ven templos, pero los castillos son un poco diferentes. Demos una metáfora para esto.</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Si tuvieran que construir su propio castillo, esotérico, no físico, que represente su vida, déjenme darles algunas pistas con respecto a los cimientos, a las paredes, al techo, al cielorraso.</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¿Cuál sería su cimiento? Algo que permanezca; algo que sea de libre elección pero que dure, porque el castillo que construyen, queridos, en su vida, para su vida, es un castillo de libre albedrío. ¿Cuál sería el cimiento? La cosa que no se movería, lo que sostendría todo lo demás en su vida. Y tendrían que decir "Bueno, es lo que yo creo." Y tal vez sería lo precioso de la divinidad real en ustedes. Dios en ustedes sería el cimiento de su existencia, de su castillo, el lugar donde van a vivir, en todas sus horas de vigilia. Metafóricamente.</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Y digamos de este cimiento, esta hermosa creencia, quiero decir esto: no importa qué construyan encima, el cimiento debe permanecer. La creencia entonces no es algo que cambia necesariamente, o se convierte en otra cosa, o es lo que se cree ese día; debe estar bien arraigado en tierra porque todo lo que construyan sobre el cimiento dependerá de él. No importa qué sea. Si construyen su castillo sobre un cimiento inestable, se vendrá abajo, quedarán ruinas. Si ustedes cambian de una creencia a otra creencia, deben estar seguros del Dios interior, la divinidad, y deben decir para sí: "Esta es mi creencia permanente, porque está bien para mí." Y si no tienen eso, queridos, todavía no construyan su castillo. El libre albedrío implica que pueden mirar a su alrededor hasta encontrar el material a utilizar para cimiento.</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 xml:space="preserve"> Pero digamos que lo estableces, es la creencia para tu vida, cuando empiezas a construir las paredes, ellas son accionables, eso significa las acciones que haces y que son de compasión. Qué haces en tu vida, qué crees, cómo tratas a los demás, esas son tus paredes. Porque es lo que la gente ve. No ve el cimiento; eso es privado, eso es tuyo. Eso es estabilidad. Pero lo que sí ve son las paredes. Que las paredes representen cómo vives. Que las paredes representen lo que otros ven  que es precioso en ti, o que es bueno en ti. Que las paredes sean tú mismo, y no  un episodio  de ti; que sean quién tú eres. Y cuando tengas las paredes como las quieres, la parte de quién eres, estás listo para construir la parte de arriba de la estructura, eso que muchos llaman techo. Y este será sostenido por tus acciones, y será tu refugio para el resto de tu vida. Construyamos un techo con compasión y amor, se podría decir que son las energías más elevadas que existen hoy: justo donde corresponde, arriba de todo.</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Y ten en cuenta esto: si las paredes no son fuertes, si tu acción compasiva no es fuerte, el edificio se caerá. Ninguna cantidad de compasión y amor sobrevivirá si tus acciones dicen una verdad distinta.</w:t>
      </w:r>
    </w:p>
    <w:p w:rsidR="00503C45" w:rsidRPr="00B03A8E" w:rsidRDefault="00503C45" w:rsidP="00B03A8E">
      <w:pPr>
        <w:spacing w:after="240"/>
        <w:jc w:val="both"/>
        <w:rPr>
          <w:rFonts w:ascii="Arial" w:hAnsi="Arial" w:cs="Arial"/>
          <w:sz w:val="20"/>
          <w:szCs w:val="20"/>
        </w:rPr>
      </w:pPr>
      <w:r w:rsidRPr="00B03A8E">
        <w:rPr>
          <w:rFonts w:ascii="Arial" w:hAnsi="Arial" w:cs="Arial"/>
          <w:sz w:val="20"/>
          <w:szCs w:val="20"/>
        </w:rPr>
        <w:t>Este es el templo; este es el castillo para el alma antigua, para el trabajador de luz. Y llegará un tiempo, queridos, en la historia, después que se hayan ido, en que se convertirán en ancestros, y otros mirarán su castillo y dirán: "Esto era bueno" y los imitarán. Madre, padre, hermana, hermano, que los hijos miren el castillo que ustedes construyen y lo imiten también por el resto de sus vidas. Este es el legado del trabajador de luz.</w:t>
      </w:r>
    </w:p>
    <w:p w:rsidR="00503C45" w:rsidRPr="00B4321B" w:rsidRDefault="00503C45" w:rsidP="00B4321B">
      <w:pPr>
        <w:spacing w:after="240"/>
        <w:jc w:val="both"/>
        <w:rPr>
          <w:rFonts w:ascii="Arial" w:hAnsi="Arial" w:cs="Arial"/>
          <w:sz w:val="20"/>
          <w:szCs w:val="20"/>
        </w:rPr>
      </w:pPr>
      <w:r w:rsidRPr="00B4321B">
        <w:rPr>
          <w:rFonts w:ascii="Arial" w:hAnsi="Arial" w:cs="Arial"/>
          <w:sz w:val="20"/>
          <w:szCs w:val="20"/>
        </w:rPr>
        <w:t>Eso es todo por ahora.</w:t>
      </w:r>
    </w:p>
    <w:p w:rsidR="00503C45" w:rsidRPr="00183406" w:rsidRDefault="00503C45" w:rsidP="00183406">
      <w:pPr>
        <w:spacing w:after="240"/>
        <w:jc w:val="both"/>
        <w:rPr>
          <w:rFonts w:ascii="Arial" w:hAnsi="Arial" w:cs="Arial"/>
          <w:sz w:val="20"/>
          <w:szCs w:val="20"/>
        </w:rPr>
      </w:pPr>
      <w:r w:rsidRPr="00183406">
        <w:rPr>
          <w:rFonts w:ascii="Arial" w:hAnsi="Arial" w:cs="Arial"/>
          <w:sz w:val="20"/>
          <w:szCs w:val="20"/>
        </w:rPr>
        <w:t>Y así es.</w:t>
      </w:r>
    </w:p>
    <w:p w:rsidR="00503C45" w:rsidRPr="005427E6" w:rsidRDefault="00503C45"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503C45" w:rsidRPr="00514BF6" w:rsidRDefault="00503C45" w:rsidP="00514BF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434677">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434677">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434677">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514BF6">
          <w:rPr>
            <w:rStyle w:val="Hyperlink"/>
            <w:rFonts w:ascii="Arial" w:hAnsi="Arial" w:cs="Arial"/>
            <w:color w:val="666699"/>
            <w:sz w:val="20"/>
            <w:szCs w:val="20"/>
          </w:rPr>
          <w:t>http://audio.kryon.com/en/Authur's-Seat-4.mp3</w:t>
        </w:r>
      </w:hyperlink>
    </w:p>
    <w:p w:rsidR="00503C45" w:rsidRPr="00DF156E" w:rsidRDefault="00503C45"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503C45" w:rsidRPr="00DF156E" w:rsidRDefault="00503C45" w:rsidP="00F743AB">
      <w:pPr>
        <w:rPr>
          <w:rFonts w:ascii="Arial" w:hAnsi="Arial" w:cs="Arial"/>
          <w:sz w:val="20"/>
          <w:szCs w:val="20"/>
        </w:rPr>
      </w:pPr>
    </w:p>
    <w:p w:rsidR="00503C45" w:rsidRPr="00DF156E" w:rsidRDefault="00503C45"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503C45" w:rsidRPr="00DF156E" w:rsidRDefault="00503C45" w:rsidP="00514BF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03C45" w:rsidRPr="00DF156E" w:rsidRDefault="00503C45" w:rsidP="00514BF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03C45" w:rsidRPr="00DF156E" w:rsidRDefault="00503C45" w:rsidP="00514BF6">
      <w:pPr>
        <w:rPr>
          <w:rFonts w:ascii="Arial" w:hAnsi="Arial" w:cs="Arial"/>
          <w:color w:val="0000FF"/>
          <w:sz w:val="20"/>
          <w:szCs w:val="20"/>
        </w:rPr>
      </w:pPr>
    </w:p>
    <w:p w:rsidR="00503C45" w:rsidRPr="00DF156E" w:rsidRDefault="00503C45" w:rsidP="00330CB4">
      <w:pPr>
        <w:rPr>
          <w:rFonts w:ascii="Arial" w:hAnsi="Arial" w:cs="Arial"/>
          <w:color w:val="0000FF"/>
          <w:sz w:val="20"/>
          <w:szCs w:val="20"/>
        </w:rPr>
      </w:pPr>
    </w:p>
    <w:p w:rsidR="00503C45" w:rsidRPr="00227124" w:rsidRDefault="00503C45" w:rsidP="007621A8">
      <w:r w:rsidRPr="00330CB4">
        <w:rPr>
          <w:rFonts w:ascii="Arial" w:hAnsi="Arial" w:cs="Arial"/>
          <w:color w:val="666699"/>
          <w:sz w:val="20"/>
          <w:szCs w:val="20"/>
        </w:rPr>
        <w:fldChar w:fldCharType="end"/>
      </w:r>
    </w:p>
    <w:sectPr w:rsidR="00503C45"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C45" w:rsidRDefault="00503C45">
      <w:r>
        <w:separator/>
      </w:r>
    </w:p>
  </w:endnote>
  <w:endnote w:type="continuationSeparator" w:id="0">
    <w:p w:rsidR="00503C45" w:rsidRDefault="00503C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C45" w:rsidRDefault="00503C4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3C45" w:rsidRDefault="00503C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C45" w:rsidRDefault="00503C4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03C45" w:rsidRDefault="00503C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C45" w:rsidRDefault="00503C45">
      <w:r>
        <w:separator/>
      </w:r>
    </w:p>
  </w:footnote>
  <w:footnote w:type="continuationSeparator" w:id="0">
    <w:p w:rsidR="00503C45" w:rsidRDefault="00503C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944F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105416829">
      <w:marLeft w:val="0"/>
      <w:marRight w:val="0"/>
      <w:marTop w:val="0"/>
      <w:marBottom w:val="0"/>
      <w:divBdr>
        <w:top w:val="none" w:sz="0" w:space="0" w:color="auto"/>
        <w:left w:val="none" w:sz="0" w:space="0" w:color="auto"/>
        <w:bottom w:val="none" w:sz="0" w:space="0" w:color="auto"/>
        <w:right w:val="none" w:sz="0" w:space="0" w:color="auto"/>
      </w:divBdr>
      <w:divsChild>
        <w:div w:id="1105416825">
          <w:marLeft w:val="0"/>
          <w:marRight w:val="0"/>
          <w:marTop w:val="0"/>
          <w:marBottom w:val="240"/>
          <w:divBdr>
            <w:top w:val="none" w:sz="0" w:space="0" w:color="auto"/>
            <w:left w:val="none" w:sz="0" w:space="0" w:color="auto"/>
            <w:bottom w:val="none" w:sz="0" w:space="0" w:color="auto"/>
            <w:right w:val="none" w:sz="0" w:space="0" w:color="auto"/>
          </w:divBdr>
        </w:div>
        <w:div w:id="1105416826">
          <w:marLeft w:val="0"/>
          <w:marRight w:val="0"/>
          <w:marTop w:val="0"/>
          <w:marBottom w:val="240"/>
          <w:divBdr>
            <w:top w:val="none" w:sz="0" w:space="0" w:color="auto"/>
            <w:left w:val="none" w:sz="0" w:space="0" w:color="auto"/>
            <w:bottom w:val="none" w:sz="0" w:space="0" w:color="auto"/>
            <w:right w:val="none" w:sz="0" w:space="0" w:color="auto"/>
          </w:divBdr>
        </w:div>
        <w:div w:id="1105416827">
          <w:marLeft w:val="0"/>
          <w:marRight w:val="0"/>
          <w:marTop w:val="0"/>
          <w:marBottom w:val="240"/>
          <w:divBdr>
            <w:top w:val="none" w:sz="0" w:space="0" w:color="auto"/>
            <w:left w:val="none" w:sz="0" w:space="0" w:color="auto"/>
            <w:bottom w:val="none" w:sz="0" w:space="0" w:color="auto"/>
            <w:right w:val="none" w:sz="0" w:space="0" w:color="auto"/>
          </w:divBdr>
        </w:div>
        <w:div w:id="1105416828">
          <w:marLeft w:val="0"/>
          <w:marRight w:val="0"/>
          <w:marTop w:val="0"/>
          <w:marBottom w:val="240"/>
          <w:divBdr>
            <w:top w:val="none" w:sz="0" w:space="0" w:color="auto"/>
            <w:left w:val="none" w:sz="0" w:space="0" w:color="auto"/>
            <w:bottom w:val="none" w:sz="0" w:space="0" w:color="auto"/>
            <w:right w:val="none" w:sz="0" w:space="0" w:color="auto"/>
          </w:divBdr>
        </w:div>
        <w:div w:id="1105416830">
          <w:marLeft w:val="0"/>
          <w:marRight w:val="0"/>
          <w:marTop w:val="0"/>
          <w:marBottom w:val="240"/>
          <w:divBdr>
            <w:top w:val="none" w:sz="0" w:space="0" w:color="auto"/>
            <w:left w:val="none" w:sz="0" w:space="0" w:color="auto"/>
            <w:bottom w:val="none" w:sz="0" w:space="0" w:color="auto"/>
            <w:right w:val="none" w:sz="0" w:space="0" w:color="auto"/>
          </w:divBdr>
        </w:div>
        <w:div w:id="1105416831">
          <w:marLeft w:val="0"/>
          <w:marRight w:val="0"/>
          <w:marTop w:val="0"/>
          <w:marBottom w:val="240"/>
          <w:divBdr>
            <w:top w:val="none" w:sz="0" w:space="0" w:color="auto"/>
            <w:left w:val="none" w:sz="0" w:space="0" w:color="auto"/>
            <w:bottom w:val="none" w:sz="0" w:space="0" w:color="auto"/>
            <w:right w:val="none" w:sz="0" w:space="0" w:color="auto"/>
          </w:divBdr>
        </w:div>
        <w:div w:id="1105416832">
          <w:marLeft w:val="0"/>
          <w:marRight w:val="0"/>
          <w:marTop w:val="0"/>
          <w:marBottom w:val="240"/>
          <w:divBdr>
            <w:top w:val="none" w:sz="0" w:space="0" w:color="auto"/>
            <w:left w:val="none" w:sz="0" w:space="0" w:color="auto"/>
            <w:bottom w:val="none" w:sz="0" w:space="0" w:color="auto"/>
            <w:right w:val="none" w:sz="0" w:space="0" w:color="auto"/>
          </w:divBdr>
        </w:div>
        <w:div w:id="1105416833">
          <w:marLeft w:val="0"/>
          <w:marRight w:val="0"/>
          <w:marTop w:val="0"/>
          <w:marBottom w:val="240"/>
          <w:divBdr>
            <w:top w:val="none" w:sz="0" w:space="0" w:color="auto"/>
            <w:left w:val="none" w:sz="0" w:space="0" w:color="auto"/>
            <w:bottom w:val="none" w:sz="0" w:space="0" w:color="auto"/>
            <w:right w:val="none" w:sz="0" w:space="0" w:color="auto"/>
          </w:divBdr>
        </w:div>
        <w:div w:id="1105416834">
          <w:marLeft w:val="0"/>
          <w:marRight w:val="0"/>
          <w:marTop w:val="0"/>
          <w:marBottom w:val="240"/>
          <w:divBdr>
            <w:top w:val="none" w:sz="0" w:space="0" w:color="auto"/>
            <w:left w:val="none" w:sz="0" w:space="0" w:color="auto"/>
            <w:bottom w:val="none" w:sz="0" w:space="0" w:color="auto"/>
            <w:right w:val="none" w:sz="0" w:space="0" w:color="auto"/>
          </w:divBdr>
        </w:div>
        <w:div w:id="1105416835">
          <w:marLeft w:val="0"/>
          <w:marRight w:val="0"/>
          <w:marTop w:val="0"/>
          <w:marBottom w:val="240"/>
          <w:divBdr>
            <w:top w:val="none" w:sz="0" w:space="0" w:color="auto"/>
            <w:left w:val="none" w:sz="0" w:space="0" w:color="auto"/>
            <w:bottom w:val="none" w:sz="0" w:space="0" w:color="auto"/>
            <w:right w:val="none" w:sz="0" w:space="0" w:color="auto"/>
          </w:divBdr>
        </w:div>
        <w:div w:id="1105416836">
          <w:marLeft w:val="0"/>
          <w:marRight w:val="0"/>
          <w:marTop w:val="0"/>
          <w:marBottom w:val="240"/>
          <w:divBdr>
            <w:top w:val="none" w:sz="0" w:space="0" w:color="auto"/>
            <w:left w:val="none" w:sz="0" w:space="0" w:color="auto"/>
            <w:bottom w:val="none" w:sz="0" w:space="0" w:color="auto"/>
            <w:right w:val="none" w:sz="0" w:space="0" w:color="auto"/>
          </w:divBdr>
        </w:div>
        <w:div w:id="1105416837">
          <w:marLeft w:val="0"/>
          <w:marRight w:val="0"/>
          <w:marTop w:val="0"/>
          <w:marBottom w:val="240"/>
          <w:divBdr>
            <w:top w:val="none" w:sz="0" w:space="0" w:color="auto"/>
            <w:left w:val="none" w:sz="0" w:space="0" w:color="auto"/>
            <w:bottom w:val="none" w:sz="0" w:space="0" w:color="auto"/>
            <w:right w:val="none" w:sz="0" w:space="0" w:color="auto"/>
          </w:divBdr>
        </w:div>
        <w:div w:id="1105416838">
          <w:marLeft w:val="0"/>
          <w:marRight w:val="0"/>
          <w:marTop w:val="0"/>
          <w:marBottom w:val="240"/>
          <w:divBdr>
            <w:top w:val="none" w:sz="0" w:space="0" w:color="auto"/>
            <w:left w:val="none" w:sz="0" w:space="0" w:color="auto"/>
            <w:bottom w:val="none" w:sz="0" w:space="0" w:color="auto"/>
            <w:right w:val="none" w:sz="0" w:space="0" w:color="auto"/>
          </w:divBdr>
        </w:div>
        <w:div w:id="1105416839">
          <w:marLeft w:val="0"/>
          <w:marRight w:val="0"/>
          <w:marTop w:val="0"/>
          <w:marBottom w:val="240"/>
          <w:divBdr>
            <w:top w:val="none" w:sz="0" w:space="0" w:color="auto"/>
            <w:left w:val="none" w:sz="0" w:space="0" w:color="auto"/>
            <w:bottom w:val="none" w:sz="0" w:space="0" w:color="auto"/>
            <w:right w:val="none" w:sz="0" w:space="0" w:color="auto"/>
          </w:divBdr>
        </w:div>
        <w:div w:id="1105416840">
          <w:marLeft w:val="0"/>
          <w:marRight w:val="0"/>
          <w:marTop w:val="0"/>
          <w:marBottom w:val="240"/>
          <w:divBdr>
            <w:top w:val="none" w:sz="0" w:space="0" w:color="auto"/>
            <w:left w:val="none" w:sz="0" w:space="0" w:color="auto"/>
            <w:bottom w:val="none" w:sz="0" w:space="0" w:color="auto"/>
            <w:right w:val="none" w:sz="0" w:space="0" w:color="auto"/>
          </w:divBdr>
        </w:div>
        <w:div w:id="1105416841">
          <w:marLeft w:val="0"/>
          <w:marRight w:val="0"/>
          <w:marTop w:val="0"/>
          <w:marBottom w:val="240"/>
          <w:divBdr>
            <w:top w:val="none" w:sz="0" w:space="0" w:color="auto"/>
            <w:left w:val="none" w:sz="0" w:space="0" w:color="auto"/>
            <w:bottom w:val="none" w:sz="0" w:space="0" w:color="auto"/>
            <w:right w:val="none" w:sz="0" w:space="0" w:color="auto"/>
          </w:divBdr>
        </w:div>
        <w:div w:id="1105416842">
          <w:marLeft w:val="0"/>
          <w:marRight w:val="0"/>
          <w:marTop w:val="0"/>
          <w:marBottom w:val="240"/>
          <w:divBdr>
            <w:top w:val="none" w:sz="0" w:space="0" w:color="auto"/>
            <w:left w:val="none" w:sz="0" w:space="0" w:color="auto"/>
            <w:bottom w:val="none" w:sz="0" w:space="0" w:color="auto"/>
            <w:right w:val="none" w:sz="0" w:space="0" w:color="auto"/>
          </w:divBdr>
        </w:div>
        <w:div w:id="1105416843">
          <w:marLeft w:val="0"/>
          <w:marRight w:val="0"/>
          <w:marTop w:val="0"/>
          <w:marBottom w:val="240"/>
          <w:divBdr>
            <w:top w:val="none" w:sz="0" w:space="0" w:color="auto"/>
            <w:left w:val="none" w:sz="0" w:space="0" w:color="auto"/>
            <w:bottom w:val="none" w:sz="0" w:space="0" w:color="auto"/>
            <w:right w:val="none" w:sz="0" w:space="0" w:color="auto"/>
          </w:divBdr>
        </w:div>
        <w:div w:id="1105416844">
          <w:marLeft w:val="0"/>
          <w:marRight w:val="0"/>
          <w:marTop w:val="0"/>
          <w:marBottom w:val="240"/>
          <w:divBdr>
            <w:top w:val="none" w:sz="0" w:space="0" w:color="auto"/>
            <w:left w:val="none" w:sz="0" w:space="0" w:color="auto"/>
            <w:bottom w:val="none" w:sz="0" w:space="0" w:color="auto"/>
            <w:right w:val="none" w:sz="0" w:space="0" w:color="auto"/>
          </w:divBdr>
        </w:div>
        <w:div w:id="1105416845">
          <w:marLeft w:val="0"/>
          <w:marRight w:val="0"/>
          <w:marTop w:val="0"/>
          <w:marBottom w:val="240"/>
          <w:divBdr>
            <w:top w:val="none" w:sz="0" w:space="0" w:color="auto"/>
            <w:left w:val="none" w:sz="0" w:space="0" w:color="auto"/>
            <w:bottom w:val="none" w:sz="0" w:space="0" w:color="auto"/>
            <w:right w:val="none" w:sz="0" w:space="0" w:color="auto"/>
          </w:divBdr>
        </w:div>
        <w:div w:id="1105416846">
          <w:marLeft w:val="0"/>
          <w:marRight w:val="0"/>
          <w:marTop w:val="0"/>
          <w:marBottom w:val="240"/>
          <w:divBdr>
            <w:top w:val="none" w:sz="0" w:space="0" w:color="auto"/>
            <w:left w:val="none" w:sz="0" w:space="0" w:color="auto"/>
            <w:bottom w:val="none" w:sz="0" w:space="0" w:color="auto"/>
            <w:right w:val="none" w:sz="0" w:space="0" w:color="auto"/>
          </w:divBdr>
        </w:div>
        <w:div w:id="1105416847">
          <w:marLeft w:val="0"/>
          <w:marRight w:val="0"/>
          <w:marTop w:val="0"/>
          <w:marBottom w:val="240"/>
          <w:divBdr>
            <w:top w:val="none" w:sz="0" w:space="0" w:color="auto"/>
            <w:left w:val="none" w:sz="0" w:space="0" w:color="auto"/>
            <w:bottom w:val="none" w:sz="0" w:space="0" w:color="auto"/>
            <w:right w:val="none" w:sz="0" w:space="0" w:color="auto"/>
          </w:divBdr>
        </w:div>
        <w:div w:id="1105416848">
          <w:marLeft w:val="0"/>
          <w:marRight w:val="0"/>
          <w:marTop w:val="0"/>
          <w:marBottom w:val="240"/>
          <w:divBdr>
            <w:top w:val="none" w:sz="0" w:space="0" w:color="auto"/>
            <w:left w:val="none" w:sz="0" w:space="0" w:color="auto"/>
            <w:bottom w:val="none" w:sz="0" w:space="0" w:color="auto"/>
            <w:right w:val="none" w:sz="0" w:space="0" w:color="auto"/>
          </w:divBdr>
        </w:div>
        <w:div w:id="1105416850">
          <w:marLeft w:val="0"/>
          <w:marRight w:val="0"/>
          <w:marTop w:val="0"/>
          <w:marBottom w:val="240"/>
          <w:divBdr>
            <w:top w:val="none" w:sz="0" w:space="0" w:color="auto"/>
            <w:left w:val="none" w:sz="0" w:space="0" w:color="auto"/>
            <w:bottom w:val="none" w:sz="0" w:space="0" w:color="auto"/>
            <w:right w:val="none" w:sz="0" w:space="0" w:color="auto"/>
          </w:divBdr>
        </w:div>
        <w:div w:id="1105416851">
          <w:marLeft w:val="0"/>
          <w:marRight w:val="0"/>
          <w:marTop w:val="0"/>
          <w:marBottom w:val="240"/>
          <w:divBdr>
            <w:top w:val="none" w:sz="0" w:space="0" w:color="auto"/>
            <w:left w:val="none" w:sz="0" w:space="0" w:color="auto"/>
            <w:bottom w:val="none" w:sz="0" w:space="0" w:color="auto"/>
            <w:right w:val="none" w:sz="0" w:space="0" w:color="auto"/>
          </w:divBdr>
        </w:div>
        <w:div w:id="1105416852">
          <w:marLeft w:val="0"/>
          <w:marRight w:val="0"/>
          <w:marTop w:val="0"/>
          <w:marBottom w:val="240"/>
          <w:divBdr>
            <w:top w:val="none" w:sz="0" w:space="0" w:color="auto"/>
            <w:left w:val="none" w:sz="0" w:space="0" w:color="auto"/>
            <w:bottom w:val="none" w:sz="0" w:space="0" w:color="auto"/>
            <w:right w:val="none" w:sz="0" w:space="0" w:color="auto"/>
          </w:divBdr>
        </w:div>
        <w:div w:id="1105416853">
          <w:marLeft w:val="0"/>
          <w:marRight w:val="0"/>
          <w:marTop w:val="0"/>
          <w:marBottom w:val="240"/>
          <w:divBdr>
            <w:top w:val="none" w:sz="0" w:space="0" w:color="auto"/>
            <w:left w:val="none" w:sz="0" w:space="0" w:color="auto"/>
            <w:bottom w:val="none" w:sz="0" w:space="0" w:color="auto"/>
            <w:right w:val="none" w:sz="0" w:space="0" w:color="auto"/>
          </w:divBdr>
        </w:div>
        <w:div w:id="1105416854">
          <w:marLeft w:val="0"/>
          <w:marRight w:val="0"/>
          <w:marTop w:val="0"/>
          <w:marBottom w:val="240"/>
          <w:divBdr>
            <w:top w:val="none" w:sz="0" w:space="0" w:color="auto"/>
            <w:left w:val="none" w:sz="0" w:space="0" w:color="auto"/>
            <w:bottom w:val="none" w:sz="0" w:space="0" w:color="auto"/>
            <w:right w:val="none" w:sz="0" w:space="0" w:color="auto"/>
          </w:divBdr>
        </w:div>
        <w:div w:id="1105416855">
          <w:marLeft w:val="0"/>
          <w:marRight w:val="0"/>
          <w:marTop w:val="0"/>
          <w:marBottom w:val="240"/>
          <w:divBdr>
            <w:top w:val="none" w:sz="0" w:space="0" w:color="auto"/>
            <w:left w:val="none" w:sz="0" w:space="0" w:color="auto"/>
            <w:bottom w:val="none" w:sz="0" w:space="0" w:color="auto"/>
            <w:right w:val="none" w:sz="0" w:space="0" w:color="auto"/>
          </w:divBdr>
        </w:div>
        <w:div w:id="1105416856">
          <w:marLeft w:val="0"/>
          <w:marRight w:val="0"/>
          <w:marTop w:val="0"/>
          <w:marBottom w:val="240"/>
          <w:divBdr>
            <w:top w:val="none" w:sz="0" w:space="0" w:color="auto"/>
            <w:left w:val="none" w:sz="0" w:space="0" w:color="auto"/>
            <w:bottom w:val="none" w:sz="0" w:space="0" w:color="auto"/>
            <w:right w:val="none" w:sz="0" w:space="0" w:color="auto"/>
          </w:divBdr>
        </w:div>
      </w:divsChild>
    </w:div>
    <w:div w:id="1105416849">
      <w:marLeft w:val="0"/>
      <w:marRight w:val="0"/>
      <w:marTop w:val="0"/>
      <w:marBottom w:val="0"/>
      <w:divBdr>
        <w:top w:val="none" w:sz="0" w:space="0" w:color="auto"/>
        <w:left w:val="none" w:sz="0" w:space="0" w:color="auto"/>
        <w:bottom w:val="none" w:sz="0" w:space="0" w:color="auto"/>
        <w:right w:val="none" w:sz="0" w:space="0" w:color="auto"/>
      </w:divBdr>
    </w:div>
    <w:div w:id="1105416862">
      <w:marLeft w:val="0"/>
      <w:marRight w:val="0"/>
      <w:marTop w:val="0"/>
      <w:marBottom w:val="0"/>
      <w:divBdr>
        <w:top w:val="none" w:sz="0" w:space="0" w:color="auto"/>
        <w:left w:val="none" w:sz="0" w:space="0" w:color="auto"/>
        <w:bottom w:val="none" w:sz="0" w:space="0" w:color="auto"/>
        <w:right w:val="none" w:sz="0" w:space="0" w:color="auto"/>
      </w:divBdr>
      <w:divsChild>
        <w:div w:id="1105416857">
          <w:marLeft w:val="0"/>
          <w:marRight w:val="0"/>
          <w:marTop w:val="0"/>
          <w:marBottom w:val="240"/>
          <w:divBdr>
            <w:top w:val="none" w:sz="0" w:space="0" w:color="auto"/>
            <w:left w:val="none" w:sz="0" w:space="0" w:color="auto"/>
            <w:bottom w:val="none" w:sz="0" w:space="0" w:color="auto"/>
            <w:right w:val="none" w:sz="0" w:space="0" w:color="auto"/>
          </w:divBdr>
        </w:div>
        <w:div w:id="1105416858">
          <w:marLeft w:val="0"/>
          <w:marRight w:val="0"/>
          <w:marTop w:val="0"/>
          <w:marBottom w:val="240"/>
          <w:divBdr>
            <w:top w:val="none" w:sz="0" w:space="0" w:color="auto"/>
            <w:left w:val="none" w:sz="0" w:space="0" w:color="auto"/>
            <w:bottom w:val="none" w:sz="0" w:space="0" w:color="auto"/>
            <w:right w:val="none" w:sz="0" w:space="0" w:color="auto"/>
          </w:divBdr>
        </w:div>
        <w:div w:id="1105416859">
          <w:marLeft w:val="0"/>
          <w:marRight w:val="0"/>
          <w:marTop w:val="0"/>
          <w:marBottom w:val="240"/>
          <w:divBdr>
            <w:top w:val="none" w:sz="0" w:space="0" w:color="auto"/>
            <w:left w:val="none" w:sz="0" w:space="0" w:color="auto"/>
            <w:bottom w:val="none" w:sz="0" w:space="0" w:color="auto"/>
            <w:right w:val="none" w:sz="0" w:space="0" w:color="auto"/>
          </w:divBdr>
        </w:div>
        <w:div w:id="1105416860">
          <w:marLeft w:val="0"/>
          <w:marRight w:val="0"/>
          <w:marTop w:val="0"/>
          <w:marBottom w:val="240"/>
          <w:divBdr>
            <w:top w:val="none" w:sz="0" w:space="0" w:color="auto"/>
            <w:left w:val="none" w:sz="0" w:space="0" w:color="auto"/>
            <w:bottom w:val="none" w:sz="0" w:space="0" w:color="auto"/>
            <w:right w:val="none" w:sz="0" w:space="0" w:color="auto"/>
          </w:divBdr>
        </w:div>
        <w:div w:id="1105416861">
          <w:marLeft w:val="0"/>
          <w:marRight w:val="0"/>
          <w:marTop w:val="0"/>
          <w:marBottom w:val="240"/>
          <w:divBdr>
            <w:top w:val="none" w:sz="0" w:space="0" w:color="auto"/>
            <w:left w:val="none" w:sz="0" w:space="0" w:color="auto"/>
            <w:bottom w:val="none" w:sz="0" w:space="0" w:color="auto"/>
            <w:right w:val="none" w:sz="0" w:space="0" w:color="auto"/>
          </w:divBdr>
        </w:div>
        <w:div w:id="1105416863">
          <w:marLeft w:val="0"/>
          <w:marRight w:val="0"/>
          <w:marTop w:val="0"/>
          <w:marBottom w:val="240"/>
          <w:divBdr>
            <w:top w:val="none" w:sz="0" w:space="0" w:color="auto"/>
            <w:left w:val="none" w:sz="0" w:space="0" w:color="auto"/>
            <w:bottom w:val="none" w:sz="0" w:space="0" w:color="auto"/>
            <w:right w:val="none" w:sz="0" w:space="0" w:color="auto"/>
          </w:divBdr>
        </w:div>
        <w:div w:id="1105416864">
          <w:marLeft w:val="0"/>
          <w:marRight w:val="0"/>
          <w:marTop w:val="0"/>
          <w:marBottom w:val="240"/>
          <w:divBdr>
            <w:top w:val="none" w:sz="0" w:space="0" w:color="auto"/>
            <w:left w:val="none" w:sz="0" w:space="0" w:color="auto"/>
            <w:bottom w:val="none" w:sz="0" w:space="0" w:color="auto"/>
            <w:right w:val="none" w:sz="0" w:space="0" w:color="auto"/>
          </w:divBdr>
        </w:div>
        <w:div w:id="1105416865">
          <w:marLeft w:val="0"/>
          <w:marRight w:val="0"/>
          <w:marTop w:val="0"/>
          <w:marBottom w:val="240"/>
          <w:divBdr>
            <w:top w:val="none" w:sz="0" w:space="0" w:color="auto"/>
            <w:left w:val="none" w:sz="0" w:space="0" w:color="auto"/>
            <w:bottom w:val="none" w:sz="0" w:space="0" w:color="auto"/>
            <w:right w:val="none" w:sz="0" w:space="0" w:color="auto"/>
          </w:divBdr>
        </w:div>
        <w:div w:id="1105416866">
          <w:marLeft w:val="0"/>
          <w:marRight w:val="0"/>
          <w:marTop w:val="0"/>
          <w:marBottom w:val="240"/>
          <w:divBdr>
            <w:top w:val="none" w:sz="0" w:space="0" w:color="auto"/>
            <w:left w:val="none" w:sz="0" w:space="0" w:color="auto"/>
            <w:bottom w:val="none" w:sz="0" w:space="0" w:color="auto"/>
            <w:right w:val="none" w:sz="0" w:space="0" w:color="auto"/>
          </w:divBdr>
        </w:div>
        <w:div w:id="1105416867">
          <w:marLeft w:val="0"/>
          <w:marRight w:val="0"/>
          <w:marTop w:val="0"/>
          <w:marBottom w:val="240"/>
          <w:divBdr>
            <w:top w:val="none" w:sz="0" w:space="0" w:color="auto"/>
            <w:left w:val="none" w:sz="0" w:space="0" w:color="auto"/>
            <w:bottom w:val="none" w:sz="0" w:space="0" w:color="auto"/>
            <w:right w:val="none" w:sz="0" w:space="0" w:color="auto"/>
          </w:divBdr>
        </w:div>
        <w:div w:id="1105416868">
          <w:marLeft w:val="0"/>
          <w:marRight w:val="0"/>
          <w:marTop w:val="0"/>
          <w:marBottom w:val="240"/>
          <w:divBdr>
            <w:top w:val="none" w:sz="0" w:space="0" w:color="auto"/>
            <w:left w:val="none" w:sz="0" w:space="0" w:color="auto"/>
            <w:bottom w:val="none" w:sz="0" w:space="0" w:color="auto"/>
            <w:right w:val="none" w:sz="0" w:space="0" w:color="auto"/>
          </w:divBdr>
        </w:div>
        <w:div w:id="1105416869">
          <w:marLeft w:val="0"/>
          <w:marRight w:val="0"/>
          <w:marTop w:val="0"/>
          <w:marBottom w:val="240"/>
          <w:divBdr>
            <w:top w:val="none" w:sz="0" w:space="0" w:color="auto"/>
            <w:left w:val="none" w:sz="0" w:space="0" w:color="auto"/>
            <w:bottom w:val="none" w:sz="0" w:space="0" w:color="auto"/>
            <w:right w:val="none" w:sz="0" w:space="0" w:color="auto"/>
          </w:divBdr>
        </w:div>
        <w:div w:id="1105416870">
          <w:marLeft w:val="0"/>
          <w:marRight w:val="0"/>
          <w:marTop w:val="0"/>
          <w:marBottom w:val="240"/>
          <w:divBdr>
            <w:top w:val="none" w:sz="0" w:space="0" w:color="auto"/>
            <w:left w:val="none" w:sz="0" w:space="0" w:color="auto"/>
            <w:bottom w:val="none" w:sz="0" w:space="0" w:color="auto"/>
            <w:right w:val="none" w:sz="0" w:space="0" w:color="auto"/>
          </w:divBdr>
        </w:div>
        <w:div w:id="1105416871">
          <w:marLeft w:val="0"/>
          <w:marRight w:val="0"/>
          <w:marTop w:val="0"/>
          <w:marBottom w:val="240"/>
          <w:divBdr>
            <w:top w:val="none" w:sz="0" w:space="0" w:color="auto"/>
            <w:left w:val="none" w:sz="0" w:space="0" w:color="auto"/>
            <w:bottom w:val="none" w:sz="0" w:space="0" w:color="auto"/>
            <w:right w:val="none" w:sz="0" w:space="0" w:color="auto"/>
          </w:divBdr>
        </w:div>
        <w:div w:id="1105416872">
          <w:marLeft w:val="0"/>
          <w:marRight w:val="0"/>
          <w:marTop w:val="0"/>
          <w:marBottom w:val="240"/>
          <w:divBdr>
            <w:top w:val="none" w:sz="0" w:space="0" w:color="auto"/>
            <w:left w:val="none" w:sz="0" w:space="0" w:color="auto"/>
            <w:bottom w:val="none" w:sz="0" w:space="0" w:color="auto"/>
            <w:right w:val="none" w:sz="0" w:space="0" w:color="auto"/>
          </w:divBdr>
        </w:div>
        <w:div w:id="1105416873">
          <w:marLeft w:val="0"/>
          <w:marRight w:val="0"/>
          <w:marTop w:val="0"/>
          <w:marBottom w:val="240"/>
          <w:divBdr>
            <w:top w:val="none" w:sz="0" w:space="0" w:color="auto"/>
            <w:left w:val="none" w:sz="0" w:space="0" w:color="auto"/>
            <w:bottom w:val="none" w:sz="0" w:space="0" w:color="auto"/>
            <w:right w:val="none" w:sz="0" w:space="0" w:color="auto"/>
          </w:divBdr>
        </w:div>
        <w:div w:id="1105416874">
          <w:marLeft w:val="0"/>
          <w:marRight w:val="0"/>
          <w:marTop w:val="0"/>
          <w:marBottom w:val="240"/>
          <w:divBdr>
            <w:top w:val="none" w:sz="0" w:space="0" w:color="auto"/>
            <w:left w:val="none" w:sz="0" w:space="0" w:color="auto"/>
            <w:bottom w:val="none" w:sz="0" w:space="0" w:color="auto"/>
            <w:right w:val="none" w:sz="0" w:space="0" w:color="auto"/>
          </w:divBdr>
        </w:div>
        <w:div w:id="1105416875">
          <w:marLeft w:val="0"/>
          <w:marRight w:val="0"/>
          <w:marTop w:val="0"/>
          <w:marBottom w:val="240"/>
          <w:divBdr>
            <w:top w:val="none" w:sz="0" w:space="0" w:color="auto"/>
            <w:left w:val="none" w:sz="0" w:space="0" w:color="auto"/>
            <w:bottom w:val="none" w:sz="0" w:space="0" w:color="auto"/>
            <w:right w:val="none" w:sz="0" w:space="0" w:color="auto"/>
          </w:divBdr>
        </w:div>
        <w:div w:id="1105416876">
          <w:marLeft w:val="0"/>
          <w:marRight w:val="0"/>
          <w:marTop w:val="0"/>
          <w:marBottom w:val="240"/>
          <w:divBdr>
            <w:top w:val="none" w:sz="0" w:space="0" w:color="auto"/>
            <w:left w:val="none" w:sz="0" w:space="0" w:color="auto"/>
            <w:bottom w:val="none" w:sz="0" w:space="0" w:color="auto"/>
            <w:right w:val="none" w:sz="0" w:space="0" w:color="auto"/>
          </w:divBdr>
        </w:div>
        <w:div w:id="1105416877">
          <w:marLeft w:val="0"/>
          <w:marRight w:val="0"/>
          <w:marTop w:val="0"/>
          <w:marBottom w:val="240"/>
          <w:divBdr>
            <w:top w:val="none" w:sz="0" w:space="0" w:color="auto"/>
            <w:left w:val="none" w:sz="0" w:space="0" w:color="auto"/>
            <w:bottom w:val="none" w:sz="0" w:space="0" w:color="auto"/>
            <w:right w:val="none" w:sz="0" w:space="0" w:color="auto"/>
          </w:divBdr>
        </w:div>
        <w:div w:id="1105416878">
          <w:marLeft w:val="0"/>
          <w:marRight w:val="0"/>
          <w:marTop w:val="0"/>
          <w:marBottom w:val="240"/>
          <w:divBdr>
            <w:top w:val="none" w:sz="0" w:space="0" w:color="auto"/>
            <w:left w:val="none" w:sz="0" w:space="0" w:color="auto"/>
            <w:bottom w:val="none" w:sz="0" w:space="0" w:color="auto"/>
            <w:right w:val="none" w:sz="0" w:space="0" w:color="auto"/>
          </w:divBdr>
        </w:div>
        <w:div w:id="1105416879">
          <w:marLeft w:val="0"/>
          <w:marRight w:val="0"/>
          <w:marTop w:val="0"/>
          <w:marBottom w:val="240"/>
          <w:divBdr>
            <w:top w:val="none" w:sz="0" w:space="0" w:color="auto"/>
            <w:left w:val="none" w:sz="0" w:space="0" w:color="auto"/>
            <w:bottom w:val="none" w:sz="0" w:space="0" w:color="auto"/>
            <w:right w:val="none" w:sz="0" w:space="0" w:color="auto"/>
          </w:divBdr>
        </w:div>
        <w:div w:id="1105416880">
          <w:marLeft w:val="0"/>
          <w:marRight w:val="0"/>
          <w:marTop w:val="0"/>
          <w:marBottom w:val="240"/>
          <w:divBdr>
            <w:top w:val="none" w:sz="0" w:space="0" w:color="auto"/>
            <w:left w:val="none" w:sz="0" w:space="0" w:color="auto"/>
            <w:bottom w:val="none" w:sz="0" w:space="0" w:color="auto"/>
            <w:right w:val="none" w:sz="0" w:space="0" w:color="auto"/>
          </w:divBdr>
        </w:div>
        <w:div w:id="1105416881">
          <w:marLeft w:val="0"/>
          <w:marRight w:val="0"/>
          <w:marTop w:val="0"/>
          <w:marBottom w:val="240"/>
          <w:divBdr>
            <w:top w:val="none" w:sz="0" w:space="0" w:color="auto"/>
            <w:left w:val="none" w:sz="0" w:space="0" w:color="auto"/>
            <w:bottom w:val="none" w:sz="0" w:space="0" w:color="auto"/>
            <w:right w:val="none" w:sz="0" w:space="0" w:color="auto"/>
          </w:divBdr>
        </w:div>
        <w:div w:id="1105416882">
          <w:marLeft w:val="0"/>
          <w:marRight w:val="0"/>
          <w:marTop w:val="0"/>
          <w:marBottom w:val="240"/>
          <w:divBdr>
            <w:top w:val="none" w:sz="0" w:space="0" w:color="auto"/>
            <w:left w:val="none" w:sz="0" w:space="0" w:color="auto"/>
            <w:bottom w:val="none" w:sz="0" w:space="0" w:color="auto"/>
            <w:right w:val="none" w:sz="0" w:space="0" w:color="auto"/>
          </w:divBdr>
        </w:div>
        <w:div w:id="1105416883">
          <w:marLeft w:val="0"/>
          <w:marRight w:val="0"/>
          <w:marTop w:val="0"/>
          <w:marBottom w:val="240"/>
          <w:divBdr>
            <w:top w:val="none" w:sz="0" w:space="0" w:color="auto"/>
            <w:left w:val="none" w:sz="0" w:space="0" w:color="auto"/>
            <w:bottom w:val="none" w:sz="0" w:space="0" w:color="auto"/>
            <w:right w:val="none" w:sz="0" w:space="0" w:color="auto"/>
          </w:divBdr>
        </w:div>
        <w:div w:id="1105416884">
          <w:marLeft w:val="0"/>
          <w:marRight w:val="0"/>
          <w:marTop w:val="0"/>
          <w:marBottom w:val="240"/>
          <w:divBdr>
            <w:top w:val="none" w:sz="0" w:space="0" w:color="auto"/>
            <w:left w:val="none" w:sz="0" w:space="0" w:color="auto"/>
            <w:bottom w:val="none" w:sz="0" w:space="0" w:color="auto"/>
            <w:right w:val="none" w:sz="0" w:space="0" w:color="auto"/>
          </w:divBdr>
        </w:div>
        <w:div w:id="1105416885">
          <w:marLeft w:val="0"/>
          <w:marRight w:val="0"/>
          <w:marTop w:val="0"/>
          <w:marBottom w:val="240"/>
          <w:divBdr>
            <w:top w:val="none" w:sz="0" w:space="0" w:color="auto"/>
            <w:left w:val="none" w:sz="0" w:space="0" w:color="auto"/>
            <w:bottom w:val="none" w:sz="0" w:space="0" w:color="auto"/>
            <w:right w:val="none" w:sz="0" w:space="0" w:color="auto"/>
          </w:divBdr>
        </w:div>
        <w:div w:id="1105416886">
          <w:marLeft w:val="0"/>
          <w:marRight w:val="0"/>
          <w:marTop w:val="0"/>
          <w:marBottom w:val="240"/>
          <w:divBdr>
            <w:top w:val="none" w:sz="0" w:space="0" w:color="auto"/>
            <w:left w:val="none" w:sz="0" w:space="0" w:color="auto"/>
            <w:bottom w:val="none" w:sz="0" w:space="0" w:color="auto"/>
            <w:right w:val="none" w:sz="0" w:space="0" w:color="auto"/>
          </w:divBdr>
        </w:div>
        <w:div w:id="1105416887">
          <w:marLeft w:val="0"/>
          <w:marRight w:val="0"/>
          <w:marTop w:val="0"/>
          <w:marBottom w:val="240"/>
          <w:divBdr>
            <w:top w:val="none" w:sz="0" w:space="0" w:color="auto"/>
            <w:left w:val="none" w:sz="0" w:space="0" w:color="auto"/>
            <w:bottom w:val="none" w:sz="0" w:space="0" w:color="auto"/>
            <w:right w:val="none" w:sz="0" w:space="0" w:color="auto"/>
          </w:divBdr>
        </w:div>
        <w:div w:id="1105416888">
          <w:marLeft w:val="0"/>
          <w:marRight w:val="0"/>
          <w:marTop w:val="0"/>
          <w:marBottom w:val="240"/>
          <w:divBdr>
            <w:top w:val="none" w:sz="0" w:space="0" w:color="auto"/>
            <w:left w:val="none" w:sz="0" w:space="0" w:color="auto"/>
            <w:bottom w:val="none" w:sz="0" w:space="0" w:color="auto"/>
            <w:right w:val="none" w:sz="0" w:space="0" w:color="auto"/>
          </w:divBdr>
        </w:div>
        <w:div w:id="110541688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uthur's-Seat-4.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866</Words>
  <Characters>4766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2018-05-26T00:05:00Z</dcterms:created>
  <dcterms:modified xsi:type="dcterms:W3CDTF">2018-05-26T00:12:00Z</dcterms:modified>
</cp:coreProperties>
</file>