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9DF" w:rsidRPr="00A10FDC" w:rsidRDefault="00E009DF" w:rsidP="00450FD3">
      <w:pPr>
        <w:jc w:val="center"/>
        <w:rPr>
          <w:rFonts w:ascii="Trebuchet MS" w:hAnsi="Trebuchet MS"/>
          <w:smallCaps/>
          <w:shadow/>
          <w:sz w:val="22"/>
        </w:rPr>
      </w:pPr>
      <w:r>
        <w:rPr>
          <w:rFonts w:ascii="Trebuchet MS" w:hAnsi="Trebuchet MS" w:cs="Arial"/>
          <w:smallCaps/>
          <w:shadow/>
          <w:sz w:val="36"/>
          <w:szCs w:val="36"/>
        </w:rPr>
        <w:t>Oporto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E009DF" w:rsidRPr="0082539C" w:rsidRDefault="00E009DF" w:rsidP="0082539C">
      <w:pPr>
        <w:jc w:val="center"/>
        <w:rPr>
          <w:rFonts w:ascii="Arial" w:hAnsi="Arial" w:cs="Arial"/>
          <w:sz w:val="20"/>
          <w:szCs w:val="20"/>
        </w:rPr>
      </w:pPr>
      <w:r>
        <w:rPr>
          <w:rFonts w:ascii="Arial" w:hAnsi="Arial" w:cs="Arial"/>
          <w:sz w:val="20"/>
          <w:szCs w:val="20"/>
        </w:rPr>
        <w:t>Oporto, Portugal, 16</w:t>
      </w:r>
      <w:r w:rsidRPr="0082539C">
        <w:rPr>
          <w:rFonts w:ascii="Arial" w:hAnsi="Arial" w:cs="Arial"/>
          <w:sz w:val="20"/>
          <w:szCs w:val="20"/>
        </w:rPr>
        <w:t xml:space="preserve"> de septiembre de 2017</w:t>
      </w:r>
    </w:p>
    <w:p w:rsidR="00E009DF" w:rsidRPr="00C07844" w:rsidRDefault="00E009DF" w:rsidP="003A08E1">
      <w:pPr>
        <w:jc w:val="center"/>
        <w:rPr>
          <w:color w:val="666699"/>
        </w:rPr>
      </w:pPr>
      <w:hyperlink r:id="rId5" w:history="1">
        <w:r w:rsidRPr="00C07844">
          <w:rPr>
            <w:rStyle w:val="Hyperlink"/>
            <w:rFonts w:ascii="Arial" w:hAnsi="Arial" w:cs="Arial"/>
            <w:color w:val="666699"/>
            <w:sz w:val="20"/>
            <w:szCs w:val="20"/>
          </w:rPr>
          <w:t>www.kryon.com</w:t>
        </w:r>
      </w:hyperlink>
    </w:p>
    <w:p w:rsidR="00E009DF" w:rsidRDefault="00E009DF" w:rsidP="00402EB6"/>
    <w:p w:rsidR="00E009DF" w:rsidRPr="006D3E0A" w:rsidRDefault="00E009DF" w:rsidP="00585821">
      <w:pPr>
        <w:jc w:val="center"/>
        <w:rPr>
          <w:color w:val="3333FF"/>
        </w:rPr>
      </w:pPr>
    </w:p>
    <w:p w:rsidR="00E009DF" w:rsidRPr="00B86CC3" w:rsidRDefault="00E009DF"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Y así, este es el último mensaje en Portugal, porque mi socio se va pronto. Deseo hablar un poquito sobre esta región y su cultura, en unos momentos. Me gustaría re-encender la energía que teníamos hace unos momentos, ponerlos en una situación de entendimiento, permiso,  aceptación, para que oigan esta información con gracia y con su corazón. Es buena información.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Queridos, en el pasado, en la vieja energía, la consciencia humana no tenía el efecto que hoy tiene. También existía un atributo de olvido, con el </w:t>
      </w:r>
      <w:r>
        <w:rPr>
          <w:rFonts w:ascii="Arial" w:hAnsi="Arial" w:cs="Arial"/>
          <w:sz w:val="20"/>
          <w:szCs w:val="20"/>
        </w:rPr>
        <w:t>A</w:t>
      </w:r>
      <w:r w:rsidRPr="00D111A0">
        <w:rPr>
          <w:rFonts w:ascii="Arial" w:hAnsi="Arial" w:cs="Arial"/>
          <w:sz w:val="20"/>
          <w:szCs w:val="20"/>
        </w:rPr>
        <w:t>kash</w:t>
      </w:r>
      <w:r>
        <w:rPr>
          <w:rFonts w:ascii="Arial" w:hAnsi="Arial" w:cs="Arial"/>
          <w:sz w:val="20"/>
          <w:szCs w:val="20"/>
        </w:rPr>
        <w:t>a</w:t>
      </w:r>
      <w:r w:rsidRPr="00D111A0">
        <w:rPr>
          <w:rFonts w:ascii="Arial" w:hAnsi="Arial" w:cs="Arial"/>
          <w:sz w:val="20"/>
          <w:szCs w:val="20"/>
        </w:rPr>
        <w:t>. Ahora bien, ¿qué quiero decir con eso? Que todavía no había una evolución de una consciencia que recordara lo que habían atravesado. El verdadero secreto de la sabiduría sería la experiencia recordada. Pero si tienes toda una cultura o una sociedad que no recuerda su experiencia, es casi como si fueran niños empezando de nuevo, y otra vez, y otra.  Pueden ver adónde esto llevaría a la humanidad; nunca aprendería de sus errores. Y así seguiría vida, tras vida, tras otra vida, cometiendo los mismos errores una y otra vez.</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Lo que la nueva energía les trae es una evolución acrecentada de este atributo; en otras palabras: empezarán a recordar. Les hemos dado esta lección antes; le he pedido a mi socio que lo enseñe. Qué podría realmente significar encontrar el Akasha de una cultura y empezar a recordar todo lo que ha atravesado, para crear una estabilidad, una elegancia, una nueva sabiduría que la humanidad simplemente no ha tenido.  Si miran la historia, es una guerra tras otra tan lejos como puedan recordar. La humanidad ha decidido guerrear unos con otros, aun cuando no resolvió nada ni siquiera una vez. Sencillamente inició una nueva.  Y queridos, eso fue porque no recordaban su Akasha.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Es interesante lo que la ciencia ha empezado a ver: están descubriendo ahora que la consciencia humana literalmente tiene Física; empiezan a medirlo; no en seres humanos individuales sino en eventos masivos  en que millones de humanos experimentaron la misma cosa. Han notado que estos incluso cambian la rejilla magnética.  Esto no es esoterismo; es ciencia. Les cuento esto para que estén preparados para saber de qué estoy hablando, porque en la nueva energía finalmente tienen a la consciencia produciendo efectos físicos. Es literalmente parte de la Física. ¿No es interesante? Es lo que los maestros esotéricos han dicho durante generaciones: que el cómo piensan cambia todo a su alrededor.</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Déjenme contarles cómo funciona esto. Si les empiezo a contar sobre los atributos de los países, realmente no tendría tanto sentido, porque los países cambian, las fronteras cambian,  sus nombres cambian, de modo que vamos a ampliarlo.  Quiero hablar sobre las culturas de las regiones. Retrocedamos mil años o más y hablemos de algo de lo que realmente nunca hablé antes.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Ciertas culturas afectan la espiritualidad de las regiones, incluyendo a sus vecinos, y estos atributos son específicos de los continentes y del hemisferio. De modo que una cultura del hemisferio norte afectará principalmente a todos los vecinos en el hemisferio norte. Lo mismo pasa con el hemisferio sur. ¿Han notado diferencias enormes entre los sistemas de creencia de los hemisferios norte y sur? Están en una polaridad distinta del magnetismo; eso tiene un efecto sobre la consciencia humana.</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Entonces aislemos por un momento al hemisferio norte y al grupo llamado portugués (</w:t>
      </w:r>
      <w:r w:rsidRPr="00D111A0">
        <w:rPr>
          <w:rFonts w:ascii="Arial" w:hAnsi="Arial" w:cs="Arial"/>
          <w:i/>
          <w:sz w:val="20"/>
          <w:szCs w:val="20"/>
        </w:rPr>
        <w:t>se ríe</w:t>
      </w:r>
      <w:r w:rsidRPr="00D111A0">
        <w:rPr>
          <w:rFonts w:ascii="Arial" w:hAnsi="Arial" w:cs="Arial"/>
          <w:sz w:val="20"/>
          <w:szCs w:val="20"/>
        </w:rPr>
        <w:t>). (</w:t>
      </w:r>
      <w:r w:rsidRPr="00D111A0">
        <w:rPr>
          <w:rFonts w:ascii="Arial" w:hAnsi="Arial" w:cs="Arial"/>
          <w:i/>
          <w:sz w:val="20"/>
          <w:szCs w:val="20"/>
        </w:rPr>
        <w:t>Suspiro</w:t>
      </w:r>
      <w:r w:rsidRPr="00D111A0">
        <w:rPr>
          <w:rFonts w:ascii="Arial" w:hAnsi="Arial" w:cs="Arial"/>
          <w:sz w:val="20"/>
          <w:szCs w:val="20"/>
        </w:rPr>
        <w:t xml:space="preserve">).  Cada cultura ha desempeñado su papel, y eso sucede debido al Akasha. Una, y otra, y otra vez, el Akasha empieza a acumularse, y aun cuando ustedes no lo recuerden, igual actúa; en otras palabras, el Akasha portugués es distinto de los otros.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El otro atributo es el tiempo. Si ustedes tienen un Akasha muy antiguo y lo tienen siempre, con otros va a tener un impacto, un impacto mayor sobre el planeta. ¿Cuánto tiempo han estado haciendo esto, queridos? Le hablo a quienes están en el grupo y son de la región, porque les voy a contar sobre su papel en un momento.  Ya hemos hecho esto con otros, y no son lo mismo que ustedes en absoluto. Puede ser profundo pero no igual.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Y ahora mismo mi socio me está preguntando cuáles son los atributos espirituales de su propio país, en el hemisferio norte, lo que ustedes llaman Estados Unidos. Y se lo diré ahora: no los hay. ¿La razón?  No tiene suficiente edad, y no ha experimentado suficiente sabiduría de ser lo mismo.</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Ahora bien, aquí hay un atributo interesante. Muchos, muchos canalizadores del planeta son de su país, de modo que tal vez sí tiene un atributo espiritual. Sí que lo tiene; es uno diferente de lo que podrían esperar. Como es tan joven y no tiene un Akasha colectivo, existe una mayor libertad para conectarse con el Espíritu de la manera que ven ahora. Porque cuanto más tiempo están en una cultura, especialmente si son miles de años, existen capas de lo que ustedes harán o no harán, por razones que recuerdan esotéricamente. Y en el país de mi socio eso no existe; no hay capas. Y entonces canalizar se vuelve más fácil en su cultura  porque no hay nada en el Akasha que descartar o des-aprender. Pero aquí...  Lo que pasa es que se acumula sobre sí mismo, y es especial.</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Ahora, para hacer más complicadas las cosas, hay una polaridad que ustedes tienen con otros países, de modo que les contaré cuál es su socio. No creo que se sorprendan mucho. Es un socio que los ayuda en lo que hacen y tal vez nunca hayan conocido uno de ellos. Entonces aquí hay otro atributo que nunca hemos discutido: países asociados en la espiritualidad, ayudando al planeta.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Últimamente hablamos con los italianos, les hemos contado cuál es su Akasha. No es por accidente que el sistema espiritual más grande del planeta esté en su cultura. Eso  dice que son una cultura pro-activa, con pensamiento espiritual, y siempre están presentando nuevas cosas espirituales, casi como un centro de actividad espiritual incluso para Europa.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 Pero los portugueses... ¿cómo les digo esto? Traen una estabilidad de dulzura y luz para todo el hemisferio norte; una estabilidad de dulzura y luz. ¿Han notado que Lucía era portuguesa? Representando el sistema que pertenecía a Italia, un poco, y sin embargo el ángel se le apareció en una aldea en el lugar de la dulzura y la luz; una estabilidad de dulzura y luz se presta para esta clase de cosas. En esa pequeña aldea de Fátima, Lucía y los niños vieron al ángel que ella identificó como la Madre, aquí, en Portugal. No fue por accidente, porque la cultura permitía eso. Pacífica, tranquila, con mucha luz y un Akasha que resuena con la verdad de los portales del planeta. Esos son ustedes.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Lo que iba a pasar está dado incluso en la astrología de este día. ¿Qué dice la astrología del país de Portugal?  Queridos, ustedes tienen libre albedrío, pero si siguieran la energía de la astrología, habla de estabilidad, liderazgo, dulzura. Eso es lo que ustedes son. Y su cultura asociada son los húngaros. Ahora bien, hablamos de la cultura de Hungría, no del país. Debido a los cambios de las fronteras, ahora es más de dos países, tres. Hablamos de una Hungría de más de cien años atrás; una Hungría de hace doscientos años, una región más grande. Y allí hay una dulzura que concuerda con la de ustedes, de maneras diferentes son socios en el planeta, sosteniendo una energía dulce para el resto del hemisferio. Escuchen: tiene que haber culturas que sostengan la estabilidad, que no cambian de aquí para allá, que tienen años y años de la misma clase de madurez. Portugal, la nación de pescadores, que comprende cómo funcionan las cosas. Es por eso que Lucía consiguió ver al ángel.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¿Cómo se siente esto en ustedes, queridos? Sepan que para su región y su área llamada Europa, ustedes y otro país más están sosteniendo la luz. Ayer hablamos de la luz; la luz que estaba aquí mucho antes que la Iglesia (</w:t>
      </w:r>
      <w:r w:rsidRPr="00D111A0">
        <w:rPr>
          <w:rFonts w:ascii="Arial" w:hAnsi="Arial" w:cs="Arial"/>
          <w:i/>
          <w:sz w:val="20"/>
          <w:szCs w:val="20"/>
        </w:rPr>
        <w:t>se ríe</w:t>
      </w:r>
      <w:r w:rsidRPr="00D111A0">
        <w:rPr>
          <w:rFonts w:ascii="Arial" w:hAnsi="Arial" w:cs="Arial"/>
          <w:sz w:val="20"/>
          <w:szCs w:val="20"/>
        </w:rPr>
        <w:t>).  Una luz que literalmente brota del suelo, porque Gaia siempre ha sido su socia, tales culturas siempre han tenido una mayor influencia de Gaia.</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Hemos hablado de la región llamada Irlanda, y lo que brinda a este hemisferio. Pero esta es estable, y la rejilla es estable, y cuanto más estable es la rejilla, más energía y sitios de poder tiene, y con el tiempo a veces hay incluso más luz que antes. De modo que en esta nueva energía, queridos,  su Akasha empieza a despertar.  Escuchen: si son de esta región y se llaman a sí mismos portugueses, (</w:t>
      </w:r>
      <w:r w:rsidRPr="00D111A0">
        <w:rPr>
          <w:rFonts w:ascii="Arial" w:hAnsi="Arial" w:cs="Arial"/>
          <w:i/>
          <w:sz w:val="20"/>
          <w:szCs w:val="20"/>
        </w:rPr>
        <w:t>se ríe</w:t>
      </w:r>
      <w:r w:rsidRPr="00D111A0">
        <w:rPr>
          <w:rFonts w:ascii="Arial" w:hAnsi="Arial" w:cs="Arial"/>
          <w:sz w:val="20"/>
          <w:szCs w:val="20"/>
        </w:rPr>
        <w:t>) a medida que la luz empieza a despertar en su Akasha, afecta a todas las cosas. Empiezan a recordar los sitios de poder, la luz, lo que han experimentado antes, cómo era resolver los problemas. Lo traen aquí a una nueva generación que también empieza a recordar la luz.</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 xml:space="preserve">Ahora bien, ¿qué les han dicho los científicos?  Que la consciencia humana tiene energía y poder, como la Física. Eso significa que, a medida que empiezan a recordar su Akasha, su consciencia humana es como un libro; un libro que otros pueden ver y leer, y ese libro contiene la dulzura y la estabilidad de la luz. El resto de Europa puede beneficiarse de esta madura estabilidad de luz. Sus socios los húngaros, los húngaros originales, tienen mucho de lo mismo, solo un poco diferente, porque su región tiene atributos distintos que los necesitan a ellos. Europa Occidental los necesita a ustedes. De modo que si se preguntan a sí mismos, ¿Quién es Portugal? Es la estabilidad de la luz del hemisferio. Qué rica historia tienen ustedes en luz; podrían retroceder en la historia y verla y sentirla, pero de pronto empieza a ser recordada. Ustedes se la pasarán a sus hijos; ellos empezarán a recordar porque ellos también son almas antiguas. ¿Es importante? En esta nueva energía, es crucial. Va a haber muchos cambios, un montón de cambios, en toda Europa, en todo el hemisferio, y ellos van a necesitar la estabilidad de la dulzura que son ustedes.  Siempre ha sido quienes ustedes son. </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Muchos de ustedes, escuchando ahora, no se sorprenden en absoluto. Sostienen un ancla, un ancla que proviene directamente del Creador, asociándose con la tierra y los portales que sienten, los lugares de poder que tienen, y las cosas hermosas que han sucedido aquí, una quietud y una dulzura que siempre ha sido suya y es distinta de cualquier otra cultura. El ancla; eso son ustedes.</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Queridos, espero que estén orgullosos de esto, porque este mundo va a necesitar un ancla para lo que vendrá y los cambios. Va a necesitar un ancla que ya estaba aquí antes que la Iglesia, y sabe cómo explicar al Dios interior, la relación con el planeta, cosas que parecerían esotéricas pero van a convertirse en muy predominantes. Portugués: (</w:t>
      </w:r>
      <w:r w:rsidRPr="00D111A0">
        <w:rPr>
          <w:rFonts w:ascii="Arial" w:hAnsi="Arial" w:cs="Arial"/>
          <w:i/>
          <w:sz w:val="20"/>
          <w:szCs w:val="20"/>
        </w:rPr>
        <w:t>se ríe</w:t>
      </w:r>
      <w:r w:rsidRPr="00D111A0">
        <w:rPr>
          <w:rFonts w:ascii="Arial" w:hAnsi="Arial" w:cs="Arial"/>
          <w:sz w:val="20"/>
          <w:szCs w:val="20"/>
        </w:rPr>
        <w:t>) no te sorprendas si la gente viene aquí para encontrar el ancla. Creo que muchos entienden lo que quiero decir. Solo unas vacaciones aquí, y no tienen idea de por qué, y de pronto - ahh! - se sienten renovados y anclados, y en paz, debido al Akasha de ustedes y lo que están atravesando y lo que saben.</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Si visitan a sus socios los húngaros, quiero que miren a los mismos atributos que ustedes tienen. Ellos lo estarán compartiendo con Europa Oriental, ustedes lo comparten fácilmente con Europa Occidental. El área de ellos va a necesitar un ancla también.</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En un minuto terminamos. Hablo de culturas; las culturas se componen de seres humanos, hermosos, magníficos. ¿Se sienten magníficos y anclados? Si no es así, no tienen excusa, (</w:t>
      </w:r>
      <w:r w:rsidRPr="00D111A0">
        <w:rPr>
          <w:rFonts w:ascii="Arial" w:hAnsi="Arial" w:cs="Arial"/>
          <w:i/>
          <w:sz w:val="20"/>
          <w:szCs w:val="20"/>
        </w:rPr>
        <w:t>se ríe</w:t>
      </w:r>
      <w:r w:rsidRPr="00D111A0">
        <w:rPr>
          <w:rFonts w:ascii="Arial" w:hAnsi="Arial" w:cs="Arial"/>
          <w:sz w:val="20"/>
          <w:szCs w:val="20"/>
        </w:rPr>
        <w:t>), porque este es su linaje. Tal vez debieran practicarlo, como lo hablamos antes.</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Anoche el salón estaba a oscuras. Había muchas entidades. Angélicos, guías, ¡tantos! Esperando para ayudarlos a volverse anclados, estables, y muchos acudirán a ustedes. Y ustedes podrán ayudarlos porque es absolutamente lo que siempre han sido. Dulces, anclados. Literalmente la esperanza del planeta significa esto; los necesita, necesita a otras culturas que participen; no todas lo hacen. Solo unas pocas realmente.</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¿Y ustedes? (</w:t>
      </w:r>
      <w:r w:rsidRPr="00D111A0">
        <w:rPr>
          <w:rFonts w:ascii="Arial" w:hAnsi="Arial" w:cs="Arial"/>
          <w:i/>
          <w:sz w:val="20"/>
          <w:szCs w:val="20"/>
        </w:rPr>
        <w:t>suspira</w:t>
      </w:r>
      <w:r w:rsidRPr="00D111A0">
        <w:rPr>
          <w:rFonts w:ascii="Arial" w:hAnsi="Arial" w:cs="Arial"/>
          <w:sz w:val="20"/>
          <w:szCs w:val="20"/>
        </w:rPr>
        <w:t>) Quiero que entiendan la importancia de quiénes son, uno a uno, y cómo pueden ayudar a este planeta a librarse del miedo. Líbrense del miedo. Estas son sus instrucciones, queridos dulces anclados, este hemisferio, la madurez de lo que ustedes han experimentado empezará a surgir de su Akasha. Quiero que sientan esto, y la importancia de Portugal.</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Mi socio nunca dice adiós; yo nunca digo adiós. Yo estoy del otro lado del velo - así piensan ustedes. Pero es el humano el que decidió que hay un velo. Si la luz está en ustedes, como hemos hablado, y están descubriendo cómo acrecentarla, ¿dónde está Dios?  ¿Hay realmente un velo o es solo algo que ustedes crearon para poder decidir dónde están ustedes? Kryon es un ser angélico; mi socio me conoce como un ángel y me trata como un ángel. Pero me gustaría decirles quién soy realmente. Yo estoy en cada uno de ustedes, porque Dios está en todas partes y yo represento a la Fuente Creadora y a la belleza de todas las cosas. Ese es quien yo soy.  No viajo alrededor del mundo (</w:t>
      </w:r>
      <w:r w:rsidRPr="00D111A0">
        <w:rPr>
          <w:rFonts w:ascii="Arial" w:hAnsi="Arial" w:cs="Arial"/>
          <w:i/>
          <w:sz w:val="20"/>
          <w:szCs w:val="20"/>
        </w:rPr>
        <w:t>se ríe</w:t>
      </w:r>
      <w:r w:rsidRPr="00D111A0">
        <w:rPr>
          <w:rFonts w:ascii="Arial" w:hAnsi="Arial" w:cs="Arial"/>
          <w:sz w:val="20"/>
          <w:szCs w:val="20"/>
        </w:rPr>
        <w:t>); estoy aquí en Portugal, siempre lo he estado, parte de la dulzura de quienes ustedes son se basa en Dios. Deben estar orgullosos de una muy buena manera, de su linaje, de la tarea ante ustedes.</w:t>
      </w:r>
    </w:p>
    <w:p w:rsidR="00E009DF" w:rsidRPr="00D111A0" w:rsidRDefault="00E009DF" w:rsidP="00D111A0">
      <w:pPr>
        <w:tabs>
          <w:tab w:val="left" w:pos="1454"/>
        </w:tabs>
        <w:spacing w:after="240"/>
        <w:jc w:val="both"/>
        <w:rPr>
          <w:rFonts w:ascii="Arial" w:hAnsi="Arial" w:cs="Arial"/>
          <w:sz w:val="20"/>
          <w:szCs w:val="20"/>
        </w:rPr>
      </w:pPr>
      <w:r w:rsidRPr="00D111A0">
        <w:rPr>
          <w:rFonts w:ascii="Arial" w:hAnsi="Arial" w:cs="Arial"/>
          <w:sz w:val="20"/>
          <w:szCs w:val="20"/>
        </w:rPr>
        <w:t>Gracias, Portugal, por ser el ancla.</w:t>
      </w:r>
    </w:p>
    <w:p w:rsidR="00E009DF" w:rsidRPr="00D662D1" w:rsidRDefault="00E009DF"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E009DF" w:rsidRPr="0071091C" w:rsidRDefault="00E009DF" w:rsidP="0071091C">
      <w:pPr>
        <w:spacing w:after="240"/>
        <w:jc w:val="both"/>
        <w:rPr>
          <w:rFonts w:ascii="Arial" w:hAnsi="Arial" w:cs="Arial"/>
          <w:sz w:val="20"/>
          <w:szCs w:val="20"/>
        </w:rPr>
      </w:pPr>
    </w:p>
    <w:p w:rsidR="00E009DF" w:rsidRPr="00F159D3" w:rsidRDefault="00E009DF"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E009DF" w:rsidRPr="00991675" w:rsidRDefault="00E009DF" w:rsidP="009A629A">
      <w:pPr>
        <w:rPr>
          <w:rFonts w:ascii="Arial" w:hAnsi="Arial" w:cs="Arial"/>
          <w:color w:val="666699"/>
          <w:sz w:val="20"/>
          <w:szCs w:val="20"/>
        </w:rPr>
      </w:pPr>
      <w:r w:rsidRPr="00E84B5E">
        <w:rPr>
          <w:rFonts w:ascii="Arial" w:hAnsi="Arial" w:cs="Arial"/>
          <w:sz w:val="20"/>
          <w:szCs w:val="20"/>
        </w:rPr>
        <w:t>© Lee Carroll</w:t>
      </w:r>
      <w:r>
        <w:t xml:space="preserve"> </w:t>
      </w:r>
      <w:r>
        <w:fldChar w:fldCharType="begin"/>
      </w:r>
      <w:r>
        <w:instrText>HYPERLINK "http://audio.kryon.com/en/Lisbon-3.mp3"</w:instrText>
      </w:r>
      <w:r>
        <w:fldChar w:fldCharType="separate"/>
      </w:r>
      <w:r w:rsidRPr="00C04D7D">
        <w:rPr>
          <w:rFonts w:ascii="Arial" w:hAnsi="Arial" w:cs="Arial"/>
          <w:color w:val="666699"/>
          <w:sz w:val="20"/>
          <w:szCs w:val="20"/>
        </w:rPr>
        <w:t>http://audio.kryon.com/en/Porto%202-2.mp3</w:t>
      </w:r>
    </w:p>
    <w:p w:rsidR="00E009DF" w:rsidRPr="009A629A" w:rsidRDefault="00E009DF" w:rsidP="00F40A86">
      <w:pPr>
        <w:rPr>
          <w:rFonts w:ascii="Arial" w:hAnsi="Arial" w:cs="Arial"/>
          <w:color w:val="666699"/>
          <w:sz w:val="20"/>
          <w:szCs w:val="20"/>
        </w:rPr>
      </w:pPr>
      <w: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E009DF" w:rsidRDefault="00E009DF" w:rsidP="00F40A86">
      <w:pPr>
        <w:jc w:val="both"/>
        <w:rPr>
          <w:rFonts w:ascii="Arial" w:hAnsi="Arial" w:cs="Arial"/>
          <w:sz w:val="20"/>
          <w:szCs w:val="20"/>
        </w:rPr>
      </w:pPr>
    </w:p>
    <w:p w:rsidR="00E009DF" w:rsidRDefault="00E009DF"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E009DF" w:rsidRDefault="00E009DF" w:rsidP="00645923">
      <w:pPr>
        <w:jc w:val="center"/>
        <w:rPr>
          <w:rFonts w:ascii="Calibri" w:hAnsi="Calibri"/>
          <w:b/>
          <w:bCs/>
          <w:i/>
          <w:color w:val="000000"/>
          <w:sz w:val="22"/>
        </w:rPr>
      </w:pPr>
    </w:p>
    <w:p w:rsidR="00E009DF" w:rsidRPr="00227124" w:rsidRDefault="00E009DF" w:rsidP="000568EB">
      <w:pPr>
        <w:jc w:val="center"/>
      </w:pPr>
    </w:p>
    <w:sectPr w:rsidR="00E009DF"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239D"/>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70952"/>
    <w:rsid w:val="0097748A"/>
    <w:rsid w:val="00991675"/>
    <w:rsid w:val="009A629A"/>
    <w:rsid w:val="009A62B3"/>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318F"/>
    <w:rsid w:val="00CE5AD0"/>
    <w:rsid w:val="00D05A0B"/>
    <w:rsid w:val="00D111A0"/>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009D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2159</Words>
  <Characters>11879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2017-10-11T18:02:00Z</dcterms:created>
  <dcterms:modified xsi:type="dcterms:W3CDTF">2017-10-11T18:07:00Z</dcterms:modified>
</cp:coreProperties>
</file>