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1CB" w:rsidRPr="00790D42" w:rsidRDefault="004E61CB" w:rsidP="006C3A05">
      <w:pPr>
        <w:pStyle w:val="Heading1"/>
        <w:jc w:val="center"/>
        <w:rPr>
          <w:rFonts w:ascii="Trebuchet MS" w:hAnsi="Trebuchet MS"/>
          <w:smallCaps/>
          <w:sz w:val="36"/>
          <w:szCs w:val="36"/>
        </w:rPr>
      </w:pPr>
      <w:r>
        <w:rPr>
          <w:rFonts w:ascii="Trebuchet MS" w:hAnsi="Trebuchet MS"/>
          <w:smallCaps/>
          <w:sz w:val="36"/>
          <w:szCs w:val="36"/>
        </w:rPr>
        <w:t xml:space="preserve">Actualización Luna Llena Febrero 19, 2019 </w:t>
      </w:r>
    </w:p>
    <w:p w:rsidR="004E61CB" w:rsidRPr="008E63E0" w:rsidRDefault="004E61CB"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8E63E0">
        <w:rPr>
          <w:rFonts w:ascii="Arial" w:hAnsi="Arial" w:cs="Arial"/>
          <w:sz w:val="20"/>
        </w:rPr>
        <w:t>por Lena Stevens y Patricia Lilies</w:t>
      </w:r>
      <w:r>
        <w:rPr>
          <w:rFonts w:ascii="Arial" w:hAnsi="Arial" w:cs="Arial"/>
          <w:sz w:val="20"/>
        </w:rPr>
        <w:br/>
      </w:r>
      <w:hyperlink r:id="rId7" w:history="1">
        <w:r w:rsidRPr="000850D9">
          <w:rPr>
            <w:rStyle w:val="Hyperlink"/>
            <w:rFonts w:ascii="Arial" w:hAnsi="Arial" w:cs="Arial"/>
            <w:color w:val="666699"/>
            <w:sz w:val="20"/>
          </w:rPr>
          <w:t>http://thepowerpath.com</w:t>
        </w:r>
      </w:hyperlink>
      <w:r>
        <w:rPr>
          <w:rFonts w:ascii="Arial" w:hAnsi="Arial" w:cs="Arial"/>
          <w:sz w:val="20"/>
        </w:rPr>
        <w:br/>
        <w:t>15 de Febrero</w:t>
      </w:r>
      <w:r w:rsidRPr="008E63E0">
        <w:rPr>
          <w:rFonts w:ascii="Arial" w:hAnsi="Arial" w:cs="Arial"/>
          <w:sz w:val="20"/>
        </w:rPr>
        <w:t xml:space="preserve"> 201</w:t>
      </w:r>
      <w:r>
        <w:rPr>
          <w:rFonts w:ascii="Arial" w:hAnsi="Arial" w:cs="Arial"/>
          <w:sz w:val="20"/>
        </w:rPr>
        <w:t>9</w:t>
      </w:r>
    </w:p>
    <w:p w:rsidR="004E61CB" w:rsidRPr="000850D9" w:rsidRDefault="004E61CB" w:rsidP="008E1BB0">
      <w:pPr>
        <w:pStyle w:val="Heading2"/>
        <w:rPr>
          <w:rFonts w:ascii="Arial" w:hAnsi="Arial" w:cs="Arial"/>
          <w:b w:val="0"/>
          <w:color w:val="666699"/>
          <w:sz w:val="20"/>
        </w:rPr>
      </w:pP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0850D9">
          <w:rPr>
            <w:rStyle w:val="Hyperlink"/>
            <w:rFonts w:ascii="Arial" w:hAnsi="Arial" w:cs="Arial"/>
            <w:b w:val="0"/>
            <w:color w:val="666699"/>
            <w:sz w:val="20"/>
          </w:rPr>
          <w:t>http://www.manantialcaduceo.com.ar/libros.htm</w:t>
        </w:r>
      </w:hyperlink>
      <w:r w:rsidRPr="000850D9">
        <w:rPr>
          <w:rFonts w:ascii="Arial" w:hAnsi="Arial" w:cs="Arial"/>
          <w:b w:val="0"/>
          <w:color w:val="666699"/>
          <w:sz w:val="20"/>
        </w:rPr>
        <w:br/>
      </w:r>
      <w:hyperlink r:id="rId9" w:history="1">
        <w:r w:rsidRPr="000850D9">
          <w:rPr>
            <w:rStyle w:val="Hyperlink"/>
            <w:rFonts w:ascii="Arial" w:hAnsi="Arial" w:cs="Arial"/>
            <w:b w:val="0"/>
            <w:color w:val="666699"/>
            <w:sz w:val="20"/>
          </w:rPr>
          <w:t>https://www.facebook.com/ManantialCaduceo</w:t>
        </w:r>
      </w:hyperlink>
    </w:p>
    <w:p w:rsidR="004E61CB" w:rsidRDefault="004E61CB" w:rsidP="002C69AA">
      <w:pPr>
        <w:pStyle w:val="NormalWeb"/>
        <w:shd w:val="clear" w:color="auto" w:fill="FFFFFF"/>
        <w:spacing w:before="0" w:beforeAutospacing="0" w:after="240" w:afterAutospacing="0"/>
        <w:textAlignment w:val="baseline"/>
        <w:rPr>
          <w:rFonts w:ascii="Arial" w:hAnsi="Arial" w:cs="Arial"/>
          <w:color w:val="333333"/>
          <w:sz w:val="20"/>
          <w:szCs w:val="20"/>
        </w:rPr>
      </w:pPr>
      <w:r w:rsidRPr="000D2095">
        <w:rPr>
          <w:rFonts w:ascii="Arial" w:hAnsi="Arial" w:cs="Arial"/>
          <w:color w:val="333333"/>
          <w:sz w:val="20"/>
          <w:szCs w:val="20"/>
        </w:rPr>
        <w:t>Queridos amigos,</w:t>
      </w:r>
    </w:p>
    <w:p w:rsidR="004E61CB" w:rsidRPr="008579F6" w:rsidRDefault="004E61CB" w:rsidP="00577C5A">
      <w:pPr>
        <w:pStyle w:val="Heading2"/>
        <w:shd w:val="clear" w:color="auto" w:fill="FFFFFF"/>
        <w:spacing w:before="0" w:beforeAutospacing="0" w:after="120" w:afterAutospacing="0"/>
        <w:textAlignment w:val="baseline"/>
        <w:rPr>
          <w:rFonts w:ascii="Arial" w:hAnsi="Arial" w:cs="Arial"/>
          <w:sz w:val="33"/>
          <w:szCs w:val="33"/>
        </w:rPr>
      </w:pPr>
      <w:r w:rsidRPr="008579F6">
        <w:rPr>
          <w:rFonts w:ascii="Arial" w:hAnsi="Arial" w:cs="Arial"/>
          <w:sz w:val="33"/>
          <w:szCs w:val="33"/>
        </w:rPr>
        <w:t>La luna llena es el martes 19 de febrero a las 8:53 AM hora estándar de la montaña (MST).</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Esta luna llena activa nuestra intuición y el lado emocional al mismo tiempo que nos invita a asumir más responsabilidad por la organización de los detalles relacionados con nuestras intenciones. La creatividad y la inspiración son palabras clave para esta luna llena y necesitamos dar a nuestra imaginación algo de espacio para jugar y soñar. Podemos postergar la organización de los detalles al recordarnos que la vida no es todo seriedad y crecimiento. Debe haber tiempo para que el niño interior se exprese a través de la creatividad sin ningún apego a una meta específica.</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Las necesidades de expansión, aventura y expresión están vivas y bien y deben ser reconocidas como aliadas durante este tiempo. Cualquier resistencia que tengan ante un poco de caos debería ser soltada en una exhalación. Tomen un descanso, hagan algo divertido, ofrezca una salida a su creatividad y comparta su gratitud e inspiración con los demás. Dicho esto, también es bueno hacer un plan para organizar los detalles y dar algo de estructura a lo que proviene de la imaginación, la inspiración y la creatividad.</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Bendiciones, </w:t>
      </w:r>
      <w:r w:rsidRPr="008579F6">
        <w:rPr>
          <w:rFonts w:ascii="Arial" w:hAnsi="Arial" w:cs="Arial"/>
          <w:sz w:val="20"/>
          <w:szCs w:val="20"/>
        </w:rPr>
        <w:br/>
        <w:t>Lena</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Siguiente grupo de sanación chamánica:</w:t>
      </w:r>
    </w:p>
    <w:p w:rsidR="004E61CB" w:rsidRPr="008579F6" w:rsidRDefault="004E61CB" w:rsidP="00577C5A">
      <w:pPr>
        <w:pStyle w:val="NormalWeb"/>
        <w:shd w:val="clear" w:color="auto" w:fill="FFFFFF"/>
        <w:spacing w:before="0" w:beforeAutospacing="0" w:after="0" w:afterAutospacing="0"/>
        <w:jc w:val="both"/>
        <w:textAlignment w:val="baseline"/>
        <w:rPr>
          <w:rFonts w:ascii="Arial" w:hAnsi="Arial" w:cs="Arial"/>
          <w:sz w:val="20"/>
          <w:szCs w:val="20"/>
        </w:rPr>
      </w:pPr>
      <w:r w:rsidRPr="008579F6">
        <w:rPr>
          <w:rFonts w:ascii="Arial" w:hAnsi="Arial" w:cs="Arial"/>
          <w:sz w:val="20"/>
          <w:szCs w:val="20"/>
        </w:rPr>
        <w:t>Únanse a Lena Stevens, fundadora de la Escuela de chamanismo Power Path y autora de la Previsión mensual para una </w:t>
      </w:r>
      <w:hyperlink r:id="rId10" w:history="1">
        <w:r w:rsidRPr="008579F6">
          <w:rPr>
            <w:rStyle w:val="Hyperlink"/>
            <w:rFonts w:ascii="Arial" w:hAnsi="Arial" w:cs="Arial"/>
            <w:color w:val="800000"/>
            <w:sz w:val="20"/>
            <w:szCs w:val="20"/>
            <w:bdr w:val="none" w:sz="0" w:space="0" w:color="auto" w:frame="1"/>
          </w:rPr>
          <w:t>sesión de sanación chamánica a larga distancia de grupo</w:t>
        </w:r>
      </w:hyperlink>
      <w:r w:rsidRPr="008579F6">
        <w:rPr>
          <w:rFonts w:ascii="Arial" w:hAnsi="Arial" w:cs="Arial"/>
          <w:sz w:val="20"/>
          <w:szCs w:val="20"/>
        </w:rPr>
        <w:t> es poderosa pero en ingles, el jueves 21 de febrero a las 7 p.m. Hora estándar de la montaña. Inmediatamente después de la luna llena, trabajaremos con las energías de activación y creatividad. La curación incluye limpieza, equilibrio e icaros. ( </w:t>
      </w:r>
      <w:hyperlink r:id="rId11" w:history="1">
        <w:r w:rsidRPr="008579F6">
          <w:rPr>
            <w:rStyle w:val="Hyperlink"/>
            <w:rFonts w:ascii="Arial" w:hAnsi="Arial" w:cs="Arial"/>
            <w:color w:val="800000"/>
            <w:sz w:val="20"/>
            <w:szCs w:val="20"/>
            <w:bdr w:val="none" w:sz="0" w:space="0" w:color="auto" w:frame="1"/>
          </w:rPr>
          <w:t>Enlace aquí</w:t>
        </w:r>
      </w:hyperlink>
      <w:r w:rsidRPr="008579F6">
        <w:rPr>
          <w:rFonts w:ascii="Arial" w:hAnsi="Arial" w:cs="Arial"/>
          <w:color w:val="800000"/>
          <w:sz w:val="20"/>
          <w:szCs w:val="20"/>
        </w:rPr>
        <w:t> </w:t>
      </w:r>
      <w:r w:rsidRPr="008579F6">
        <w:rPr>
          <w:rFonts w:ascii="Arial" w:hAnsi="Arial" w:cs="Arial"/>
          <w:sz w:val="20"/>
          <w:szCs w:val="20"/>
        </w:rPr>
        <w:t>)</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6"/>
          <w:szCs w:val="26"/>
        </w:rPr>
      </w:pPr>
      <w:r w:rsidRPr="008579F6">
        <w:rPr>
          <w:rFonts w:ascii="Arial" w:hAnsi="Arial" w:cs="Arial"/>
          <w:sz w:val="26"/>
          <w:szCs w:val="26"/>
        </w:rPr>
        <w:t> </w:t>
      </w:r>
    </w:p>
    <w:p w:rsidR="004E61CB" w:rsidRPr="008579F6" w:rsidRDefault="004E61CB" w:rsidP="00577C5A">
      <w:pPr>
        <w:pStyle w:val="Heading4"/>
        <w:shd w:val="clear" w:color="auto" w:fill="FFFFFF"/>
        <w:spacing w:before="0" w:after="120"/>
        <w:textAlignment w:val="baseline"/>
        <w:rPr>
          <w:rFonts w:ascii="Arial" w:hAnsi="Arial" w:cs="Arial"/>
          <w:sz w:val="27"/>
          <w:szCs w:val="27"/>
        </w:rPr>
      </w:pPr>
      <w:r w:rsidRPr="008579F6">
        <w:rPr>
          <w:rFonts w:ascii="Arial" w:hAnsi="Arial" w:cs="Arial"/>
          <w:sz w:val="27"/>
          <w:szCs w:val="27"/>
        </w:rPr>
        <w:t>NOTAS ASTROLOGICAS:</w:t>
      </w:r>
    </w:p>
    <w:p w:rsidR="004E61CB" w:rsidRPr="008579F6" w:rsidRDefault="004E61CB" w:rsidP="00577C5A">
      <w:pPr>
        <w:pStyle w:val="NormalWeb"/>
        <w:shd w:val="clear" w:color="auto" w:fill="FFFFFF"/>
        <w:spacing w:before="0" w:beforeAutospacing="0" w:after="0" w:afterAutospacing="0"/>
        <w:textAlignment w:val="baseline"/>
        <w:rPr>
          <w:rFonts w:ascii="Arial" w:hAnsi="Arial" w:cs="Arial"/>
          <w:color w:val="800000"/>
          <w:sz w:val="20"/>
          <w:szCs w:val="20"/>
        </w:rPr>
      </w:pPr>
      <w:r w:rsidRPr="008579F6">
        <w:rPr>
          <w:rFonts w:ascii="Arial" w:hAnsi="Arial" w:cs="Arial"/>
          <w:sz w:val="20"/>
          <w:szCs w:val="20"/>
        </w:rPr>
        <w:t>Escrito por Patricia Liles. Contacta con ella en </w:t>
      </w:r>
      <w:hyperlink r:id="rId12" w:history="1">
        <w:r w:rsidRPr="008579F6">
          <w:rPr>
            <w:rStyle w:val="Hyperlink"/>
            <w:rFonts w:ascii="Arial" w:hAnsi="Arial" w:cs="Arial"/>
            <w:color w:val="800000"/>
            <w:sz w:val="20"/>
            <w:szCs w:val="20"/>
            <w:bdr w:val="none" w:sz="0" w:space="0" w:color="auto" w:frame="1"/>
          </w:rPr>
          <w:t>PATLILES@aol.com</w:t>
        </w:r>
      </w:hyperlink>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Luna llena de virgo</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Sol en Piscis ~ Luna en Virgo 0º SuperLuna</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Martes 19 de febrero a las 8:53 am hora estándar de la montaña</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(Martes, 19 de febrero, 3:53 PM, hora de Greenwich)</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Mercurio será nuestra guía para esta aventura de la luna llena. El Sol se mueve hacia Piscis el día 18, sacándonos de los reinos objetivos, impersonales y fríos del signo de aire Acuario, y hacia los reinos acuosos, ilusorios y receptivos de Piscis. Ya en Piscis, Mercurio aguarda al sol. Con el cambio del Sol a Piscis, nos invitan a los mundos invisibles de la imaginación, la intuición y las expresiones de amor más aceptables enraizadas en la compasión y el deseo de servir.</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Las cualidades acuosas de Mercurio (16º) se magnifican mediante una conjunción con Neptuno 15º, gobernante de Piscis. Mercurio / Neptuno cambiará y abrirá nuestras percepciones a las arenas emocionales. Neptuno nos enseña a ser como el vasto océano: las mareas, las olas, las gotas. Neptuno disuelve los límites y une a todos. Seremos sen</w:t>
      </w:r>
      <w:r>
        <w:rPr>
          <w:rFonts w:ascii="Arial" w:hAnsi="Arial" w:cs="Arial"/>
          <w:sz w:val="20"/>
          <w:szCs w:val="20"/>
        </w:rPr>
        <w:t>sibles a los matices de sentirnos</w:t>
      </w:r>
      <w:r w:rsidRPr="008579F6">
        <w:rPr>
          <w:rFonts w:ascii="Arial" w:hAnsi="Arial" w:cs="Arial"/>
          <w:sz w:val="20"/>
          <w:szCs w:val="20"/>
        </w:rPr>
        <w:t xml:space="preserve"> como nunca antes. Puede que no sepamos la fuente de nuestros sentimientos. ¿Son nuestros, compañeros de trabajo, del colectivo, de la Tierra misma? Nuestra imaginación nos llamará a crear, soñar y dar rienda suelta a nuestro ser poético para guiarnos. Los mensajes de nuestros aliados en el mundo invisible pueden ser más fuertes, más significativos. El mundo de los sueños puede aumentar el volumen e infundirle ideas vívidas y relevantes. La música y el cine son los medios perfectos para entrar en otro mundo y experimentar profundamente la realidad de otro. La meditación puede alcanzar niveles más profundos de conciencia, paz y curación. Practiquen haciendo preguntas sobre el Espíritu y este otro mundo y escuchen expectante la respuesta.</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Piscis / Neptuno gobiernan los aspectos espirituales de la carta. Podemos expandirnos fácilmente hacia la conciencia de unidad, donde la red de la vida une todas las formas de vida y donde el amor es el medio que nos une. Veremos a Neptuno en Piscis 16º fortalecido nuevamente cuando el Sol y la Luna se unan en la Luna Nueva de Piscis 15º el 6 de marzo.</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 xml:space="preserve">Todavía nos quedan más de dos semanas para avanzar decididamente antes de que </w:t>
      </w:r>
      <w:r>
        <w:rPr>
          <w:rFonts w:ascii="Arial" w:hAnsi="Arial" w:cs="Arial"/>
          <w:sz w:val="20"/>
          <w:szCs w:val="20"/>
        </w:rPr>
        <w:t xml:space="preserve">Mercurio se vuelva </w:t>
      </w:r>
      <w:r w:rsidRPr="008579F6">
        <w:rPr>
          <w:rFonts w:ascii="Arial" w:hAnsi="Arial" w:cs="Arial"/>
          <w:sz w:val="20"/>
          <w:szCs w:val="20"/>
        </w:rPr>
        <w:t>retrógrado el 6 de marzo. Esto significa que Mercurio estará en Piscis por un tiempo excesivamente largo, seis semanas, en lugar de los dos o tres habituales. Parece que estamos destinados a explorar estos reinos intuitivos y aprender a encarnarlos, disolver los límites que nos unen a esta construcción física y llevar ese aprendizaje del otro mundo al plano material y a tu vida diaria como nunca antes. .</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Digo esto porque Mercurio en Piscis es exactamente sextil Saturno en Capricornio 16º. Aquí hay un portal abierto para llevar la ayuda, el apoyo y la sabiduría del espíritu al plano material de sus vidas. Saturno en su propio signo ama mantener los valores de logro, enfoque y respuesta en la vida de una manera práctica. Saturno quiere lograr lo que se necesita hacer, despejar el camino de los obstáculos y acumular sus ganancias para el crecimiento. Capricornio es el empresario del zodíaco y asume la responsabilidad de construir las estructuras de protección de la comunidad que aseguran la estabilidad, los negocios y el progreso continuarán.</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Venus en Capricornio 18º se encuentra entre dos pesados, Saturno 16º y Plutón 22º, un ambiente aleccionador para ella. Sin duda, suavizará su actitud severa hacia lo que es prescindible y frívola y aportará un elemento de negociación, equilibrio y una preocupación femenina durante siete generaciones. Ellos, Saturno y Plutón, a su vez buscarán renovar y hacer que perduren nuestras finanzas y los fundamentos de nuestras relaciones, ya sean personales o profesionales. Aquí está el antídoto práctico para todo lo que Piscis, otra influencia mundana. Sea real y práctico y sea realista con su tiempo si desea mover energía en el mundo material. Desconfíe de caer en la ilusión, la negación y las adicciones: la némesis de la energía de Piscis y la pérdida de energía. Venus tiene un poder significativo en esta tabla.</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Marte, nuestra línea directa a la acción, se traslada a Tauro el 14 de febrero, justo por delante de Urano, que representa un dúo de energía dinámica que pueden empujarlos hacia adelante con una sacudida del cosmos para que avancen hacia un camino más inspirado. El cóctel del planeta de acción mezclado con el planeta de cambio puede ser el impulso que necesitan para poner sus recursos en orden y volverse más autosuficientes. Será importante saber qué es lo que realmente valoran en el futuro cercano, ya que Urano realiza un importante movimiento hacia Tauro durante los próximos siete años. Marte aquí puede hacerles cavar en sus talones o resistir innecesariamente lo que tienen ante ustedes. Respiren, creen algo de espacio y permitan que la energía enrarecida de Urano en el exaltado grado 29 de Aries les regale una transmisión directa desde su ser superior sobre su nueva dirección. Todos estamos aprendiendo a ceder el control a algo más grande que la naturaleza orientada a la supervivencia de nuestras mentes del ego. Tenemos mucho más en la tienda para nosotros.</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Marte en Tauro está en trino y está al servicio de la Luna Llena de Virgo. Deborah Houlding, astróloga muy respetada, define tan bien a Virgo: "... los beneficios de Virgo son que otorga pureza, diplomacia, dominio de las palabras, intelecto discriminador, propensión al estudio, talento para la investigación y el análisis, creatividad hábil, y una aguda apreciación de los misterios de la naturaleza ”. * Ustedes escuchan el anillo de la autoridad de Mercurio y su influencia en su descripción. Virgo nos ayuda a organizar, administrar y mantener los frutos de nuestros trabajos. Tanto Virgo como Piscis son signos mutables que pueden adaptarse a lo que está a la mano y prosperar en circunstancias y tiempos cambiantes.</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Quirón vuelve a entrar en Aries el 18 después de su última visita a Piscis. Durante los próximos siete años, este sanador natural buscará realinear las energías divinas masculinas representadas por los Aries regidos por Marte. Nuestra independencia y autoconciencia se reflejarán en nuestra atención para que podamos recuperar nuestra fuente de coraje, exuberancia y espíritu pionero. Pedimos que la herida demostrada como agresión y temeridad egoísta que vemos a nuestro alrededor sea sanada y se convierta en una poderosa medicina para la Tierra y sus pueblos.</w:t>
      </w:r>
    </w:p>
    <w:p w:rsidR="004E61CB" w:rsidRPr="008579F6" w:rsidRDefault="004E61CB" w:rsidP="00577C5A">
      <w:pPr>
        <w:pStyle w:val="NormalWeb"/>
        <w:shd w:val="clear" w:color="auto" w:fill="FFFFFF"/>
        <w:spacing w:before="0" w:beforeAutospacing="0" w:after="240" w:afterAutospacing="0"/>
        <w:jc w:val="both"/>
        <w:textAlignment w:val="baseline"/>
        <w:rPr>
          <w:rFonts w:ascii="Arial" w:hAnsi="Arial" w:cs="Arial"/>
          <w:sz w:val="20"/>
          <w:szCs w:val="20"/>
        </w:rPr>
      </w:pPr>
      <w:r w:rsidRPr="008579F6">
        <w:rPr>
          <w:rFonts w:ascii="Arial" w:hAnsi="Arial" w:cs="Arial"/>
          <w:sz w:val="20"/>
          <w:szCs w:val="20"/>
        </w:rPr>
        <w:t>* De su serie "Perspectivas modernas del simbolismo antiguo" 2007 disponible en su sitio Web.</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 </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Todas las horas están en hora estándar de montaña (MST)</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o el horario de verano de montaña (MDT)</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02/18 Sol entra en Piscis 4:03 PM MST</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03/05 Mercurio retrógrado 29º Piscis hasta el 3/28</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03/06 Piscis Luna Nueva 15º 9:04 AM MST</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03/10 Horario de verano comienza EE.UU.</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03/20 Sol entra en Aries / Equinoccio 3:58 PM MDT</w:t>
      </w:r>
    </w:p>
    <w:p w:rsidR="004E61CB" w:rsidRPr="008579F6" w:rsidRDefault="004E61CB" w:rsidP="00577C5A">
      <w:pPr>
        <w:pStyle w:val="NormalWeb"/>
        <w:shd w:val="clear" w:color="auto" w:fill="FFFFFF"/>
        <w:spacing w:before="0" w:beforeAutospacing="0" w:after="240" w:afterAutospacing="0"/>
        <w:textAlignment w:val="baseline"/>
        <w:rPr>
          <w:rFonts w:ascii="Arial" w:hAnsi="Arial" w:cs="Arial"/>
          <w:sz w:val="20"/>
          <w:szCs w:val="20"/>
        </w:rPr>
      </w:pPr>
      <w:r w:rsidRPr="008579F6">
        <w:rPr>
          <w:rFonts w:ascii="Arial" w:hAnsi="Arial" w:cs="Arial"/>
          <w:sz w:val="20"/>
          <w:szCs w:val="20"/>
        </w:rPr>
        <w:t>03/20 Libra Luna Llena 0º 7:43 PM MDT / SuperLuna</w:t>
      </w:r>
    </w:p>
    <w:p w:rsidR="004E61CB" w:rsidRPr="00DB7AB8" w:rsidRDefault="004E61CB" w:rsidP="002C69AA">
      <w:pPr>
        <w:pStyle w:val="NormalWeb"/>
        <w:shd w:val="clear" w:color="auto" w:fill="FFFFFF"/>
        <w:spacing w:before="0" w:beforeAutospacing="0" w:after="240" w:afterAutospacing="0"/>
        <w:textAlignment w:val="baseline"/>
        <w:rPr>
          <w:rFonts w:ascii="Arial" w:hAnsi="Arial" w:cs="Arial"/>
          <w:color w:val="333333"/>
          <w:sz w:val="20"/>
          <w:szCs w:val="20"/>
        </w:rPr>
      </w:pPr>
    </w:p>
    <w:p w:rsidR="004E61CB" w:rsidRPr="00B01440" w:rsidRDefault="004E61CB" w:rsidP="00FA5F8A">
      <w:pPr>
        <w:pStyle w:val="NormalWeb"/>
        <w:spacing w:before="0" w:beforeAutospacing="0" w:after="0" w:afterAutospacing="0"/>
        <w:textAlignment w:val="baseline"/>
        <w:rPr>
          <w:color w:val="800000"/>
        </w:rPr>
      </w:pPr>
      <w:r w:rsidRPr="008E63E0">
        <w:rPr>
          <w:rFonts w:ascii="Arial" w:hAnsi="Arial" w:cs="Arial"/>
          <w:sz w:val="20"/>
          <w:szCs w:val="20"/>
        </w:rPr>
        <w:t>© Todos los derechos reservados. </w:t>
      </w:r>
      <w:hyperlink r:id="rId13" w:history="1">
        <w:r w:rsidRPr="00B01440">
          <w:rPr>
            <w:rStyle w:val="Hyperlink"/>
            <w:rFonts w:ascii="Arial" w:hAnsi="Arial" w:cs="Arial"/>
            <w:color w:val="800000"/>
            <w:sz w:val="20"/>
            <w:szCs w:val="20"/>
            <w:bdr w:val="none" w:sz="0" w:space="0" w:color="auto" w:frame="1"/>
          </w:rPr>
          <w:t>www.thepowerpath.com</w:t>
        </w:r>
      </w:hyperlink>
    </w:p>
    <w:p w:rsidR="004E61CB" w:rsidRDefault="004E61CB" w:rsidP="00FA5F8A">
      <w:pPr>
        <w:pStyle w:val="NormalWeb"/>
        <w:spacing w:before="0" w:beforeAutospacing="0" w:after="0" w:afterAutospacing="0"/>
        <w:textAlignment w:val="baseline"/>
      </w:pPr>
    </w:p>
    <w:p w:rsidR="004E61CB" w:rsidRPr="000D2095" w:rsidRDefault="004E61CB" w:rsidP="000850D9">
      <w:pPr>
        <w:pStyle w:val="NormalWeb"/>
        <w:spacing w:before="0" w:beforeAutospacing="0" w:after="0" w:afterAutospacing="0"/>
        <w:textAlignment w:val="baseline"/>
        <w:rPr>
          <w:rFonts w:ascii="Arial" w:hAnsi="Arial" w:cs="Arial"/>
          <w:sz w:val="20"/>
          <w:szCs w:val="20"/>
        </w:rPr>
      </w:pPr>
    </w:p>
    <w:p w:rsidR="004E61CB" w:rsidRDefault="004E61CB"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4"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5"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4E61CB" w:rsidRPr="00E91876" w:rsidRDefault="004E61CB"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6" w:tgtFrame="_blank" w:history="1">
        <w:r w:rsidRPr="00E91876">
          <w:rPr>
            <w:rStyle w:val="Hyperlink"/>
            <w:rFonts w:ascii="Calibri" w:hAnsi="Calibri"/>
            <w:b/>
            <w:bCs/>
            <w:i/>
            <w:iCs/>
            <w:color w:val="336699"/>
          </w:rPr>
          <w:t>http://www.egrupos.net/grupo/laeradelahora/alta</w:t>
        </w:r>
      </w:hyperlink>
    </w:p>
    <w:p w:rsidR="004E61CB" w:rsidRPr="00E91876" w:rsidRDefault="004E61CB" w:rsidP="00CE7677">
      <w:pPr>
        <w:pStyle w:val="NormalWeb"/>
        <w:jc w:val="center"/>
        <w:rPr>
          <w:rFonts w:ascii="Calibri" w:hAnsi="Calibri"/>
        </w:rPr>
      </w:pPr>
      <w:r w:rsidRPr="00E91876">
        <w:rPr>
          <w:rStyle w:val="Strong"/>
          <w:rFonts w:ascii="Calibri" w:hAnsi="Calibri"/>
          <w:bCs/>
        </w:rPr>
        <w:t>El Manantial del Caduceo en la Era del Ahora</w:t>
      </w:r>
    </w:p>
    <w:p w:rsidR="004E61CB" w:rsidRDefault="004E61CB"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4E61CB" w:rsidRDefault="004E61CB" w:rsidP="00D43294">
      <w:pPr>
        <w:pStyle w:val="NormalWeb"/>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w:t>
      </w:r>
    </w:p>
    <w:sectPr w:rsidR="004E61CB" w:rsidSect="00B259F5">
      <w:footerReference w:type="even" r:id="rId17"/>
      <w:footerReference w:type="default" r:id="rId18"/>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1CB" w:rsidRDefault="004E61CB">
      <w:r>
        <w:separator/>
      </w:r>
    </w:p>
  </w:endnote>
  <w:endnote w:type="continuationSeparator" w:id="0">
    <w:p w:rsidR="004E61CB" w:rsidRDefault="004E61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1CB" w:rsidRDefault="004E61CB"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E61CB" w:rsidRDefault="004E61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1CB" w:rsidRDefault="004E61CB"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E61CB" w:rsidRDefault="004E61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1CB" w:rsidRDefault="004E61CB">
      <w:r>
        <w:separator/>
      </w:r>
    </w:p>
  </w:footnote>
  <w:footnote w:type="continuationSeparator" w:id="0">
    <w:p w:rsidR="004E61CB" w:rsidRDefault="004E61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A0CA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12144C1C"/>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1D8D"/>
    <w:rsid w:val="00002348"/>
    <w:rsid w:val="0000440B"/>
    <w:rsid w:val="00006B81"/>
    <w:rsid w:val="00013780"/>
    <w:rsid w:val="00014BCA"/>
    <w:rsid w:val="000152E6"/>
    <w:rsid w:val="00017D9F"/>
    <w:rsid w:val="000210C0"/>
    <w:rsid w:val="00032BCF"/>
    <w:rsid w:val="000349E6"/>
    <w:rsid w:val="00036E23"/>
    <w:rsid w:val="000379BC"/>
    <w:rsid w:val="000450E6"/>
    <w:rsid w:val="00045CCA"/>
    <w:rsid w:val="00050A1F"/>
    <w:rsid w:val="000579DD"/>
    <w:rsid w:val="00071BDB"/>
    <w:rsid w:val="00072D0A"/>
    <w:rsid w:val="0007560B"/>
    <w:rsid w:val="0007602E"/>
    <w:rsid w:val="00081A4D"/>
    <w:rsid w:val="00082697"/>
    <w:rsid w:val="0008384F"/>
    <w:rsid w:val="000850D9"/>
    <w:rsid w:val="000865F5"/>
    <w:rsid w:val="00087355"/>
    <w:rsid w:val="0009119E"/>
    <w:rsid w:val="0009365F"/>
    <w:rsid w:val="000A0381"/>
    <w:rsid w:val="000A03DC"/>
    <w:rsid w:val="000A18F3"/>
    <w:rsid w:val="000B35FF"/>
    <w:rsid w:val="000B4977"/>
    <w:rsid w:val="000B4B42"/>
    <w:rsid w:val="000B6574"/>
    <w:rsid w:val="000C01A2"/>
    <w:rsid w:val="000C158F"/>
    <w:rsid w:val="000C21A5"/>
    <w:rsid w:val="000C26F5"/>
    <w:rsid w:val="000C28B3"/>
    <w:rsid w:val="000C30D7"/>
    <w:rsid w:val="000C39C8"/>
    <w:rsid w:val="000C58E5"/>
    <w:rsid w:val="000C74EE"/>
    <w:rsid w:val="000D0711"/>
    <w:rsid w:val="000D2095"/>
    <w:rsid w:val="000D2EA1"/>
    <w:rsid w:val="000D7156"/>
    <w:rsid w:val="000E31F6"/>
    <w:rsid w:val="000E396B"/>
    <w:rsid w:val="000E3980"/>
    <w:rsid w:val="000E699D"/>
    <w:rsid w:val="000E6FF0"/>
    <w:rsid w:val="000E7269"/>
    <w:rsid w:val="000E7761"/>
    <w:rsid w:val="000F03CC"/>
    <w:rsid w:val="000F3C24"/>
    <w:rsid w:val="000F56EC"/>
    <w:rsid w:val="000F788E"/>
    <w:rsid w:val="00105702"/>
    <w:rsid w:val="00110F49"/>
    <w:rsid w:val="00120175"/>
    <w:rsid w:val="001201F6"/>
    <w:rsid w:val="0012161F"/>
    <w:rsid w:val="001247B8"/>
    <w:rsid w:val="00130279"/>
    <w:rsid w:val="00131538"/>
    <w:rsid w:val="00133F6E"/>
    <w:rsid w:val="00134538"/>
    <w:rsid w:val="00144CC3"/>
    <w:rsid w:val="00145F3B"/>
    <w:rsid w:val="00147021"/>
    <w:rsid w:val="001504A4"/>
    <w:rsid w:val="00151E10"/>
    <w:rsid w:val="00152D26"/>
    <w:rsid w:val="00154D4D"/>
    <w:rsid w:val="001571E2"/>
    <w:rsid w:val="00160C35"/>
    <w:rsid w:val="001638A1"/>
    <w:rsid w:val="00175A4D"/>
    <w:rsid w:val="00180BFC"/>
    <w:rsid w:val="00184FCE"/>
    <w:rsid w:val="001857CE"/>
    <w:rsid w:val="0018677B"/>
    <w:rsid w:val="00187586"/>
    <w:rsid w:val="00191DD4"/>
    <w:rsid w:val="001920D3"/>
    <w:rsid w:val="00193BD4"/>
    <w:rsid w:val="001964C2"/>
    <w:rsid w:val="001A7547"/>
    <w:rsid w:val="001B2970"/>
    <w:rsid w:val="001B55B0"/>
    <w:rsid w:val="001C0169"/>
    <w:rsid w:val="001C28A6"/>
    <w:rsid w:val="001C31BC"/>
    <w:rsid w:val="001C57E8"/>
    <w:rsid w:val="001D0CF4"/>
    <w:rsid w:val="001D69DF"/>
    <w:rsid w:val="001D7763"/>
    <w:rsid w:val="001D7B90"/>
    <w:rsid w:val="001E25D8"/>
    <w:rsid w:val="001E33ED"/>
    <w:rsid w:val="001E5C3D"/>
    <w:rsid w:val="001E7E1F"/>
    <w:rsid w:val="001F5455"/>
    <w:rsid w:val="001F6268"/>
    <w:rsid w:val="0020066A"/>
    <w:rsid w:val="002028F0"/>
    <w:rsid w:val="002061DD"/>
    <w:rsid w:val="00211B35"/>
    <w:rsid w:val="00215F2A"/>
    <w:rsid w:val="00216566"/>
    <w:rsid w:val="00221461"/>
    <w:rsid w:val="00221537"/>
    <w:rsid w:val="0022154A"/>
    <w:rsid w:val="00226086"/>
    <w:rsid w:val="002318BD"/>
    <w:rsid w:val="00232F72"/>
    <w:rsid w:val="00233B79"/>
    <w:rsid w:val="00234F8F"/>
    <w:rsid w:val="00235AFB"/>
    <w:rsid w:val="00235C4E"/>
    <w:rsid w:val="0024535D"/>
    <w:rsid w:val="00251207"/>
    <w:rsid w:val="00251BBC"/>
    <w:rsid w:val="0025307D"/>
    <w:rsid w:val="00253C07"/>
    <w:rsid w:val="00254A51"/>
    <w:rsid w:val="00254DDC"/>
    <w:rsid w:val="00255408"/>
    <w:rsid w:val="00255B8E"/>
    <w:rsid w:val="002571F6"/>
    <w:rsid w:val="00264769"/>
    <w:rsid w:val="00264F36"/>
    <w:rsid w:val="00265C80"/>
    <w:rsid w:val="0027032F"/>
    <w:rsid w:val="002709F0"/>
    <w:rsid w:val="002777DE"/>
    <w:rsid w:val="002829DE"/>
    <w:rsid w:val="00287AD5"/>
    <w:rsid w:val="00287C88"/>
    <w:rsid w:val="00287E58"/>
    <w:rsid w:val="0029098B"/>
    <w:rsid w:val="00291696"/>
    <w:rsid w:val="00292CD6"/>
    <w:rsid w:val="00294F81"/>
    <w:rsid w:val="002A26C4"/>
    <w:rsid w:val="002A7362"/>
    <w:rsid w:val="002B3247"/>
    <w:rsid w:val="002B484F"/>
    <w:rsid w:val="002B7E2D"/>
    <w:rsid w:val="002C1AE7"/>
    <w:rsid w:val="002C4C61"/>
    <w:rsid w:val="002C58CB"/>
    <w:rsid w:val="002C69AA"/>
    <w:rsid w:val="002C7B01"/>
    <w:rsid w:val="002D05E8"/>
    <w:rsid w:val="002D6C7E"/>
    <w:rsid w:val="002E0200"/>
    <w:rsid w:val="002E1C8D"/>
    <w:rsid w:val="002E2C2A"/>
    <w:rsid w:val="002E501B"/>
    <w:rsid w:val="002F3827"/>
    <w:rsid w:val="002F56FC"/>
    <w:rsid w:val="002F64E9"/>
    <w:rsid w:val="002F676D"/>
    <w:rsid w:val="0030015D"/>
    <w:rsid w:val="00300187"/>
    <w:rsid w:val="003004BA"/>
    <w:rsid w:val="00301C62"/>
    <w:rsid w:val="00305C9A"/>
    <w:rsid w:val="0030788D"/>
    <w:rsid w:val="0031240E"/>
    <w:rsid w:val="00314F3F"/>
    <w:rsid w:val="00316494"/>
    <w:rsid w:val="003175DC"/>
    <w:rsid w:val="00320B1A"/>
    <w:rsid w:val="00322EB3"/>
    <w:rsid w:val="00323005"/>
    <w:rsid w:val="00334201"/>
    <w:rsid w:val="0033769F"/>
    <w:rsid w:val="00347D82"/>
    <w:rsid w:val="003500D8"/>
    <w:rsid w:val="00350EDA"/>
    <w:rsid w:val="00351165"/>
    <w:rsid w:val="00351421"/>
    <w:rsid w:val="00360715"/>
    <w:rsid w:val="00361DCD"/>
    <w:rsid w:val="0036299E"/>
    <w:rsid w:val="003635E3"/>
    <w:rsid w:val="003636D1"/>
    <w:rsid w:val="00364E40"/>
    <w:rsid w:val="0036701E"/>
    <w:rsid w:val="00370CCF"/>
    <w:rsid w:val="00372142"/>
    <w:rsid w:val="00374D48"/>
    <w:rsid w:val="003765A7"/>
    <w:rsid w:val="00376883"/>
    <w:rsid w:val="00377CC3"/>
    <w:rsid w:val="003868C7"/>
    <w:rsid w:val="003869FD"/>
    <w:rsid w:val="00387169"/>
    <w:rsid w:val="0038739A"/>
    <w:rsid w:val="003912BB"/>
    <w:rsid w:val="003939B1"/>
    <w:rsid w:val="00395315"/>
    <w:rsid w:val="003B1A58"/>
    <w:rsid w:val="003B79B9"/>
    <w:rsid w:val="003C16D6"/>
    <w:rsid w:val="003C17C8"/>
    <w:rsid w:val="003C5B3D"/>
    <w:rsid w:val="003D0AF5"/>
    <w:rsid w:val="003D412F"/>
    <w:rsid w:val="003D5F31"/>
    <w:rsid w:val="003E2D5F"/>
    <w:rsid w:val="003E6387"/>
    <w:rsid w:val="003E7281"/>
    <w:rsid w:val="003E7655"/>
    <w:rsid w:val="003E7C27"/>
    <w:rsid w:val="003F18DE"/>
    <w:rsid w:val="003F58FC"/>
    <w:rsid w:val="003F7DD4"/>
    <w:rsid w:val="00400640"/>
    <w:rsid w:val="0040295B"/>
    <w:rsid w:val="0040503C"/>
    <w:rsid w:val="004100BA"/>
    <w:rsid w:val="00410679"/>
    <w:rsid w:val="00410882"/>
    <w:rsid w:val="00411B5F"/>
    <w:rsid w:val="0041204F"/>
    <w:rsid w:val="00413935"/>
    <w:rsid w:val="004160F1"/>
    <w:rsid w:val="00417705"/>
    <w:rsid w:val="00424A3D"/>
    <w:rsid w:val="00424F97"/>
    <w:rsid w:val="00426734"/>
    <w:rsid w:val="00427290"/>
    <w:rsid w:val="00430E8A"/>
    <w:rsid w:val="0043112A"/>
    <w:rsid w:val="004354EF"/>
    <w:rsid w:val="00440504"/>
    <w:rsid w:val="00441518"/>
    <w:rsid w:val="00443589"/>
    <w:rsid w:val="00443E85"/>
    <w:rsid w:val="004441D4"/>
    <w:rsid w:val="00446727"/>
    <w:rsid w:val="00450D46"/>
    <w:rsid w:val="004538A4"/>
    <w:rsid w:val="00455FF6"/>
    <w:rsid w:val="00456AA2"/>
    <w:rsid w:val="00457452"/>
    <w:rsid w:val="004637A6"/>
    <w:rsid w:val="0046532C"/>
    <w:rsid w:val="00465820"/>
    <w:rsid w:val="00465A67"/>
    <w:rsid w:val="0046681C"/>
    <w:rsid w:val="004711F3"/>
    <w:rsid w:val="00476025"/>
    <w:rsid w:val="00476D17"/>
    <w:rsid w:val="0047730E"/>
    <w:rsid w:val="00477897"/>
    <w:rsid w:val="00480B43"/>
    <w:rsid w:val="00484094"/>
    <w:rsid w:val="00494972"/>
    <w:rsid w:val="004956FF"/>
    <w:rsid w:val="004A1DD2"/>
    <w:rsid w:val="004A2EAA"/>
    <w:rsid w:val="004A379F"/>
    <w:rsid w:val="004B038A"/>
    <w:rsid w:val="004B2433"/>
    <w:rsid w:val="004C55AB"/>
    <w:rsid w:val="004C55E9"/>
    <w:rsid w:val="004C7CAA"/>
    <w:rsid w:val="004D069F"/>
    <w:rsid w:val="004D0E47"/>
    <w:rsid w:val="004D1542"/>
    <w:rsid w:val="004D17EF"/>
    <w:rsid w:val="004D1D96"/>
    <w:rsid w:val="004D2E36"/>
    <w:rsid w:val="004D52D9"/>
    <w:rsid w:val="004D565B"/>
    <w:rsid w:val="004D6809"/>
    <w:rsid w:val="004E0FE8"/>
    <w:rsid w:val="004E3B4C"/>
    <w:rsid w:val="004E61CB"/>
    <w:rsid w:val="004E790C"/>
    <w:rsid w:val="004F362A"/>
    <w:rsid w:val="004F3B67"/>
    <w:rsid w:val="004F4BC9"/>
    <w:rsid w:val="004F4F34"/>
    <w:rsid w:val="004F541F"/>
    <w:rsid w:val="004F5B3A"/>
    <w:rsid w:val="004F64C2"/>
    <w:rsid w:val="005005E5"/>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44E5D"/>
    <w:rsid w:val="00544F8A"/>
    <w:rsid w:val="00546189"/>
    <w:rsid w:val="00552724"/>
    <w:rsid w:val="00552FE8"/>
    <w:rsid w:val="00554393"/>
    <w:rsid w:val="00555236"/>
    <w:rsid w:val="005569FF"/>
    <w:rsid w:val="0055761C"/>
    <w:rsid w:val="005674E0"/>
    <w:rsid w:val="005736BB"/>
    <w:rsid w:val="00576750"/>
    <w:rsid w:val="00577C5A"/>
    <w:rsid w:val="005836AB"/>
    <w:rsid w:val="00583CB8"/>
    <w:rsid w:val="00583FDA"/>
    <w:rsid w:val="005919F1"/>
    <w:rsid w:val="00593E6B"/>
    <w:rsid w:val="00597598"/>
    <w:rsid w:val="00597DBC"/>
    <w:rsid w:val="005A28D3"/>
    <w:rsid w:val="005A7A68"/>
    <w:rsid w:val="005B082B"/>
    <w:rsid w:val="005B0E3F"/>
    <w:rsid w:val="005B4E10"/>
    <w:rsid w:val="005C149F"/>
    <w:rsid w:val="005C2F22"/>
    <w:rsid w:val="005C6031"/>
    <w:rsid w:val="005C6246"/>
    <w:rsid w:val="005C7B05"/>
    <w:rsid w:val="005D283E"/>
    <w:rsid w:val="005E1AE3"/>
    <w:rsid w:val="005E61EB"/>
    <w:rsid w:val="005E625F"/>
    <w:rsid w:val="005E7881"/>
    <w:rsid w:val="00605D85"/>
    <w:rsid w:val="006107F1"/>
    <w:rsid w:val="00611B60"/>
    <w:rsid w:val="006127F8"/>
    <w:rsid w:val="00616978"/>
    <w:rsid w:val="0062323B"/>
    <w:rsid w:val="00623E2D"/>
    <w:rsid w:val="006241DF"/>
    <w:rsid w:val="006251E2"/>
    <w:rsid w:val="0062748B"/>
    <w:rsid w:val="00631070"/>
    <w:rsid w:val="00643C5D"/>
    <w:rsid w:val="0064593A"/>
    <w:rsid w:val="006459A4"/>
    <w:rsid w:val="00646E64"/>
    <w:rsid w:val="0064760E"/>
    <w:rsid w:val="00650C0F"/>
    <w:rsid w:val="0065165F"/>
    <w:rsid w:val="00652445"/>
    <w:rsid w:val="006547A8"/>
    <w:rsid w:val="00657E48"/>
    <w:rsid w:val="00660DB1"/>
    <w:rsid w:val="006610AA"/>
    <w:rsid w:val="00674CE0"/>
    <w:rsid w:val="00677C1D"/>
    <w:rsid w:val="0068042A"/>
    <w:rsid w:val="00680848"/>
    <w:rsid w:val="0068268C"/>
    <w:rsid w:val="00683428"/>
    <w:rsid w:val="006849B8"/>
    <w:rsid w:val="006850DB"/>
    <w:rsid w:val="0068625B"/>
    <w:rsid w:val="00687029"/>
    <w:rsid w:val="00690D40"/>
    <w:rsid w:val="0069242C"/>
    <w:rsid w:val="00694B44"/>
    <w:rsid w:val="0069636F"/>
    <w:rsid w:val="006A0F86"/>
    <w:rsid w:val="006A1DBD"/>
    <w:rsid w:val="006A32BE"/>
    <w:rsid w:val="006A6333"/>
    <w:rsid w:val="006B0ED8"/>
    <w:rsid w:val="006B0F4F"/>
    <w:rsid w:val="006B2B92"/>
    <w:rsid w:val="006B404A"/>
    <w:rsid w:val="006B4A82"/>
    <w:rsid w:val="006B50E5"/>
    <w:rsid w:val="006C3550"/>
    <w:rsid w:val="006C3872"/>
    <w:rsid w:val="006C3A05"/>
    <w:rsid w:val="006C736F"/>
    <w:rsid w:val="006D17AC"/>
    <w:rsid w:val="006D3FB0"/>
    <w:rsid w:val="006D43FD"/>
    <w:rsid w:val="006D62F1"/>
    <w:rsid w:val="006D7C84"/>
    <w:rsid w:val="006E1ECB"/>
    <w:rsid w:val="006E3982"/>
    <w:rsid w:val="006E4ABA"/>
    <w:rsid w:val="006F01AA"/>
    <w:rsid w:val="006F290F"/>
    <w:rsid w:val="006F2C8A"/>
    <w:rsid w:val="006F7DFE"/>
    <w:rsid w:val="006F7EC1"/>
    <w:rsid w:val="0070123E"/>
    <w:rsid w:val="00701708"/>
    <w:rsid w:val="00704663"/>
    <w:rsid w:val="007046CF"/>
    <w:rsid w:val="00704D45"/>
    <w:rsid w:val="00705ADB"/>
    <w:rsid w:val="00707354"/>
    <w:rsid w:val="00707629"/>
    <w:rsid w:val="0071292F"/>
    <w:rsid w:val="00713045"/>
    <w:rsid w:val="0071758F"/>
    <w:rsid w:val="00722576"/>
    <w:rsid w:val="00725C0C"/>
    <w:rsid w:val="00726B9F"/>
    <w:rsid w:val="007274BB"/>
    <w:rsid w:val="00730088"/>
    <w:rsid w:val="00742FD3"/>
    <w:rsid w:val="0074535D"/>
    <w:rsid w:val="007475BF"/>
    <w:rsid w:val="00750663"/>
    <w:rsid w:val="0076091B"/>
    <w:rsid w:val="007626C6"/>
    <w:rsid w:val="0077282D"/>
    <w:rsid w:val="00772936"/>
    <w:rsid w:val="00773ECD"/>
    <w:rsid w:val="007760CE"/>
    <w:rsid w:val="00780139"/>
    <w:rsid w:val="007802F9"/>
    <w:rsid w:val="00785011"/>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C1C1E"/>
    <w:rsid w:val="007C7358"/>
    <w:rsid w:val="007C7526"/>
    <w:rsid w:val="007C781D"/>
    <w:rsid w:val="007D01B4"/>
    <w:rsid w:val="007D469B"/>
    <w:rsid w:val="007E00F9"/>
    <w:rsid w:val="007E0CB3"/>
    <w:rsid w:val="007E1AD5"/>
    <w:rsid w:val="007E1C63"/>
    <w:rsid w:val="007E30A1"/>
    <w:rsid w:val="007F2D53"/>
    <w:rsid w:val="007F4772"/>
    <w:rsid w:val="007F771E"/>
    <w:rsid w:val="00801785"/>
    <w:rsid w:val="0080626D"/>
    <w:rsid w:val="00810766"/>
    <w:rsid w:val="00811EF7"/>
    <w:rsid w:val="0081295A"/>
    <w:rsid w:val="0083361E"/>
    <w:rsid w:val="00847F0A"/>
    <w:rsid w:val="00850467"/>
    <w:rsid w:val="00851083"/>
    <w:rsid w:val="008530AD"/>
    <w:rsid w:val="008579F6"/>
    <w:rsid w:val="00862C01"/>
    <w:rsid w:val="0086455A"/>
    <w:rsid w:val="00865A33"/>
    <w:rsid w:val="00871266"/>
    <w:rsid w:val="008828F6"/>
    <w:rsid w:val="008842F2"/>
    <w:rsid w:val="00886063"/>
    <w:rsid w:val="00887978"/>
    <w:rsid w:val="008A29FF"/>
    <w:rsid w:val="008B09CB"/>
    <w:rsid w:val="008B37F6"/>
    <w:rsid w:val="008B40AE"/>
    <w:rsid w:val="008B7E85"/>
    <w:rsid w:val="008C0E93"/>
    <w:rsid w:val="008C138D"/>
    <w:rsid w:val="008C201F"/>
    <w:rsid w:val="008C21B2"/>
    <w:rsid w:val="008C258C"/>
    <w:rsid w:val="008C2EB2"/>
    <w:rsid w:val="008C47FD"/>
    <w:rsid w:val="008C5C6B"/>
    <w:rsid w:val="008D6DD8"/>
    <w:rsid w:val="008D7126"/>
    <w:rsid w:val="008D7A7C"/>
    <w:rsid w:val="008E03E0"/>
    <w:rsid w:val="008E1BB0"/>
    <w:rsid w:val="008E63E0"/>
    <w:rsid w:val="008F0C06"/>
    <w:rsid w:val="008F0C59"/>
    <w:rsid w:val="008F0DEA"/>
    <w:rsid w:val="008F1599"/>
    <w:rsid w:val="008F301D"/>
    <w:rsid w:val="008F7083"/>
    <w:rsid w:val="00913626"/>
    <w:rsid w:val="00916154"/>
    <w:rsid w:val="0091675A"/>
    <w:rsid w:val="00921BFE"/>
    <w:rsid w:val="00924470"/>
    <w:rsid w:val="00925DA8"/>
    <w:rsid w:val="009271CB"/>
    <w:rsid w:val="00927881"/>
    <w:rsid w:val="00927CB1"/>
    <w:rsid w:val="00933073"/>
    <w:rsid w:val="00933618"/>
    <w:rsid w:val="009357E0"/>
    <w:rsid w:val="00941E03"/>
    <w:rsid w:val="00942A5E"/>
    <w:rsid w:val="00943DAD"/>
    <w:rsid w:val="00946AE4"/>
    <w:rsid w:val="00952B29"/>
    <w:rsid w:val="0095364A"/>
    <w:rsid w:val="0095377A"/>
    <w:rsid w:val="009550FD"/>
    <w:rsid w:val="00957375"/>
    <w:rsid w:val="009575B5"/>
    <w:rsid w:val="00957D52"/>
    <w:rsid w:val="009611FC"/>
    <w:rsid w:val="0096124B"/>
    <w:rsid w:val="00961AA1"/>
    <w:rsid w:val="0096312A"/>
    <w:rsid w:val="00967B84"/>
    <w:rsid w:val="00974CCB"/>
    <w:rsid w:val="009754E5"/>
    <w:rsid w:val="00976285"/>
    <w:rsid w:val="0097676B"/>
    <w:rsid w:val="0099180B"/>
    <w:rsid w:val="00991942"/>
    <w:rsid w:val="0099406E"/>
    <w:rsid w:val="00995281"/>
    <w:rsid w:val="009A00CC"/>
    <w:rsid w:val="009A4E15"/>
    <w:rsid w:val="009A7721"/>
    <w:rsid w:val="009B218F"/>
    <w:rsid w:val="009B261E"/>
    <w:rsid w:val="009B3140"/>
    <w:rsid w:val="009B6A73"/>
    <w:rsid w:val="009B71B6"/>
    <w:rsid w:val="009C1735"/>
    <w:rsid w:val="009C1EEB"/>
    <w:rsid w:val="009C6971"/>
    <w:rsid w:val="009C6B4E"/>
    <w:rsid w:val="009D1426"/>
    <w:rsid w:val="009D5447"/>
    <w:rsid w:val="009E40AA"/>
    <w:rsid w:val="009E49DB"/>
    <w:rsid w:val="009E6F1E"/>
    <w:rsid w:val="009F3209"/>
    <w:rsid w:val="009F32BA"/>
    <w:rsid w:val="009F447C"/>
    <w:rsid w:val="00A05E6A"/>
    <w:rsid w:val="00A07A05"/>
    <w:rsid w:val="00A1114C"/>
    <w:rsid w:val="00A13F54"/>
    <w:rsid w:val="00A2057E"/>
    <w:rsid w:val="00A21875"/>
    <w:rsid w:val="00A243E7"/>
    <w:rsid w:val="00A25AF8"/>
    <w:rsid w:val="00A26B31"/>
    <w:rsid w:val="00A26D12"/>
    <w:rsid w:val="00A36459"/>
    <w:rsid w:val="00A420FB"/>
    <w:rsid w:val="00A43132"/>
    <w:rsid w:val="00A44CB1"/>
    <w:rsid w:val="00A477B5"/>
    <w:rsid w:val="00A50230"/>
    <w:rsid w:val="00A50D77"/>
    <w:rsid w:val="00A54762"/>
    <w:rsid w:val="00A602F7"/>
    <w:rsid w:val="00A60C8B"/>
    <w:rsid w:val="00A635DF"/>
    <w:rsid w:val="00A70729"/>
    <w:rsid w:val="00A71007"/>
    <w:rsid w:val="00A722BA"/>
    <w:rsid w:val="00A734DE"/>
    <w:rsid w:val="00A7630E"/>
    <w:rsid w:val="00A8103D"/>
    <w:rsid w:val="00A82BE9"/>
    <w:rsid w:val="00A84FAF"/>
    <w:rsid w:val="00A8579C"/>
    <w:rsid w:val="00A86116"/>
    <w:rsid w:val="00A866F8"/>
    <w:rsid w:val="00A871C3"/>
    <w:rsid w:val="00A90B10"/>
    <w:rsid w:val="00A92C7C"/>
    <w:rsid w:val="00A93613"/>
    <w:rsid w:val="00A94ADE"/>
    <w:rsid w:val="00A94E1B"/>
    <w:rsid w:val="00A953AE"/>
    <w:rsid w:val="00AA1BB6"/>
    <w:rsid w:val="00AA354B"/>
    <w:rsid w:val="00AB0E82"/>
    <w:rsid w:val="00AB238C"/>
    <w:rsid w:val="00AB29B4"/>
    <w:rsid w:val="00AB2DCC"/>
    <w:rsid w:val="00AB3004"/>
    <w:rsid w:val="00AB6269"/>
    <w:rsid w:val="00AC02CA"/>
    <w:rsid w:val="00AC2A56"/>
    <w:rsid w:val="00AC3899"/>
    <w:rsid w:val="00AC3DCA"/>
    <w:rsid w:val="00AC43F5"/>
    <w:rsid w:val="00AC747B"/>
    <w:rsid w:val="00AD0474"/>
    <w:rsid w:val="00AD6658"/>
    <w:rsid w:val="00AE442E"/>
    <w:rsid w:val="00AF01A2"/>
    <w:rsid w:val="00AF59BB"/>
    <w:rsid w:val="00AF7E7F"/>
    <w:rsid w:val="00B00387"/>
    <w:rsid w:val="00B00613"/>
    <w:rsid w:val="00B01440"/>
    <w:rsid w:val="00B062E0"/>
    <w:rsid w:val="00B10882"/>
    <w:rsid w:val="00B1177B"/>
    <w:rsid w:val="00B12838"/>
    <w:rsid w:val="00B14912"/>
    <w:rsid w:val="00B168FD"/>
    <w:rsid w:val="00B23350"/>
    <w:rsid w:val="00B257BB"/>
    <w:rsid w:val="00B259F5"/>
    <w:rsid w:val="00B267C4"/>
    <w:rsid w:val="00B34A9C"/>
    <w:rsid w:val="00B34F8C"/>
    <w:rsid w:val="00B37F25"/>
    <w:rsid w:val="00B41095"/>
    <w:rsid w:val="00B411A3"/>
    <w:rsid w:val="00B4279E"/>
    <w:rsid w:val="00B44D53"/>
    <w:rsid w:val="00B504FA"/>
    <w:rsid w:val="00B51BBC"/>
    <w:rsid w:val="00B535BC"/>
    <w:rsid w:val="00B56C8C"/>
    <w:rsid w:val="00B643EA"/>
    <w:rsid w:val="00B660A4"/>
    <w:rsid w:val="00B70BBE"/>
    <w:rsid w:val="00B711B2"/>
    <w:rsid w:val="00B74D6E"/>
    <w:rsid w:val="00B75206"/>
    <w:rsid w:val="00B839DC"/>
    <w:rsid w:val="00B8711D"/>
    <w:rsid w:val="00B876EB"/>
    <w:rsid w:val="00B90B10"/>
    <w:rsid w:val="00B9545D"/>
    <w:rsid w:val="00B95C68"/>
    <w:rsid w:val="00BB22EA"/>
    <w:rsid w:val="00BB2499"/>
    <w:rsid w:val="00BB4098"/>
    <w:rsid w:val="00BC1EF4"/>
    <w:rsid w:val="00BC30A2"/>
    <w:rsid w:val="00BC4A64"/>
    <w:rsid w:val="00BC5B66"/>
    <w:rsid w:val="00BC6463"/>
    <w:rsid w:val="00BC7169"/>
    <w:rsid w:val="00BD6412"/>
    <w:rsid w:val="00BE0530"/>
    <w:rsid w:val="00BE2F38"/>
    <w:rsid w:val="00BE4E3E"/>
    <w:rsid w:val="00BF19FA"/>
    <w:rsid w:val="00BF7228"/>
    <w:rsid w:val="00BF756E"/>
    <w:rsid w:val="00BF784A"/>
    <w:rsid w:val="00C0090F"/>
    <w:rsid w:val="00C01582"/>
    <w:rsid w:val="00C0177B"/>
    <w:rsid w:val="00C03BCA"/>
    <w:rsid w:val="00C0420D"/>
    <w:rsid w:val="00C15431"/>
    <w:rsid w:val="00C16273"/>
    <w:rsid w:val="00C17137"/>
    <w:rsid w:val="00C2036A"/>
    <w:rsid w:val="00C2060B"/>
    <w:rsid w:val="00C22264"/>
    <w:rsid w:val="00C24A05"/>
    <w:rsid w:val="00C24D25"/>
    <w:rsid w:val="00C24FC3"/>
    <w:rsid w:val="00C339E4"/>
    <w:rsid w:val="00C5526C"/>
    <w:rsid w:val="00C62112"/>
    <w:rsid w:val="00C6259F"/>
    <w:rsid w:val="00C625EC"/>
    <w:rsid w:val="00C63BA4"/>
    <w:rsid w:val="00C65473"/>
    <w:rsid w:val="00C67639"/>
    <w:rsid w:val="00C67674"/>
    <w:rsid w:val="00C74910"/>
    <w:rsid w:val="00C7773E"/>
    <w:rsid w:val="00C82535"/>
    <w:rsid w:val="00C8468B"/>
    <w:rsid w:val="00C84DFC"/>
    <w:rsid w:val="00C93463"/>
    <w:rsid w:val="00CA265F"/>
    <w:rsid w:val="00CA389B"/>
    <w:rsid w:val="00CA4BB0"/>
    <w:rsid w:val="00CA5479"/>
    <w:rsid w:val="00CB0E1D"/>
    <w:rsid w:val="00CB4687"/>
    <w:rsid w:val="00CB5E87"/>
    <w:rsid w:val="00CB7D95"/>
    <w:rsid w:val="00CC0397"/>
    <w:rsid w:val="00CC12A3"/>
    <w:rsid w:val="00CC2BDF"/>
    <w:rsid w:val="00CC54A5"/>
    <w:rsid w:val="00CC5DF7"/>
    <w:rsid w:val="00CC6EB8"/>
    <w:rsid w:val="00CD04F8"/>
    <w:rsid w:val="00CD1563"/>
    <w:rsid w:val="00CD3174"/>
    <w:rsid w:val="00CD6662"/>
    <w:rsid w:val="00CD7FD4"/>
    <w:rsid w:val="00CE7677"/>
    <w:rsid w:val="00CF0C98"/>
    <w:rsid w:val="00CF1372"/>
    <w:rsid w:val="00CF4085"/>
    <w:rsid w:val="00CF7CDD"/>
    <w:rsid w:val="00D0045E"/>
    <w:rsid w:val="00D055AC"/>
    <w:rsid w:val="00D105B8"/>
    <w:rsid w:val="00D10A5B"/>
    <w:rsid w:val="00D10F0E"/>
    <w:rsid w:val="00D162AB"/>
    <w:rsid w:val="00D202FC"/>
    <w:rsid w:val="00D213E5"/>
    <w:rsid w:val="00D223C4"/>
    <w:rsid w:val="00D25315"/>
    <w:rsid w:val="00D2538A"/>
    <w:rsid w:val="00D253FF"/>
    <w:rsid w:val="00D262A8"/>
    <w:rsid w:val="00D345F9"/>
    <w:rsid w:val="00D379CC"/>
    <w:rsid w:val="00D42DD4"/>
    <w:rsid w:val="00D43294"/>
    <w:rsid w:val="00D457BA"/>
    <w:rsid w:val="00D45B0E"/>
    <w:rsid w:val="00D468D7"/>
    <w:rsid w:val="00D519FB"/>
    <w:rsid w:val="00D526B3"/>
    <w:rsid w:val="00D52A07"/>
    <w:rsid w:val="00D55480"/>
    <w:rsid w:val="00D60C82"/>
    <w:rsid w:val="00D63700"/>
    <w:rsid w:val="00D74818"/>
    <w:rsid w:val="00D76406"/>
    <w:rsid w:val="00D77C8B"/>
    <w:rsid w:val="00D86421"/>
    <w:rsid w:val="00D94C91"/>
    <w:rsid w:val="00D95799"/>
    <w:rsid w:val="00DA1164"/>
    <w:rsid w:val="00DA1B9D"/>
    <w:rsid w:val="00DA4719"/>
    <w:rsid w:val="00DB23C9"/>
    <w:rsid w:val="00DB322F"/>
    <w:rsid w:val="00DB356E"/>
    <w:rsid w:val="00DB7AB8"/>
    <w:rsid w:val="00DC0F44"/>
    <w:rsid w:val="00DC3E02"/>
    <w:rsid w:val="00DD0E22"/>
    <w:rsid w:val="00DD1BE0"/>
    <w:rsid w:val="00DD6D7E"/>
    <w:rsid w:val="00DE0347"/>
    <w:rsid w:val="00DE249A"/>
    <w:rsid w:val="00DE3713"/>
    <w:rsid w:val="00DF2D65"/>
    <w:rsid w:val="00DF36D5"/>
    <w:rsid w:val="00DF3EFE"/>
    <w:rsid w:val="00DF599A"/>
    <w:rsid w:val="00DF5D21"/>
    <w:rsid w:val="00DF608F"/>
    <w:rsid w:val="00DF761E"/>
    <w:rsid w:val="00E016C9"/>
    <w:rsid w:val="00E03909"/>
    <w:rsid w:val="00E05DC1"/>
    <w:rsid w:val="00E0704A"/>
    <w:rsid w:val="00E10874"/>
    <w:rsid w:val="00E10B3A"/>
    <w:rsid w:val="00E1152C"/>
    <w:rsid w:val="00E13550"/>
    <w:rsid w:val="00E22CF3"/>
    <w:rsid w:val="00E264D5"/>
    <w:rsid w:val="00E273FE"/>
    <w:rsid w:val="00E27C45"/>
    <w:rsid w:val="00E33978"/>
    <w:rsid w:val="00E35E4C"/>
    <w:rsid w:val="00E36EF7"/>
    <w:rsid w:val="00E42EC1"/>
    <w:rsid w:val="00E479A0"/>
    <w:rsid w:val="00E50351"/>
    <w:rsid w:val="00E522C7"/>
    <w:rsid w:val="00E532BE"/>
    <w:rsid w:val="00E554A7"/>
    <w:rsid w:val="00E55FEE"/>
    <w:rsid w:val="00E57936"/>
    <w:rsid w:val="00E602D6"/>
    <w:rsid w:val="00E63043"/>
    <w:rsid w:val="00E65161"/>
    <w:rsid w:val="00E654B1"/>
    <w:rsid w:val="00E6579F"/>
    <w:rsid w:val="00E70480"/>
    <w:rsid w:val="00E74960"/>
    <w:rsid w:val="00E805C8"/>
    <w:rsid w:val="00E8740B"/>
    <w:rsid w:val="00E87A7A"/>
    <w:rsid w:val="00E87F30"/>
    <w:rsid w:val="00E91876"/>
    <w:rsid w:val="00EA7EC5"/>
    <w:rsid w:val="00EB141E"/>
    <w:rsid w:val="00EB32FB"/>
    <w:rsid w:val="00EB50A6"/>
    <w:rsid w:val="00EB5A0C"/>
    <w:rsid w:val="00EB6FCB"/>
    <w:rsid w:val="00EB761F"/>
    <w:rsid w:val="00EC23FE"/>
    <w:rsid w:val="00ED0B36"/>
    <w:rsid w:val="00ED3511"/>
    <w:rsid w:val="00EE51EE"/>
    <w:rsid w:val="00EE67EC"/>
    <w:rsid w:val="00EE6AA7"/>
    <w:rsid w:val="00EF1824"/>
    <w:rsid w:val="00EF20F8"/>
    <w:rsid w:val="00EF5211"/>
    <w:rsid w:val="00EF6A93"/>
    <w:rsid w:val="00F01CAE"/>
    <w:rsid w:val="00F054D7"/>
    <w:rsid w:val="00F118A9"/>
    <w:rsid w:val="00F138B2"/>
    <w:rsid w:val="00F204BF"/>
    <w:rsid w:val="00F21E80"/>
    <w:rsid w:val="00F2387C"/>
    <w:rsid w:val="00F3106C"/>
    <w:rsid w:val="00F3415C"/>
    <w:rsid w:val="00F42969"/>
    <w:rsid w:val="00F43FC2"/>
    <w:rsid w:val="00F522C3"/>
    <w:rsid w:val="00F53764"/>
    <w:rsid w:val="00F62138"/>
    <w:rsid w:val="00F64473"/>
    <w:rsid w:val="00F710C1"/>
    <w:rsid w:val="00F73E76"/>
    <w:rsid w:val="00F77D7C"/>
    <w:rsid w:val="00F80BFC"/>
    <w:rsid w:val="00F80FBA"/>
    <w:rsid w:val="00F832B4"/>
    <w:rsid w:val="00F83EB5"/>
    <w:rsid w:val="00F86189"/>
    <w:rsid w:val="00F878D5"/>
    <w:rsid w:val="00F90CC6"/>
    <w:rsid w:val="00F958B8"/>
    <w:rsid w:val="00F96A86"/>
    <w:rsid w:val="00FA12DB"/>
    <w:rsid w:val="00FA5F8A"/>
    <w:rsid w:val="00FA6DA1"/>
    <w:rsid w:val="00FA79D6"/>
    <w:rsid w:val="00FA7F7C"/>
    <w:rsid w:val="00FA7FE0"/>
    <w:rsid w:val="00FB1B5F"/>
    <w:rsid w:val="00FB549C"/>
    <w:rsid w:val="00FB5E09"/>
    <w:rsid w:val="00FB7120"/>
    <w:rsid w:val="00FB78DE"/>
    <w:rsid w:val="00FB7EC0"/>
    <w:rsid w:val="00FC1246"/>
    <w:rsid w:val="00FC4355"/>
    <w:rsid w:val="00FC4A28"/>
    <w:rsid w:val="00FC7D8F"/>
    <w:rsid w:val="00FD14DD"/>
    <w:rsid w:val="00FD2BE3"/>
    <w:rsid w:val="00FD3C7A"/>
    <w:rsid w:val="00FD7E1C"/>
    <w:rsid w:val="00FE477D"/>
    <w:rsid w:val="00FE5198"/>
    <w:rsid w:val="00FF5586"/>
    <w:rsid w:val="00FF63F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62E0"/>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B062E0"/>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B062E0"/>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B062E0"/>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B062E0"/>
    <w:rPr>
      <w:rFonts w:ascii="Calibri" w:hAnsi="Calibri" w:cs="Times New Roman"/>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B062E0"/>
    <w:rPr>
      <w:rFonts w:cs="Times New Roman"/>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B062E0"/>
    <w:rPr>
      <w:rFonts w:cs="Times New Roman"/>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B062E0"/>
    <w:rPr>
      <w:rFonts w:cs="Times New Roman"/>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B062E0"/>
    <w:rPr>
      <w:rFonts w:cs="Times New Roman"/>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B062E0"/>
    <w:rPr>
      <w:rFonts w:ascii="Arial" w:hAnsi="Arial" w:cs="Times New Roman"/>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B062E0"/>
    <w:rPr>
      <w:rFonts w:ascii="Arial" w:hAnsi="Arial" w:cs="Times New Roman"/>
      <w:vanish/>
      <w:sz w:val="16"/>
      <w:lang w:val="es-ES" w:eastAsia="es-ES"/>
    </w:rPr>
  </w:style>
  <w:style w:type="character" w:customStyle="1" w:styleId="of1h1c9">
    <w:name w:val="of1h1c9"/>
    <w:uiPriority w:val="99"/>
    <w:rsid w:val="00D74818"/>
  </w:style>
  <w:style w:type="paragraph" w:styleId="BodyText">
    <w:name w:val="Body Text"/>
    <w:basedOn w:val="Normal"/>
    <w:link w:val="BodyTextChar"/>
    <w:uiPriority w:val="99"/>
    <w:rsid w:val="00D74818"/>
    <w:pPr>
      <w:suppressAutoHyphens/>
      <w:spacing w:after="140" w:line="288" w:lineRule="auto"/>
    </w:pPr>
    <w:rPr>
      <w:szCs w:val="20"/>
      <w:lang w:eastAsia="zh-CN"/>
    </w:rPr>
  </w:style>
  <w:style w:type="character" w:customStyle="1" w:styleId="BodyTextChar">
    <w:name w:val="Body Text Char"/>
    <w:basedOn w:val="DefaultParagraphFont"/>
    <w:link w:val="BodyText"/>
    <w:uiPriority w:val="99"/>
    <w:semiHidden/>
    <w:locked/>
    <w:rsid w:val="00D74818"/>
    <w:rPr>
      <w:rFonts w:cs="Times New Roman"/>
      <w:sz w:val="24"/>
      <w:lang w:val="es-ES" w:eastAsia="zh-CN"/>
    </w:rPr>
  </w:style>
  <w:style w:type="paragraph" w:customStyle="1" w:styleId="msonospacing0">
    <w:name w:val="msonospacing"/>
    <w:basedOn w:val="Normal"/>
    <w:uiPriority w:val="99"/>
    <w:rsid w:val="00D74818"/>
    <w:pPr>
      <w:suppressAutoHyphens/>
      <w:spacing w:before="280" w:after="280"/>
    </w:pPr>
    <w:rPr>
      <w:lang w:eastAsia="zh-CN"/>
    </w:rPr>
  </w:style>
  <w:style w:type="character" w:customStyle="1" w:styleId="tlid-translationtranslation">
    <w:name w:val="tlid-translation translation"/>
    <w:basedOn w:val="DefaultParagraphFont"/>
    <w:uiPriority w:val="99"/>
    <w:rsid w:val="00CC12A3"/>
    <w:rPr>
      <w:rFonts w:cs="Times New Roman"/>
    </w:rPr>
  </w:style>
  <w:style w:type="character" w:customStyle="1" w:styleId="EnlacedeInternet">
    <w:name w:val="Enlace de Internet"/>
    <w:basedOn w:val="DefaultParagraphFont"/>
    <w:uiPriority w:val="99"/>
    <w:rsid w:val="00D94C91"/>
    <w:rPr>
      <w:rFonts w:cs="Times New Roman"/>
      <w:color w:val="0000FF"/>
      <w:u w:val="single"/>
    </w:rPr>
  </w:style>
  <w:style w:type="character" w:customStyle="1" w:styleId="Destacado">
    <w:name w:val="Destacado"/>
    <w:basedOn w:val="DefaultParagraphFont"/>
    <w:uiPriority w:val="99"/>
    <w:locked/>
    <w:rsid w:val="00D94C91"/>
    <w:rPr>
      <w:rFonts w:cs="Times New Roman"/>
      <w:i/>
      <w:iCs/>
    </w:rPr>
  </w:style>
</w:styles>
</file>

<file path=word/webSettings.xml><?xml version="1.0" encoding="utf-8"?>
<w:webSettings xmlns:r="http://schemas.openxmlformats.org/officeDocument/2006/relationships" xmlns:w="http://schemas.openxmlformats.org/wordprocessingml/2006/main">
  <w:divs>
    <w:div w:id="1481339246">
      <w:marLeft w:val="0"/>
      <w:marRight w:val="0"/>
      <w:marTop w:val="0"/>
      <w:marBottom w:val="0"/>
      <w:divBdr>
        <w:top w:val="none" w:sz="0" w:space="0" w:color="auto"/>
        <w:left w:val="none" w:sz="0" w:space="0" w:color="auto"/>
        <w:bottom w:val="none" w:sz="0" w:space="0" w:color="auto"/>
        <w:right w:val="none" w:sz="0" w:space="0" w:color="auto"/>
      </w:divBdr>
    </w:div>
    <w:div w:id="1481339247">
      <w:marLeft w:val="0"/>
      <w:marRight w:val="0"/>
      <w:marTop w:val="0"/>
      <w:marBottom w:val="0"/>
      <w:divBdr>
        <w:top w:val="none" w:sz="0" w:space="0" w:color="auto"/>
        <w:left w:val="none" w:sz="0" w:space="0" w:color="auto"/>
        <w:bottom w:val="none" w:sz="0" w:space="0" w:color="auto"/>
        <w:right w:val="none" w:sz="0" w:space="0" w:color="auto"/>
      </w:divBdr>
    </w:div>
    <w:div w:id="1481339249">
      <w:marLeft w:val="0"/>
      <w:marRight w:val="0"/>
      <w:marTop w:val="0"/>
      <w:marBottom w:val="0"/>
      <w:divBdr>
        <w:top w:val="none" w:sz="0" w:space="0" w:color="auto"/>
        <w:left w:val="none" w:sz="0" w:space="0" w:color="auto"/>
        <w:bottom w:val="none" w:sz="0" w:space="0" w:color="auto"/>
        <w:right w:val="none" w:sz="0" w:space="0" w:color="auto"/>
      </w:divBdr>
    </w:div>
    <w:div w:id="1481339250">
      <w:marLeft w:val="0"/>
      <w:marRight w:val="0"/>
      <w:marTop w:val="0"/>
      <w:marBottom w:val="0"/>
      <w:divBdr>
        <w:top w:val="none" w:sz="0" w:space="0" w:color="auto"/>
        <w:left w:val="none" w:sz="0" w:space="0" w:color="auto"/>
        <w:bottom w:val="none" w:sz="0" w:space="0" w:color="auto"/>
        <w:right w:val="none" w:sz="0" w:space="0" w:color="auto"/>
      </w:divBdr>
    </w:div>
    <w:div w:id="1481339252">
      <w:marLeft w:val="0"/>
      <w:marRight w:val="0"/>
      <w:marTop w:val="0"/>
      <w:marBottom w:val="0"/>
      <w:divBdr>
        <w:top w:val="none" w:sz="0" w:space="0" w:color="auto"/>
        <w:left w:val="none" w:sz="0" w:space="0" w:color="auto"/>
        <w:bottom w:val="none" w:sz="0" w:space="0" w:color="auto"/>
        <w:right w:val="none" w:sz="0" w:space="0" w:color="auto"/>
      </w:divBdr>
    </w:div>
    <w:div w:id="1481339253">
      <w:marLeft w:val="0"/>
      <w:marRight w:val="0"/>
      <w:marTop w:val="0"/>
      <w:marBottom w:val="0"/>
      <w:divBdr>
        <w:top w:val="none" w:sz="0" w:space="0" w:color="auto"/>
        <w:left w:val="none" w:sz="0" w:space="0" w:color="auto"/>
        <w:bottom w:val="none" w:sz="0" w:space="0" w:color="auto"/>
        <w:right w:val="none" w:sz="0" w:space="0" w:color="auto"/>
      </w:divBdr>
    </w:div>
    <w:div w:id="1481339254">
      <w:marLeft w:val="0"/>
      <w:marRight w:val="0"/>
      <w:marTop w:val="0"/>
      <w:marBottom w:val="0"/>
      <w:divBdr>
        <w:top w:val="none" w:sz="0" w:space="0" w:color="auto"/>
        <w:left w:val="none" w:sz="0" w:space="0" w:color="auto"/>
        <w:bottom w:val="none" w:sz="0" w:space="0" w:color="auto"/>
        <w:right w:val="none" w:sz="0" w:space="0" w:color="auto"/>
      </w:divBdr>
      <w:divsChild>
        <w:div w:id="1481339286">
          <w:marLeft w:val="0"/>
          <w:marRight w:val="0"/>
          <w:marTop w:val="0"/>
          <w:marBottom w:val="0"/>
          <w:divBdr>
            <w:top w:val="none" w:sz="0" w:space="0" w:color="auto"/>
            <w:left w:val="none" w:sz="0" w:space="0" w:color="auto"/>
            <w:bottom w:val="none" w:sz="0" w:space="0" w:color="auto"/>
            <w:right w:val="none" w:sz="0" w:space="0" w:color="auto"/>
          </w:divBdr>
          <w:divsChild>
            <w:div w:id="1481339277">
              <w:marLeft w:val="0"/>
              <w:marRight w:val="0"/>
              <w:marTop w:val="0"/>
              <w:marBottom w:val="0"/>
              <w:divBdr>
                <w:top w:val="none" w:sz="0" w:space="0" w:color="auto"/>
                <w:left w:val="none" w:sz="0" w:space="0" w:color="auto"/>
                <w:bottom w:val="none" w:sz="0" w:space="0" w:color="auto"/>
                <w:right w:val="none" w:sz="0" w:space="0" w:color="auto"/>
              </w:divBdr>
              <w:divsChild>
                <w:div w:id="1481339260">
                  <w:marLeft w:val="0"/>
                  <w:marRight w:val="0"/>
                  <w:marTop w:val="0"/>
                  <w:marBottom w:val="0"/>
                  <w:divBdr>
                    <w:top w:val="none" w:sz="0" w:space="0" w:color="auto"/>
                    <w:left w:val="none" w:sz="0" w:space="0" w:color="auto"/>
                    <w:bottom w:val="none" w:sz="0" w:space="0" w:color="auto"/>
                    <w:right w:val="none" w:sz="0" w:space="0" w:color="auto"/>
                  </w:divBdr>
                  <w:divsChild>
                    <w:div w:id="148133925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81339255">
      <w:marLeft w:val="0"/>
      <w:marRight w:val="0"/>
      <w:marTop w:val="0"/>
      <w:marBottom w:val="0"/>
      <w:divBdr>
        <w:top w:val="none" w:sz="0" w:space="0" w:color="auto"/>
        <w:left w:val="none" w:sz="0" w:space="0" w:color="auto"/>
        <w:bottom w:val="none" w:sz="0" w:space="0" w:color="auto"/>
        <w:right w:val="none" w:sz="0" w:space="0" w:color="auto"/>
      </w:divBdr>
    </w:div>
    <w:div w:id="1481339256">
      <w:marLeft w:val="0"/>
      <w:marRight w:val="0"/>
      <w:marTop w:val="0"/>
      <w:marBottom w:val="0"/>
      <w:divBdr>
        <w:top w:val="none" w:sz="0" w:space="0" w:color="auto"/>
        <w:left w:val="none" w:sz="0" w:space="0" w:color="auto"/>
        <w:bottom w:val="none" w:sz="0" w:space="0" w:color="auto"/>
        <w:right w:val="none" w:sz="0" w:space="0" w:color="auto"/>
      </w:divBdr>
    </w:div>
    <w:div w:id="1481339257">
      <w:marLeft w:val="0"/>
      <w:marRight w:val="0"/>
      <w:marTop w:val="0"/>
      <w:marBottom w:val="0"/>
      <w:divBdr>
        <w:top w:val="none" w:sz="0" w:space="0" w:color="auto"/>
        <w:left w:val="none" w:sz="0" w:space="0" w:color="auto"/>
        <w:bottom w:val="none" w:sz="0" w:space="0" w:color="auto"/>
        <w:right w:val="none" w:sz="0" w:space="0" w:color="auto"/>
      </w:divBdr>
    </w:div>
    <w:div w:id="1481339258">
      <w:marLeft w:val="0"/>
      <w:marRight w:val="0"/>
      <w:marTop w:val="0"/>
      <w:marBottom w:val="0"/>
      <w:divBdr>
        <w:top w:val="none" w:sz="0" w:space="0" w:color="auto"/>
        <w:left w:val="none" w:sz="0" w:space="0" w:color="auto"/>
        <w:bottom w:val="none" w:sz="0" w:space="0" w:color="auto"/>
        <w:right w:val="none" w:sz="0" w:space="0" w:color="auto"/>
      </w:divBdr>
    </w:div>
    <w:div w:id="1481339259">
      <w:marLeft w:val="0"/>
      <w:marRight w:val="0"/>
      <w:marTop w:val="0"/>
      <w:marBottom w:val="0"/>
      <w:divBdr>
        <w:top w:val="none" w:sz="0" w:space="0" w:color="auto"/>
        <w:left w:val="none" w:sz="0" w:space="0" w:color="auto"/>
        <w:bottom w:val="none" w:sz="0" w:space="0" w:color="auto"/>
        <w:right w:val="none" w:sz="0" w:space="0" w:color="auto"/>
      </w:divBdr>
    </w:div>
    <w:div w:id="1481339261">
      <w:marLeft w:val="0"/>
      <w:marRight w:val="0"/>
      <w:marTop w:val="0"/>
      <w:marBottom w:val="0"/>
      <w:divBdr>
        <w:top w:val="none" w:sz="0" w:space="0" w:color="auto"/>
        <w:left w:val="none" w:sz="0" w:space="0" w:color="auto"/>
        <w:bottom w:val="none" w:sz="0" w:space="0" w:color="auto"/>
        <w:right w:val="none" w:sz="0" w:space="0" w:color="auto"/>
      </w:divBdr>
      <w:divsChild>
        <w:div w:id="1481339293">
          <w:marLeft w:val="0"/>
          <w:marRight w:val="0"/>
          <w:marTop w:val="0"/>
          <w:marBottom w:val="0"/>
          <w:divBdr>
            <w:top w:val="none" w:sz="0" w:space="0" w:color="auto"/>
            <w:left w:val="none" w:sz="0" w:space="0" w:color="auto"/>
            <w:bottom w:val="none" w:sz="0" w:space="0" w:color="auto"/>
            <w:right w:val="none" w:sz="0" w:space="0" w:color="auto"/>
          </w:divBdr>
          <w:divsChild>
            <w:div w:id="1481339265">
              <w:marLeft w:val="0"/>
              <w:marRight w:val="0"/>
              <w:marTop w:val="0"/>
              <w:marBottom w:val="0"/>
              <w:divBdr>
                <w:top w:val="none" w:sz="0" w:space="0" w:color="auto"/>
                <w:left w:val="none" w:sz="0" w:space="0" w:color="auto"/>
                <w:bottom w:val="none" w:sz="0" w:space="0" w:color="auto"/>
                <w:right w:val="none" w:sz="0" w:space="0" w:color="auto"/>
              </w:divBdr>
            </w:div>
            <w:div w:id="1481339284">
              <w:marLeft w:val="0"/>
              <w:marRight w:val="0"/>
              <w:marTop w:val="0"/>
              <w:marBottom w:val="0"/>
              <w:divBdr>
                <w:top w:val="none" w:sz="0" w:space="0" w:color="auto"/>
                <w:left w:val="none" w:sz="0" w:space="0" w:color="auto"/>
                <w:bottom w:val="none" w:sz="0" w:space="0" w:color="auto"/>
                <w:right w:val="none" w:sz="0" w:space="0" w:color="auto"/>
              </w:divBdr>
            </w:div>
            <w:div w:id="1481339290">
              <w:marLeft w:val="0"/>
              <w:marRight w:val="0"/>
              <w:marTop w:val="0"/>
              <w:marBottom w:val="0"/>
              <w:divBdr>
                <w:top w:val="none" w:sz="0" w:space="0" w:color="auto"/>
                <w:left w:val="none" w:sz="0" w:space="0" w:color="auto"/>
                <w:bottom w:val="none" w:sz="0" w:space="0" w:color="auto"/>
                <w:right w:val="none" w:sz="0" w:space="0" w:color="auto"/>
              </w:divBdr>
            </w:div>
            <w:div w:id="148133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39262">
      <w:marLeft w:val="0"/>
      <w:marRight w:val="0"/>
      <w:marTop w:val="0"/>
      <w:marBottom w:val="0"/>
      <w:divBdr>
        <w:top w:val="none" w:sz="0" w:space="0" w:color="auto"/>
        <w:left w:val="none" w:sz="0" w:space="0" w:color="auto"/>
        <w:bottom w:val="none" w:sz="0" w:space="0" w:color="auto"/>
        <w:right w:val="none" w:sz="0" w:space="0" w:color="auto"/>
      </w:divBdr>
    </w:div>
    <w:div w:id="1481339263">
      <w:marLeft w:val="0"/>
      <w:marRight w:val="0"/>
      <w:marTop w:val="0"/>
      <w:marBottom w:val="0"/>
      <w:divBdr>
        <w:top w:val="none" w:sz="0" w:space="0" w:color="auto"/>
        <w:left w:val="none" w:sz="0" w:space="0" w:color="auto"/>
        <w:bottom w:val="none" w:sz="0" w:space="0" w:color="auto"/>
        <w:right w:val="none" w:sz="0" w:space="0" w:color="auto"/>
      </w:divBdr>
    </w:div>
    <w:div w:id="1481339264">
      <w:marLeft w:val="0"/>
      <w:marRight w:val="0"/>
      <w:marTop w:val="0"/>
      <w:marBottom w:val="0"/>
      <w:divBdr>
        <w:top w:val="none" w:sz="0" w:space="0" w:color="auto"/>
        <w:left w:val="none" w:sz="0" w:space="0" w:color="auto"/>
        <w:bottom w:val="none" w:sz="0" w:space="0" w:color="auto"/>
        <w:right w:val="none" w:sz="0" w:space="0" w:color="auto"/>
      </w:divBdr>
    </w:div>
    <w:div w:id="1481339266">
      <w:marLeft w:val="0"/>
      <w:marRight w:val="0"/>
      <w:marTop w:val="0"/>
      <w:marBottom w:val="0"/>
      <w:divBdr>
        <w:top w:val="none" w:sz="0" w:space="0" w:color="auto"/>
        <w:left w:val="none" w:sz="0" w:space="0" w:color="auto"/>
        <w:bottom w:val="none" w:sz="0" w:space="0" w:color="auto"/>
        <w:right w:val="none" w:sz="0" w:space="0" w:color="auto"/>
      </w:divBdr>
    </w:div>
    <w:div w:id="1481339267">
      <w:marLeft w:val="0"/>
      <w:marRight w:val="0"/>
      <w:marTop w:val="0"/>
      <w:marBottom w:val="0"/>
      <w:divBdr>
        <w:top w:val="none" w:sz="0" w:space="0" w:color="auto"/>
        <w:left w:val="none" w:sz="0" w:space="0" w:color="auto"/>
        <w:bottom w:val="none" w:sz="0" w:space="0" w:color="auto"/>
        <w:right w:val="none" w:sz="0" w:space="0" w:color="auto"/>
      </w:divBdr>
    </w:div>
    <w:div w:id="1481339270">
      <w:marLeft w:val="0"/>
      <w:marRight w:val="0"/>
      <w:marTop w:val="0"/>
      <w:marBottom w:val="0"/>
      <w:divBdr>
        <w:top w:val="none" w:sz="0" w:space="0" w:color="auto"/>
        <w:left w:val="none" w:sz="0" w:space="0" w:color="auto"/>
        <w:bottom w:val="none" w:sz="0" w:space="0" w:color="auto"/>
        <w:right w:val="none" w:sz="0" w:space="0" w:color="auto"/>
      </w:divBdr>
    </w:div>
    <w:div w:id="1481339272">
      <w:marLeft w:val="0"/>
      <w:marRight w:val="0"/>
      <w:marTop w:val="0"/>
      <w:marBottom w:val="0"/>
      <w:divBdr>
        <w:top w:val="none" w:sz="0" w:space="0" w:color="auto"/>
        <w:left w:val="none" w:sz="0" w:space="0" w:color="auto"/>
        <w:bottom w:val="none" w:sz="0" w:space="0" w:color="auto"/>
        <w:right w:val="none" w:sz="0" w:space="0" w:color="auto"/>
      </w:divBdr>
    </w:div>
    <w:div w:id="1481339273">
      <w:marLeft w:val="0"/>
      <w:marRight w:val="0"/>
      <w:marTop w:val="0"/>
      <w:marBottom w:val="0"/>
      <w:divBdr>
        <w:top w:val="none" w:sz="0" w:space="0" w:color="auto"/>
        <w:left w:val="none" w:sz="0" w:space="0" w:color="auto"/>
        <w:bottom w:val="none" w:sz="0" w:space="0" w:color="auto"/>
        <w:right w:val="none" w:sz="0" w:space="0" w:color="auto"/>
      </w:divBdr>
    </w:div>
    <w:div w:id="1481339274">
      <w:marLeft w:val="0"/>
      <w:marRight w:val="0"/>
      <w:marTop w:val="0"/>
      <w:marBottom w:val="0"/>
      <w:divBdr>
        <w:top w:val="none" w:sz="0" w:space="0" w:color="auto"/>
        <w:left w:val="none" w:sz="0" w:space="0" w:color="auto"/>
        <w:bottom w:val="none" w:sz="0" w:space="0" w:color="auto"/>
        <w:right w:val="none" w:sz="0" w:space="0" w:color="auto"/>
      </w:divBdr>
    </w:div>
    <w:div w:id="1481339275">
      <w:marLeft w:val="0"/>
      <w:marRight w:val="0"/>
      <w:marTop w:val="0"/>
      <w:marBottom w:val="0"/>
      <w:divBdr>
        <w:top w:val="none" w:sz="0" w:space="0" w:color="auto"/>
        <w:left w:val="none" w:sz="0" w:space="0" w:color="auto"/>
        <w:bottom w:val="none" w:sz="0" w:space="0" w:color="auto"/>
        <w:right w:val="none" w:sz="0" w:space="0" w:color="auto"/>
      </w:divBdr>
    </w:div>
    <w:div w:id="1481339276">
      <w:marLeft w:val="0"/>
      <w:marRight w:val="0"/>
      <w:marTop w:val="0"/>
      <w:marBottom w:val="0"/>
      <w:divBdr>
        <w:top w:val="none" w:sz="0" w:space="0" w:color="auto"/>
        <w:left w:val="none" w:sz="0" w:space="0" w:color="auto"/>
        <w:bottom w:val="none" w:sz="0" w:space="0" w:color="auto"/>
        <w:right w:val="none" w:sz="0" w:space="0" w:color="auto"/>
      </w:divBdr>
    </w:div>
    <w:div w:id="1481339278">
      <w:marLeft w:val="0"/>
      <w:marRight w:val="0"/>
      <w:marTop w:val="0"/>
      <w:marBottom w:val="0"/>
      <w:divBdr>
        <w:top w:val="none" w:sz="0" w:space="0" w:color="auto"/>
        <w:left w:val="none" w:sz="0" w:space="0" w:color="auto"/>
        <w:bottom w:val="none" w:sz="0" w:space="0" w:color="auto"/>
        <w:right w:val="none" w:sz="0" w:space="0" w:color="auto"/>
      </w:divBdr>
    </w:div>
    <w:div w:id="1481339279">
      <w:marLeft w:val="0"/>
      <w:marRight w:val="0"/>
      <w:marTop w:val="0"/>
      <w:marBottom w:val="0"/>
      <w:divBdr>
        <w:top w:val="none" w:sz="0" w:space="0" w:color="auto"/>
        <w:left w:val="none" w:sz="0" w:space="0" w:color="auto"/>
        <w:bottom w:val="none" w:sz="0" w:space="0" w:color="auto"/>
        <w:right w:val="none" w:sz="0" w:space="0" w:color="auto"/>
      </w:divBdr>
    </w:div>
    <w:div w:id="1481339280">
      <w:marLeft w:val="0"/>
      <w:marRight w:val="0"/>
      <w:marTop w:val="0"/>
      <w:marBottom w:val="0"/>
      <w:divBdr>
        <w:top w:val="none" w:sz="0" w:space="0" w:color="auto"/>
        <w:left w:val="none" w:sz="0" w:space="0" w:color="auto"/>
        <w:bottom w:val="none" w:sz="0" w:space="0" w:color="auto"/>
        <w:right w:val="none" w:sz="0" w:space="0" w:color="auto"/>
      </w:divBdr>
    </w:div>
    <w:div w:id="1481339282">
      <w:marLeft w:val="0"/>
      <w:marRight w:val="0"/>
      <w:marTop w:val="0"/>
      <w:marBottom w:val="0"/>
      <w:divBdr>
        <w:top w:val="none" w:sz="0" w:space="0" w:color="auto"/>
        <w:left w:val="none" w:sz="0" w:space="0" w:color="auto"/>
        <w:bottom w:val="none" w:sz="0" w:space="0" w:color="auto"/>
        <w:right w:val="none" w:sz="0" w:space="0" w:color="auto"/>
      </w:divBdr>
    </w:div>
    <w:div w:id="1481339285">
      <w:marLeft w:val="0"/>
      <w:marRight w:val="0"/>
      <w:marTop w:val="0"/>
      <w:marBottom w:val="0"/>
      <w:divBdr>
        <w:top w:val="none" w:sz="0" w:space="0" w:color="auto"/>
        <w:left w:val="none" w:sz="0" w:space="0" w:color="auto"/>
        <w:bottom w:val="none" w:sz="0" w:space="0" w:color="auto"/>
        <w:right w:val="none" w:sz="0" w:space="0" w:color="auto"/>
      </w:divBdr>
    </w:div>
    <w:div w:id="1481339288">
      <w:marLeft w:val="0"/>
      <w:marRight w:val="0"/>
      <w:marTop w:val="0"/>
      <w:marBottom w:val="0"/>
      <w:divBdr>
        <w:top w:val="none" w:sz="0" w:space="0" w:color="auto"/>
        <w:left w:val="none" w:sz="0" w:space="0" w:color="auto"/>
        <w:bottom w:val="none" w:sz="0" w:space="0" w:color="auto"/>
        <w:right w:val="none" w:sz="0" w:space="0" w:color="auto"/>
      </w:divBdr>
    </w:div>
    <w:div w:id="1481339291">
      <w:marLeft w:val="0"/>
      <w:marRight w:val="0"/>
      <w:marTop w:val="0"/>
      <w:marBottom w:val="0"/>
      <w:divBdr>
        <w:top w:val="none" w:sz="0" w:space="0" w:color="auto"/>
        <w:left w:val="none" w:sz="0" w:space="0" w:color="auto"/>
        <w:bottom w:val="none" w:sz="0" w:space="0" w:color="auto"/>
        <w:right w:val="none" w:sz="0" w:space="0" w:color="auto"/>
      </w:divBdr>
      <w:divsChild>
        <w:div w:id="1481339298">
          <w:marLeft w:val="0"/>
          <w:marRight w:val="0"/>
          <w:marTop w:val="0"/>
          <w:marBottom w:val="480"/>
          <w:divBdr>
            <w:top w:val="none" w:sz="0" w:space="0" w:color="auto"/>
            <w:left w:val="none" w:sz="0" w:space="0" w:color="auto"/>
            <w:bottom w:val="none" w:sz="0" w:space="0" w:color="auto"/>
            <w:right w:val="none" w:sz="0" w:space="0" w:color="auto"/>
          </w:divBdr>
        </w:div>
      </w:divsChild>
    </w:div>
    <w:div w:id="1481339295">
      <w:marLeft w:val="0"/>
      <w:marRight w:val="0"/>
      <w:marTop w:val="0"/>
      <w:marBottom w:val="0"/>
      <w:divBdr>
        <w:top w:val="none" w:sz="0" w:space="0" w:color="auto"/>
        <w:left w:val="none" w:sz="0" w:space="0" w:color="auto"/>
        <w:bottom w:val="none" w:sz="0" w:space="0" w:color="auto"/>
        <w:right w:val="none" w:sz="0" w:space="0" w:color="auto"/>
      </w:divBdr>
      <w:divsChild>
        <w:div w:id="1481339296">
          <w:marLeft w:val="0"/>
          <w:marRight w:val="0"/>
          <w:marTop w:val="0"/>
          <w:marBottom w:val="0"/>
          <w:divBdr>
            <w:top w:val="none" w:sz="0" w:space="0" w:color="auto"/>
            <w:left w:val="none" w:sz="0" w:space="0" w:color="auto"/>
            <w:bottom w:val="none" w:sz="0" w:space="0" w:color="auto"/>
            <w:right w:val="none" w:sz="0" w:space="0" w:color="auto"/>
          </w:divBdr>
          <w:divsChild>
            <w:div w:id="1481339271">
              <w:marLeft w:val="0"/>
              <w:marRight w:val="0"/>
              <w:marTop w:val="0"/>
              <w:marBottom w:val="0"/>
              <w:divBdr>
                <w:top w:val="none" w:sz="0" w:space="0" w:color="auto"/>
                <w:left w:val="none" w:sz="0" w:space="0" w:color="auto"/>
                <w:bottom w:val="none" w:sz="0" w:space="0" w:color="auto"/>
                <w:right w:val="none" w:sz="0" w:space="0" w:color="auto"/>
              </w:divBdr>
              <w:divsChild>
                <w:div w:id="1481339287">
                  <w:marLeft w:val="0"/>
                  <w:marRight w:val="0"/>
                  <w:marTop w:val="0"/>
                  <w:marBottom w:val="0"/>
                  <w:divBdr>
                    <w:top w:val="none" w:sz="0" w:space="0" w:color="auto"/>
                    <w:left w:val="none" w:sz="0" w:space="0" w:color="auto"/>
                    <w:bottom w:val="none" w:sz="0" w:space="0" w:color="auto"/>
                    <w:right w:val="none" w:sz="0" w:space="0" w:color="auto"/>
                  </w:divBdr>
                  <w:divsChild>
                    <w:div w:id="1481339289">
                      <w:marLeft w:val="0"/>
                      <w:marRight w:val="0"/>
                      <w:marTop w:val="0"/>
                      <w:marBottom w:val="0"/>
                      <w:divBdr>
                        <w:top w:val="none" w:sz="0" w:space="0" w:color="auto"/>
                        <w:left w:val="none" w:sz="0" w:space="0" w:color="auto"/>
                        <w:bottom w:val="none" w:sz="0" w:space="0" w:color="auto"/>
                        <w:right w:val="none" w:sz="0" w:space="0" w:color="auto"/>
                      </w:divBdr>
                      <w:divsChild>
                        <w:div w:id="1481339281">
                          <w:marLeft w:val="0"/>
                          <w:marRight w:val="0"/>
                          <w:marTop w:val="0"/>
                          <w:marBottom w:val="0"/>
                          <w:divBdr>
                            <w:top w:val="none" w:sz="0" w:space="0" w:color="auto"/>
                            <w:left w:val="none" w:sz="0" w:space="0" w:color="auto"/>
                            <w:bottom w:val="none" w:sz="0" w:space="0" w:color="auto"/>
                            <w:right w:val="none" w:sz="0" w:space="0" w:color="auto"/>
                          </w:divBdr>
                          <w:divsChild>
                            <w:div w:id="1481339305">
                              <w:marLeft w:val="0"/>
                              <w:marRight w:val="0"/>
                              <w:marTop w:val="0"/>
                              <w:marBottom w:val="0"/>
                              <w:divBdr>
                                <w:top w:val="none" w:sz="0" w:space="0" w:color="auto"/>
                                <w:left w:val="none" w:sz="0" w:space="0" w:color="auto"/>
                                <w:bottom w:val="none" w:sz="0" w:space="0" w:color="auto"/>
                                <w:right w:val="none" w:sz="0" w:space="0" w:color="auto"/>
                              </w:divBdr>
                              <w:divsChild>
                                <w:div w:id="1481339292">
                                  <w:marLeft w:val="0"/>
                                  <w:marRight w:val="0"/>
                                  <w:marTop w:val="0"/>
                                  <w:marBottom w:val="0"/>
                                  <w:divBdr>
                                    <w:top w:val="none" w:sz="0" w:space="0" w:color="auto"/>
                                    <w:left w:val="none" w:sz="0" w:space="0" w:color="auto"/>
                                    <w:bottom w:val="none" w:sz="0" w:space="0" w:color="auto"/>
                                    <w:right w:val="none" w:sz="0" w:space="0" w:color="auto"/>
                                  </w:divBdr>
                                  <w:divsChild>
                                    <w:div w:id="1481339269">
                                      <w:marLeft w:val="0"/>
                                      <w:marRight w:val="0"/>
                                      <w:marTop w:val="0"/>
                                      <w:marBottom w:val="0"/>
                                      <w:divBdr>
                                        <w:top w:val="none" w:sz="0" w:space="0" w:color="auto"/>
                                        <w:left w:val="none" w:sz="0" w:space="0" w:color="auto"/>
                                        <w:bottom w:val="none" w:sz="0" w:space="0" w:color="auto"/>
                                        <w:right w:val="none" w:sz="0" w:space="0" w:color="auto"/>
                                      </w:divBdr>
                                      <w:divsChild>
                                        <w:div w:id="1481339268">
                                          <w:marLeft w:val="0"/>
                                          <w:marRight w:val="0"/>
                                          <w:marTop w:val="0"/>
                                          <w:marBottom w:val="0"/>
                                          <w:divBdr>
                                            <w:top w:val="none" w:sz="0" w:space="0" w:color="auto"/>
                                            <w:left w:val="none" w:sz="0" w:space="0" w:color="auto"/>
                                            <w:bottom w:val="none" w:sz="0" w:space="0" w:color="auto"/>
                                            <w:right w:val="none" w:sz="0" w:space="0" w:color="auto"/>
                                          </w:divBdr>
                                          <w:divsChild>
                                            <w:div w:id="148133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339299">
      <w:marLeft w:val="0"/>
      <w:marRight w:val="0"/>
      <w:marTop w:val="0"/>
      <w:marBottom w:val="0"/>
      <w:divBdr>
        <w:top w:val="none" w:sz="0" w:space="0" w:color="auto"/>
        <w:left w:val="none" w:sz="0" w:space="0" w:color="auto"/>
        <w:bottom w:val="none" w:sz="0" w:space="0" w:color="auto"/>
        <w:right w:val="none" w:sz="0" w:space="0" w:color="auto"/>
      </w:divBdr>
      <w:divsChild>
        <w:div w:id="1481339294">
          <w:marLeft w:val="0"/>
          <w:marRight w:val="0"/>
          <w:marTop w:val="0"/>
          <w:marBottom w:val="0"/>
          <w:divBdr>
            <w:top w:val="none" w:sz="0" w:space="0" w:color="auto"/>
            <w:left w:val="none" w:sz="0" w:space="0" w:color="auto"/>
            <w:bottom w:val="none" w:sz="0" w:space="0" w:color="auto"/>
            <w:right w:val="none" w:sz="0" w:space="0" w:color="auto"/>
          </w:divBdr>
        </w:div>
      </w:divsChild>
    </w:div>
    <w:div w:id="1481339301">
      <w:marLeft w:val="0"/>
      <w:marRight w:val="0"/>
      <w:marTop w:val="0"/>
      <w:marBottom w:val="0"/>
      <w:divBdr>
        <w:top w:val="none" w:sz="0" w:space="0" w:color="auto"/>
        <w:left w:val="none" w:sz="0" w:space="0" w:color="auto"/>
        <w:bottom w:val="none" w:sz="0" w:space="0" w:color="auto"/>
        <w:right w:val="none" w:sz="0" w:space="0" w:color="auto"/>
      </w:divBdr>
    </w:div>
    <w:div w:id="1481339302">
      <w:marLeft w:val="0"/>
      <w:marRight w:val="0"/>
      <w:marTop w:val="0"/>
      <w:marBottom w:val="0"/>
      <w:divBdr>
        <w:top w:val="none" w:sz="0" w:space="0" w:color="auto"/>
        <w:left w:val="none" w:sz="0" w:space="0" w:color="auto"/>
        <w:bottom w:val="none" w:sz="0" w:space="0" w:color="auto"/>
        <w:right w:val="none" w:sz="0" w:space="0" w:color="auto"/>
      </w:divBdr>
    </w:div>
    <w:div w:id="1481339303">
      <w:marLeft w:val="0"/>
      <w:marRight w:val="0"/>
      <w:marTop w:val="0"/>
      <w:marBottom w:val="0"/>
      <w:divBdr>
        <w:top w:val="none" w:sz="0" w:space="0" w:color="auto"/>
        <w:left w:val="none" w:sz="0" w:space="0" w:color="auto"/>
        <w:bottom w:val="none" w:sz="0" w:space="0" w:color="auto"/>
        <w:right w:val="none" w:sz="0" w:space="0" w:color="auto"/>
      </w:divBdr>
    </w:div>
    <w:div w:id="1481339304">
      <w:marLeft w:val="0"/>
      <w:marRight w:val="0"/>
      <w:marTop w:val="0"/>
      <w:marBottom w:val="0"/>
      <w:divBdr>
        <w:top w:val="none" w:sz="0" w:space="0" w:color="auto"/>
        <w:left w:val="none" w:sz="0" w:space="0" w:color="auto"/>
        <w:bottom w:val="none" w:sz="0" w:space="0" w:color="auto"/>
        <w:right w:val="none" w:sz="0" w:space="0" w:color="auto"/>
      </w:divBdr>
    </w:div>
    <w:div w:id="1481339306">
      <w:marLeft w:val="0"/>
      <w:marRight w:val="0"/>
      <w:marTop w:val="0"/>
      <w:marBottom w:val="0"/>
      <w:divBdr>
        <w:top w:val="none" w:sz="0" w:space="0" w:color="auto"/>
        <w:left w:val="none" w:sz="0" w:space="0" w:color="auto"/>
        <w:bottom w:val="none" w:sz="0" w:space="0" w:color="auto"/>
        <w:right w:val="none" w:sz="0" w:space="0" w:color="auto"/>
      </w:divBdr>
    </w:div>
    <w:div w:id="1481339307">
      <w:marLeft w:val="0"/>
      <w:marRight w:val="0"/>
      <w:marTop w:val="0"/>
      <w:marBottom w:val="0"/>
      <w:divBdr>
        <w:top w:val="none" w:sz="0" w:space="0" w:color="auto"/>
        <w:left w:val="none" w:sz="0" w:space="0" w:color="auto"/>
        <w:bottom w:val="none" w:sz="0" w:space="0" w:color="auto"/>
        <w:right w:val="none" w:sz="0" w:space="0" w:color="auto"/>
      </w:divBdr>
    </w:div>
    <w:div w:id="1481339308">
      <w:marLeft w:val="0"/>
      <w:marRight w:val="0"/>
      <w:marTop w:val="0"/>
      <w:marBottom w:val="0"/>
      <w:divBdr>
        <w:top w:val="none" w:sz="0" w:space="0" w:color="auto"/>
        <w:left w:val="none" w:sz="0" w:space="0" w:color="auto"/>
        <w:bottom w:val="none" w:sz="0" w:space="0" w:color="auto"/>
        <w:right w:val="none" w:sz="0" w:space="0" w:color="auto"/>
      </w:divBdr>
      <w:divsChild>
        <w:div w:id="1481339283">
          <w:marLeft w:val="0"/>
          <w:marRight w:val="0"/>
          <w:marTop w:val="0"/>
          <w:marBottom w:val="0"/>
          <w:divBdr>
            <w:top w:val="none" w:sz="0" w:space="0" w:color="auto"/>
            <w:left w:val="none" w:sz="0" w:space="0" w:color="auto"/>
            <w:bottom w:val="none" w:sz="0" w:space="0" w:color="auto"/>
            <w:right w:val="none" w:sz="0" w:space="0" w:color="auto"/>
          </w:divBdr>
        </w:div>
        <w:div w:id="1481339297">
          <w:marLeft w:val="0"/>
          <w:marRight w:val="0"/>
          <w:marTop w:val="0"/>
          <w:marBottom w:val="0"/>
          <w:divBdr>
            <w:top w:val="none" w:sz="0" w:space="0" w:color="auto"/>
            <w:left w:val="none" w:sz="0" w:space="0" w:color="auto"/>
            <w:bottom w:val="none" w:sz="0" w:space="0" w:color="auto"/>
            <w:right w:val="none" w:sz="0" w:space="0" w:color="auto"/>
          </w:divBdr>
        </w:div>
      </w:divsChild>
    </w:div>
    <w:div w:id="1481339309">
      <w:marLeft w:val="0"/>
      <w:marRight w:val="0"/>
      <w:marTop w:val="0"/>
      <w:marBottom w:val="0"/>
      <w:divBdr>
        <w:top w:val="none" w:sz="0" w:space="0" w:color="auto"/>
        <w:left w:val="none" w:sz="0" w:space="0" w:color="auto"/>
        <w:bottom w:val="none" w:sz="0" w:space="0" w:color="auto"/>
        <w:right w:val="none" w:sz="0" w:space="0" w:color="auto"/>
      </w:divBdr>
    </w:div>
    <w:div w:id="1481339310">
      <w:marLeft w:val="0"/>
      <w:marRight w:val="0"/>
      <w:marTop w:val="0"/>
      <w:marBottom w:val="0"/>
      <w:divBdr>
        <w:top w:val="none" w:sz="0" w:space="0" w:color="auto"/>
        <w:left w:val="none" w:sz="0" w:space="0" w:color="auto"/>
        <w:bottom w:val="none" w:sz="0" w:space="0" w:color="auto"/>
        <w:right w:val="none" w:sz="0" w:space="0" w:color="auto"/>
      </w:divBdr>
    </w:div>
    <w:div w:id="1481339311">
      <w:marLeft w:val="0"/>
      <w:marRight w:val="0"/>
      <w:marTop w:val="0"/>
      <w:marBottom w:val="0"/>
      <w:divBdr>
        <w:top w:val="none" w:sz="0" w:space="0" w:color="auto"/>
        <w:left w:val="none" w:sz="0" w:space="0" w:color="auto"/>
        <w:bottom w:val="none" w:sz="0" w:space="0" w:color="auto"/>
        <w:right w:val="none" w:sz="0" w:space="0" w:color="auto"/>
      </w:divBdr>
    </w:div>
    <w:div w:id="1481339312">
      <w:marLeft w:val="0"/>
      <w:marRight w:val="0"/>
      <w:marTop w:val="0"/>
      <w:marBottom w:val="0"/>
      <w:divBdr>
        <w:top w:val="none" w:sz="0" w:space="0" w:color="auto"/>
        <w:left w:val="none" w:sz="0" w:space="0" w:color="auto"/>
        <w:bottom w:val="none" w:sz="0" w:space="0" w:color="auto"/>
        <w:right w:val="none" w:sz="0" w:space="0" w:color="auto"/>
      </w:divBdr>
    </w:div>
    <w:div w:id="1481339313">
      <w:marLeft w:val="0"/>
      <w:marRight w:val="0"/>
      <w:marTop w:val="0"/>
      <w:marBottom w:val="0"/>
      <w:divBdr>
        <w:top w:val="none" w:sz="0" w:space="0" w:color="auto"/>
        <w:left w:val="none" w:sz="0" w:space="0" w:color="auto"/>
        <w:bottom w:val="none" w:sz="0" w:space="0" w:color="auto"/>
        <w:right w:val="none" w:sz="0" w:space="0" w:color="auto"/>
      </w:divBdr>
    </w:div>
    <w:div w:id="1481339314">
      <w:marLeft w:val="0"/>
      <w:marRight w:val="0"/>
      <w:marTop w:val="0"/>
      <w:marBottom w:val="0"/>
      <w:divBdr>
        <w:top w:val="none" w:sz="0" w:space="0" w:color="auto"/>
        <w:left w:val="none" w:sz="0" w:space="0" w:color="auto"/>
        <w:bottom w:val="none" w:sz="0" w:space="0" w:color="auto"/>
        <w:right w:val="none" w:sz="0" w:space="0" w:color="auto"/>
      </w:divBdr>
    </w:div>
    <w:div w:id="1481339316">
      <w:marLeft w:val="0"/>
      <w:marRight w:val="0"/>
      <w:marTop w:val="0"/>
      <w:marBottom w:val="0"/>
      <w:divBdr>
        <w:top w:val="none" w:sz="0" w:space="0" w:color="auto"/>
        <w:left w:val="none" w:sz="0" w:space="0" w:color="auto"/>
        <w:bottom w:val="none" w:sz="0" w:space="0" w:color="auto"/>
        <w:right w:val="none" w:sz="0" w:space="0" w:color="auto"/>
      </w:divBdr>
      <w:divsChild>
        <w:div w:id="1481339315">
          <w:marLeft w:val="0"/>
          <w:marRight w:val="0"/>
          <w:marTop w:val="0"/>
          <w:marBottom w:val="480"/>
          <w:divBdr>
            <w:top w:val="none" w:sz="0" w:space="0" w:color="auto"/>
            <w:left w:val="none" w:sz="0" w:space="0" w:color="auto"/>
            <w:bottom w:val="none" w:sz="0" w:space="0" w:color="auto"/>
            <w:right w:val="none" w:sz="0" w:space="0" w:color="auto"/>
          </w:divBdr>
        </w:div>
      </w:divsChild>
    </w:div>
    <w:div w:id="1481339317">
      <w:marLeft w:val="0"/>
      <w:marRight w:val="0"/>
      <w:marTop w:val="0"/>
      <w:marBottom w:val="0"/>
      <w:divBdr>
        <w:top w:val="none" w:sz="0" w:space="0" w:color="auto"/>
        <w:left w:val="none" w:sz="0" w:space="0" w:color="auto"/>
        <w:bottom w:val="none" w:sz="0" w:space="0" w:color="auto"/>
        <w:right w:val="none" w:sz="0" w:space="0" w:color="auto"/>
      </w:divBdr>
    </w:div>
    <w:div w:id="1481339318">
      <w:marLeft w:val="0"/>
      <w:marRight w:val="0"/>
      <w:marTop w:val="0"/>
      <w:marBottom w:val="0"/>
      <w:divBdr>
        <w:top w:val="none" w:sz="0" w:space="0" w:color="auto"/>
        <w:left w:val="none" w:sz="0" w:space="0" w:color="auto"/>
        <w:bottom w:val="none" w:sz="0" w:space="0" w:color="auto"/>
        <w:right w:val="none" w:sz="0" w:space="0" w:color="auto"/>
      </w:divBdr>
    </w:div>
    <w:div w:id="1481339319">
      <w:marLeft w:val="0"/>
      <w:marRight w:val="0"/>
      <w:marTop w:val="0"/>
      <w:marBottom w:val="0"/>
      <w:divBdr>
        <w:top w:val="none" w:sz="0" w:space="0" w:color="auto"/>
        <w:left w:val="none" w:sz="0" w:space="0" w:color="auto"/>
        <w:bottom w:val="none" w:sz="0" w:space="0" w:color="auto"/>
        <w:right w:val="none" w:sz="0" w:space="0" w:color="auto"/>
      </w:divBdr>
    </w:div>
    <w:div w:id="1481339320">
      <w:marLeft w:val="0"/>
      <w:marRight w:val="0"/>
      <w:marTop w:val="0"/>
      <w:marBottom w:val="0"/>
      <w:divBdr>
        <w:top w:val="none" w:sz="0" w:space="0" w:color="auto"/>
        <w:left w:val="none" w:sz="0" w:space="0" w:color="auto"/>
        <w:bottom w:val="none" w:sz="0" w:space="0" w:color="auto"/>
        <w:right w:val="none" w:sz="0" w:space="0" w:color="auto"/>
      </w:divBdr>
    </w:div>
    <w:div w:id="1481339321">
      <w:marLeft w:val="0"/>
      <w:marRight w:val="0"/>
      <w:marTop w:val="0"/>
      <w:marBottom w:val="0"/>
      <w:divBdr>
        <w:top w:val="none" w:sz="0" w:space="0" w:color="auto"/>
        <w:left w:val="none" w:sz="0" w:space="0" w:color="auto"/>
        <w:bottom w:val="none" w:sz="0" w:space="0" w:color="auto"/>
        <w:right w:val="none" w:sz="0" w:space="0" w:color="auto"/>
      </w:divBdr>
    </w:div>
    <w:div w:id="1481339322">
      <w:marLeft w:val="0"/>
      <w:marRight w:val="0"/>
      <w:marTop w:val="0"/>
      <w:marBottom w:val="0"/>
      <w:divBdr>
        <w:top w:val="none" w:sz="0" w:space="0" w:color="auto"/>
        <w:left w:val="none" w:sz="0" w:space="0" w:color="auto"/>
        <w:bottom w:val="none" w:sz="0" w:space="0" w:color="auto"/>
        <w:right w:val="none" w:sz="0" w:space="0" w:color="auto"/>
      </w:divBdr>
    </w:div>
    <w:div w:id="1481339323">
      <w:marLeft w:val="0"/>
      <w:marRight w:val="0"/>
      <w:marTop w:val="0"/>
      <w:marBottom w:val="0"/>
      <w:divBdr>
        <w:top w:val="none" w:sz="0" w:space="0" w:color="auto"/>
        <w:left w:val="none" w:sz="0" w:space="0" w:color="auto"/>
        <w:bottom w:val="none" w:sz="0" w:space="0" w:color="auto"/>
        <w:right w:val="none" w:sz="0" w:space="0" w:color="auto"/>
      </w:divBdr>
    </w:div>
    <w:div w:id="1481339324">
      <w:marLeft w:val="0"/>
      <w:marRight w:val="0"/>
      <w:marTop w:val="0"/>
      <w:marBottom w:val="0"/>
      <w:divBdr>
        <w:top w:val="none" w:sz="0" w:space="0" w:color="auto"/>
        <w:left w:val="none" w:sz="0" w:space="0" w:color="auto"/>
        <w:bottom w:val="none" w:sz="0" w:space="0" w:color="auto"/>
        <w:right w:val="none" w:sz="0" w:space="0" w:color="auto"/>
      </w:divBdr>
    </w:div>
    <w:div w:id="1481339325">
      <w:marLeft w:val="0"/>
      <w:marRight w:val="0"/>
      <w:marTop w:val="0"/>
      <w:marBottom w:val="0"/>
      <w:divBdr>
        <w:top w:val="none" w:sz="0" w:space="0" w:color="auto"/>
        <w:left w:val="none" w:sz="0" w:space="0" w:color="auto"/>
        <w:bottom w:val="none" w:sz="0" w:space="0" w:color="auto"/>
        <w:right w:val="none" w:sz="0" w:space="0" w:color="auto"/>
      </w:divBdr>
    </w:div>
    <w:div w:id="1481339326">
      <w:marLeft w:val="0"/>
      <w:marRight w:val="0"/>
      <w:marTop w:val="0"/>
      <w:marBottom w:val="0"/>
      <w:divBdr>
        <w:top w:val="none" w:sz="0" w:space="0" w:color="auto"/>
        <w:left w:val="none" w:sz="0" w:space="0" w:color="auto"/>
        <w:bottom w:val="none" w:sz="0" w:space="0" w:color="auto"/>
        <w:right w:val="none" w:sz="0" w:space="0" w:color="auto"/>
      </w:divBdr>
    </w:div>
    <w:div w:id="1481339327">
      <w:marLeft w:val="0"/>
      <w:marRight w:val="0"/>
      <w:marTop w:val="0"/>
      <w:marBottom w:val="0"/>
      <w:divBdr>
        <w:top w:val="none" w:sz="0" w:space="0" w:color="auto"/>
        <w:left w:val="none" w:sz="0" w:space="0" w:color="auto"/>
        <w:bottom w:val="none" w:sz="0" w:space="0" w:color="auto"/>
        <w:right w:val="none" w:sz="0" w:space="0" w:color="auto"/>
      </w:divBdr>
    </w:div>
    <w:div w:id="14813393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thepowerpath.co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mailto:PATLILES@ao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group_healing/group-shamanic-healing-with-lena-stevens-2-21-19-just-1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shamans-market/group_healing/group-shamanic-healing-with-lena-stevens-2-21-19-just-1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452</TotalTime>
  <Pages>3</Pages>
  <Words>1719</Words>
  <Characters>9459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12</cp:revision>
  <dcterms:created xsi:type="dcterms:W3CDTF">2019-02-18T20:00:00Z</dcterms:created>
  <dcterms:modified xsi:type="dcterms:W3CDTF">2019-02-19T03:32:00Z</dcterms:modified>
</cp:coreProperties>
</file>