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296" w:rsidRPr="00DA578D" w:rsidRDefault="00136296" w:rsidP="00A7230E">
      <w:pPr>
        <w:jc w:val="center"/>
        <w:rPr>
          <w:rFonts w:ascii="Trebuchet MS" w:hAnsi="Trebuchet MS"/>
          <w:b/>
          <w:smallCaps/>
          <w:sz w:val="36"/>
          <w:szCs w:val="36"/>
        </w:rPr>
      </w:pPr>
      <w:r>
        <w:rPr>
          <w:rFonts w:ascii="Trebuchet MS" w:hAnsi="Trebuchet MS"/>
          <w:b/>
          <w:smallCaps/>
          <w:sz w:val="36"/>
          <w:szCs w:val="36"/>
        </w:rPr>
        <w:t>Pronostico Mensual – Septiembre 2019</w:t>
      </w:r>
    </w:p>
    <w:p w:rsidR="00136296" w:rsidRPr="00993853" w:rsidRDefault="00136296"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t>1 de Septiembre</w:t>
      </w:r>
      <w:r w:rsidRPr="00993853">
        <w:rPr>
          <w:rFonts w:ascii="Arial" w:hAnsi="Arial" w:cs="Arial"/>
          <w:sz w:val="20"/>
        </w:rPr>
        <w:t xml:space="preserve"> 201</w:t>
      </w:r>
      <w:r>
        <w:rPr>
          <w:rFonts w:ascii="Arial" w:hAnsi="Arial" w:cs="Arial"/>
          <w:sz w:val="20"/>
        </w:rPr>
        <w:t>9</w:t>
      </w:r>
    </w:p>
    <w:p w:rsidR="00136296" w:rsidRPr="00544E5D" w:rsidRDefault="00136296" w:rsidP="008E1BB0">
      <w:pPr>
        <w:pStyle w:val="Heading2"/>
        <w:rPr>
          <w:rFonts w:ascii="Arial" w:hAnsi="Arial" w:cs="Arial"/>
          <w:b w:val="0"/>
          <w:sz w:val="20"/>
        </w:rPr>
      </w:pPr>
      <w:r w:rsidRPr="00544E5D">
        <w:rPr>
          <w:rFonts w:ascii="Arial" w:hAnsi="Arial" w:cs="Arial"/>
          <w:sz w:val="20"/>
        </w:rPr>
        <w:t xml:space="preserve">Traducción: </w:t>
      </w:r>
      <w:r>
        <w:rPr>
          <w:rFonts w:ascii="Arial" w:hAnsi="Arial" w:cs="Arial"/>
          <w:sz w:val="20"/>
        </w:rPr>
        <w:t>Gabriela Halblaub</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211552" w:rsidRDefault="00136296" w:rsidP="00211552">
      <w:pPr>
        <w:pStyle w:val="Heading2"/>
        <w:shd w:val="clear" w:color="auto" w:fill="FFFFFF"/>
        <w:spacing w:before="0" w:beforeAutospacing="0" w:after="120" w:afterAutospacing="0"/>
        <w:textAlignment w:val="baseline"/>
        <w:rPr>
          <w:rFonts w:ascii="Arial" w:hAnsi="Arial" w:cs="Arial"/>
          <w:color w:val="333333"/>
          <w:sz w:val="33"/>
          <w:szCs w:val="33"/>
        </w:rPr>
      </w:pPr>
      <w:r>
        <w:rPr>
          <w:rFonts w:ascii="Arial" w:hAnsi="Arial" w:cs="Arial"/>
          <w:color w:val="333333"/>
          <w:sz w:val="33"/>
          <w:szCs w:val="33"/>
        </w:rPr>
        <w:t>El tema principal para septiembre es "</w:t>
      </w:r>
      <w:r w:rsidR="0002159F">
        <w:rPr>
          <w:rFonts w:ascii="Arial" w:hAnsi="Arial" w:cs="Arial"/>
          <w:color w:val="333333"/>
          <w:sz w:val="33"/>
          <w:szCs w:val="33"/>
        </w:rPr>
        <w:t xml:space="preserve">EL </w:t>
      </w:r>
      <w:r>
        <w:rPr>
          <w:rFonts w:ascii="Arial" w:hAnsi="Arial" w:cs="Arial"/>
          <w:color w:val="333333"/>
          <w:sz w:val="33"/>
          <w:szCs w:val="33"/>
        </w:rPr>
        <w:t>COMPROMISO"</w:t>
      </w:r>
    </w:p>
    <w:p w:rsidR="00136296" w:rsidRDefault="00136296" w:rsidP="00211552">
      <w:pPr>
        <w:pStyle w:val="Heading2"/>
        <w:shd w:val="clear" w:color="auto" w:fill="FFFFFF"/>
        <w:spacing w:before="0" w:beforeAutospacing="0" w:after="120" w:afterAutospacing="0"/>
        <w:textAlignment w:val="baseline"/>
        <w:rPr>
          <w:rFonts w:ascii="Arial" w:hAnsi="Arial" w:cs="Arial"/>
          <w:color w:val="333333"/>
          <w:sz w:val="26"/>
          <w:szCs w:val="26"/>
        </w:rPr>
      </w:pPr>
      <w:r>
        <w:rPr>
          <w:rFonts w:ascii="Arial" w:hAnsi="Arial" w:cs="Arial"/>
          <w:color w:val="333333"/>
          <w:sz w:val="26"/>
          <w:szCs w:val="26"/>
        </w:rPr>
        <w:t> </w:t>
      </w:r>
    </w:p>
    <w:p w:rsidR="0002159F" w:rsidRDefault="00A318D3"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¿Qué es el compromiso? Compromiso es tomar la decisión de avanzar con un plan de acción o intención sin tener una puerta trasera. Compromiso es hacer una elección acerca de algo y tomar una decisión con la cual mantenerse. Compromiso es por fin tomar ese paso de no vuelta atrás hacia algo con lo que sólo se había estado soñando. El compromiso requiere eliminar la garantía de “lo voy a hacer si”, o “lo voy a hacer cuando”, y </w:t>
      </w:r>
      <w:hyperlink r:id="rId10" w:history="1">
        <w:r w:rsidR="00682200">
          <w:rPr>
            <w:rStyle w:val="Hyperlink"/>
            <w:rFonts w:ascii="inherit" w:hAnsi="inherit" w:cs="Arial"/>
            <w:sz w:val="26"/>
            <w:szCs w:val="26"/>
          </w:rPr>
          <w:t>atravesar</w:t>
        </w:r>
      </w:hyperlink>
      <w:r>
        <w:rPr>
          <w:rFonts w:ascii="Arial" w:hAnsi="Arial" w:cs="Arial"/>
          <w:color w:val="333333"/>
          <w:sz w:val="26"/>
          <w:szCs w:val="26"/>
        </w:rPr>
        <w:t xml:space="preserve"> el miedo que los mantiene en estado de ambivalencia, confusión y de sentirse estancados.</w:t>
      </w:r>
    </w:p>
    <w:p w:rsidR="00A318D3" w:rsidRDefault="00A318D3"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A318D3" w:rsidRDefault="00A318D3"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Hay un dicho, “la acción cura el miedo”, y esto es ciertamente cierto, como una manera de avanzar y tomar ventaja de la energía dinámica que está disponible este mes. El compromiso involucra la voluntad y la parte masculina de nosotros. </w:t>
      </w:r>
      <w:r w:rsidR="00104905">
        <w:rPr>
          <w:rFonts w:ascii="Arial" w:hAnsi="Arial" w:cs="Arial"/>
          <w:color w:val="333333"/>
          <w:sz w:val="26"/>
          <w:szCs w:val="26"/>
        </w:rPr>
        <w:t xml:space="preserve">La resistencia al aceptar su “voluntad” y confiar en el masculino pueden llevar al letargo, la apatía, la confusión y a que sus energías no se muevan. “La voluntad” debería ser agresiva, de manera positiva. La agresión debería ser usada proactivamente como ayuda para moverlos más allá de sus miedos y resistencias, y para moverlos hacia el cómo y qué desean manifestar. </w:t>
      </w:r>
    </w:p>
    <w:p w:rsidR="00104905" w:rsidRDefault="00104905"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104905" w:rsidRDefault="00104905"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El compromiso abre el canal</w:t>
      </w:r>
      <w:r w:rsidR="00E12DCC">
        <w:rPr>
          <w:rFonts w:ascii="Arial" w:hAnsi="Arial" w:cs="Arial"/>
          <w:color w:val="333333"/>
          <w:sz w:val="26"/>
          <w:szCs w:val="26"/>
        </w:rPr>
        <w:t xml:space="preserve"> para la ayuda. El universo </w:t>
      </w:r>
      <w:r w:rsidR="007046D8">
        <w:rPr>
          <w:rFonts w:ascii="Arial" w:hAnsi="Arial" w:cs="Arial"/>
          <w:color w:val="333333"/>
          <w:sz w:val="26"/>
          <w:szCs w:val="26"/>
        </w:rPr>
        <w:t>cumplirá</w:t>
      </w:r>
      <w:r w:rsidR="00E12DCC">
        <w:rPr>
          <w:rFonts w:ascii="Arial" w:hAnsi="Arial" w:cs="Arial"/>
          <w:color w:val="333333"/>
          <w:sz w:val="26"/>
          <w:szCs w:val="26"/>
        </w:rPr>
        <w:t xml:space="preserve"> basado en el compromiso, porque siempre es una señal que están deseosos de eliminar las puertas traseras (y laterales) de sus decisiones. También es importante el cómo piden. Nunca debería ser una pregunta sino una declaración entregado con certeza. El proceso mental del pensamiento de sopesar los pros y </w:t>
      </w:r>
      <w:r w:rsidR="00AF2CB0">
        <w:rPr>
          <w:rFonts w:ascii="Arial" w:hAnsi="Arial" w:cs="Arial"/>
          <w:color w:val="333333"/>
          <w:sz w:val="26"/>
          <w:szCs w:val="26"/>
        </w:rPr>
        <w:t>los contras</w:t>
      </w:r>
      <w:r w:rsidR="00E12DCC">
        <w:rPr>
          <w:rFonts w:ascii="Arial" w:hAnsi="Arial" w:cs="Arial"/>
          <w:color w:val="333333"/>
          <w:sz w:val="26"/>
          <w:szCs w:val="26"/>
        </w:rPr>
        <w:t xml:space="preserve"> debería estar siempre en segundo lugar, respecto de la intuición del corazón. Si están </w:t>
      </w:r>
      <w:r w:rsidR="00AF2CB0">
        <w:rPr>
          <w:rFonts w:ascii="Arial" w:hAnsi="Arial" w:cs="Arial"/>
          <w:color w:val="333333"/>
          <w:sz w:val="26"/>
          <w:szCs w:val="26"/>
        </w:rPr>
        <w:t>pensando demasiado en u</w:t>
      </w:r>
      <w:r w:rsidR="00E12DCC">
        <w:rPr>
          <w:rFonts w:ascii="Arial" w:hAnsi="Arial" w:cs="Arial"/>
          <w:color w:val="333333"/>
          <w:sz w:val="26"/>
          <w:szCs w:val="26"/>
        </w:rPr>
        <w:t>na elección, paren y vuelvan a lo que “sienten” acerca de ella. ¿Se siente bien o no?</w:t>
      </w:r>
    </w:p>
    <w:p w:rsidR="00E12DCC" w:rsidRDefault="00E12DCC"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E12DCC" w:rsidRDefault="00E12DC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Los compromisos hechos desde el lugar del senti</w:t>
      </w:r>
      <w:r w:rsidR="00AF2CB0">
        <w:rPr>
          <w:rFonts w:ascii="Arial" w:hAnsi="Arial" w:cs="Arial"/>
          <w:color w:val="333333"/>
          <w:sz w:val="26"/>
          <w:szCs w:val="26"/>
        </w:rPr>
        <w:t>r</w:t>
      </w:r>
      <w:r>
        <w:rPr>
          <w:rFonts w:ascii="Arial" w:hAnsi="Arial" w:cs="Arial"/>
          <w:color w:val="333333"/>
          <w:sz w:val="26"/>
          <w:szCs w:val="26"/>
        </w:rPr>
        <w:t xml:space="preserve"> que es una elección correcta son usualmente los que terminan siendo la elección correcta. </w:t>
      </w:r>
      <w:r w:rsidR="00AF2CB0">
        <w:rPr>
          <w:rFonts w:ascii="Arial" w:hAnsi="Arial" w:cs="Arial"/>
          <w:color w:val="333333"/>
          <w:sz w:val="26"/>
          <w:szCs w:val="26"/>
        </w:rPr>
        <w:t xml:space="preserve">Los compromisos y las elecciones hechas desde el lugar del miedo, desde las reacciones o juicios de otras personas, </w:t>
      </w:r>
      <w:r w:rsidR="007046D8">
        <w:rPr>
          <w:rFonts w:ascii="Arial" w:hAnsi="Arial" w:cs="Arial"/>
          <w:color w:val="333333"/>
          <w:sz w:val="26"/>
          <w:szCs w:val="26"/>
        </w:rPr>
        <w:t xml:space="preserve">o </w:t>
      </w:r>
      <w:r w:rsidR="00AF2CB0">
        <w:rPr>
          <w:rFonts w:ascii="Arial" w:hAnsi="Arial" w:cs="Arial"/>
          <w:color w:val="333333"/>
          <w:sz w:val="26"/>
          <w:szCs w:val="26"/>
        </w:rPr>
        <w:t>desde el pensar demasiado</w:t>
      </w:r>
      <w:r w:rsidR="007046D8">
        <w:rPr>
          <w:rFonts w:ascii="Arial" w:hAnsi="Arial" w:cs="Arial"/>
          <w:color w:val="333333"/>
          <w:sz w:val="26"/>
          <w:szCs w:val="26"/>
        </w:rPr>
        <w:t xml:space="preserve"> (que casi siempre involucra al ego) por lo general están cargados de problemas que mantienen vivas la incertidumbre y la confusión. El universo siempre cumplirá sobre un compromiso claro, sin ambivalencias, puertas traseras, consideraciones negativas de “qué pasa si”, o conciliaciones.</w:t>
      </w:r>
    </w:p>
    <w:p w:rsidR="007046D8" w:rsidRDefault="007046D8"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7046D8" w:rsidRDefault="007046D8"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lastRenderedPageBreak/>
        <w:t>Muchos de nosotros llevamos patrones de otras vidas que incluyen la resistencia al comprometerse, basad</w:t>
      </w:r>
      <w:r w:rsidR="0058294C">
        <w:rPr>
          <w:rFonts w:ascii="Arial" w:hAnsi="Arial" w:cs="Arial"/>
          <w:color w:val="333333"/>
          <w:sz w:val="26"/>
          <w:szCs w:val="26"/>
        </w:rPr>
        <w:t>a</w:t>
      </w:r>
      <w:r>
        <w:rPr>
          <w:rFonts w:ascii="Arial" w:hAnsi="Arial" w:cs="Arial"/>
          <w:color w:val="333333"/>
          <w:sz w:val="26"/>
          <w:szCs w:val="26"/>
        </w:rPr>
        <w:t xml:space="preserve"> en la pérdida de la libertad, situaciones kármicas o abuso</w:t>
      </w:r>
      <w:r w:rsidR="0058294C">
        <w:rPr>
          <w:rFonts w:ascii="Arial" w:hAnsi="Arial" w:cs="Arial"/>
          <w:color w:val="333333"/>
          <w:sz w:val="26"/>
          <w:szCs w:val="26"/>
        </w:rPr>
        <w:t>s</w:t>
      </w:r>
      <w:r>
        <w:rPr>
          <w:rFonts w:ascii="Arial" w:hAnsi="Arial" w:cs="Arial"/>
          <w:color w:val="333333"/>
          <w:sz w:val="26"/>
          <w:szCs w:val="26"/>
        </w:rPr>
        <w:t>. Para trascender los miedos y la resistencia instintivos, practiquen el comprometerse a estar presentes en el momento, a comprometerse a hacer lo que mejor que puedan, a comprometerse totalmente con lo que est</w:t>
      </w:r>
      <w:r w:rsidR="0058294C">
        <w:rPr>
          <w:rFonts w:ascii="Arial" w:hAnsi="Arial" w:cs="Arial"/>
          <w:color w:val="333333"/>
          <w:sz w:val="26"/>
          <w:szCs w:val="26"/>
        </w:rPr>
        <w:t>é</w:t>
      </w:r>
      <w:r>
        <w:rPr>
          <w:rFonts w:ascii="Arial" w:hAnsi="Arial" w:cs="Arial"/>
          <w:color w:val="333333"/>
          <w:sz w:val="26"/>
          <w:szCs w:val="26"/>
        </w:rPr>
        <w:t>n haciendo</w:t>
      </w:r>
      <w:r w:rsidR="0058294C">
        <w:rPr>
          <w:rFonts w:ascii="Arial" w:hAnsi="Arial" w:cs="Arial"/>
          <w:color w:val="333333"/>
          <w:sz w:val="26"/>
          <w:szCs w:val="26"/>
        </w:rPr>
        <w:t>, ya sea comiendo algo, escuchando a alguien, lavando la ropa, llegando a un destino. De todas maneras, hacen estas cosas siempre, entonces practiquen su voluntad, agresión y compromiso como una energía que tiene un 100% de movimiento hacia adelante sin ninguna puerta de escape.</w:t>
      </w:r>
    </w:p>
    <w:p w:rsidR="0058294C" w:rsidRDefault="0058294C"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58294C" w:rsidRDefault="0058294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Observen durante el día todas las veces que hacen algo automáticamente, y que nunca cuestionan la claridad de sus acciones. Si reconocen estos momentos como compromisos, ganarán una certeza más profunda y una disposición a poner este nivel de compromiso tras todas sus tareas y proyectos. (Hay un buen ejercicio de limpieza, nuestro </w:t>
      </w:r>
      <w:hyperlink r:id="rId11" w:history="1">
        <w:r w:rsidR="00BF159A">
          <w:rPr>
            <w:rStyle w:val="Hyperlink"/>
            <w:rFonts w:ascii="inherit" w:hAnsi="inherit" w:cs="Arial"/>
            <w:color w:val="CD3B33"/>
            <w:sz w:val="26"/>
            <w:szCs w:val="26"/>
            <w:bdr w:val="none" w:sz="0" w:space="0" w:color="auto" w:frame="1"/>
          </w:rPr>
          <w:t>audio mensual</w:t>
        </w:r>
      </w:hyperlink>
      <w:r>
        <w:rPr>
          <w:rFonts w:ascii="Arial" w:hAnsi="Arial" w:cs="Arial"/>
          <w:color w:val="333333"/>
          <w:sz w:val="26"/>
          <w:szCs w:val="26"/>
        </w:rPr>
        <w:t>, para ayudar con patrones del pasado).</w:t>
      </w:r>
    </w:p>
    <w:p w:rsidR="0058294C" w:rsidRDefault="0058294C"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BF159A" w:rsidRDefault="0058294C" w:rsidP="00BF159A">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El otro aspecto del tema de este mes es el prestar atención y trabajar en el equilibrio entre lo masculino y lo femenino. Este mes el tercer </w:t>
      </w:r>
      <w:proofErr w:type="spellStart"/>
      <w:r>
        <w:rPr>
          <w:rFonts w:ascii="Arial" w:hAnsi="Arial" w:cs="Arial"/>
          <w:color w:val="333333"/>
          <w:sz w:val="26"/>
          <w:szCs w:val="26"/>
        </w:rPr>
        <w:t>chakra</w:t>
      </w:r>
      <w:proofErr w:type="spellEnd"/>
      <w:r>
        <w:rPr>
          <w:rFonts w:ascii="Arial" w:hAnsi="Arial" w:cs="Arial"/>
          <w:color w:val="333333"/>
          <w:sz w:val="26"/>
          <w:szCs w:val="26"/>
        </w:rPr>
        <w:t xml:space="preserve"> está involucrado, como el aspecto masculino de la acción, la voluntad y la cualidad agresiva del movimiento hacia adelante. </w:t>
      </w:r>
      <w:r w:rsidR="0022172B">
        <w:rPr>
          <w:rFonts w:ascii="Arial" w:hAnsi="Arial" w:cs="Arial"/>
          <w:color w:val="333333"/>
          <w:sz w:val="26"/>
          <w:szCs w:val="26"/>
        </w:rPr>
        <w:t xml:space="preserve">Es un buen mes para trabajar en limpiar el tercer </w:t>
      </w:r>
      <w:proofErr w:type="spellStart"/>
      <w:r w:rsidR="0022172B">
        <w:rPr>
          <w:rFonts w:ascii="Arial" w:hAnsi="Arial" w:cs="Arial"/>
          <w:color w:val="333333"/>
          <w:sz w:val="26"/>
          <w:szCs w:val="26"/>
        </w:rPr>
        <w:t>chakra</w:t>
      </w:r>
      <w:proofErr w:type="spellEnd"/>
      <w:r w:rsidR="0022172B">
        <w:rPr>
          <w:rFonts w:ascii="Arial" w:hAnsi="Arial" w:cs="Arial"/>
          <w:color w:val="333333"/>
          <w:sz w:val="26"/>
          <w:szCs w:val="26"/>
        </w:rPr>
        <w:t xml:space="preserve"> y cualquier cosa que esté en el medio de sus completas aceptaciones de sus propias agresiones positivas que los ayudan a avanzar hacia lo que quieren manifestar. Si el femenino no confía en el masculino, y si el masculino se resiste a la ayuda y creatividad de lo femenino, el poder de ustedes de manifestar está comprometido. Ambos deberían trabajar juntos en armonía, y parte de lo que es posible este mes es hacer alguna buena sanación del masculino y de sus energías de voluntad y agresión, tan importantes para manifestar lo que se han comprometido a hacer. El curso online recomendado y útil este mes es: </w:t>
      </w:r>
      <w:hyperlink r:id="rId12" w:history="1">
        <w:r w:rsidR="00BF159A">
          <w:rPr>
            <w:rStyle w:val="Hyperlink"/>
            <w:rFonts w:ascii="inherit" w:hAnsi="inherit" w:cs="Arial"/>
            <w:color w:val="CD3B33"/>
            <w:sz w:val="26"/>
            <w:szCs w:val="26"/>
            <w:bdr w:val="none" w:sz="0" w:space="0" w:color="auto" w:frame="1"/>
          </w:rPr>
          <w:t>El Camino de Poder para Entender el Masculino y el Femenino: Cómo sanar esta Grieta Antigua.</w:t>
        </w:r>
      </w:hyperlink>
    </w:p>
    <w:p w:rsidR="00BF159A" w:rsidRDefault="00BF159A"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2172B" w:rsidRPr="007E0577" w:rsidRDefault="0022172B"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Cómo se presenta el mes:</w:t>
      </w:r>
    </w:p>
    <w:p w:rsidR="0022172B" w:rsidRDefault="0022172B"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2172B" w:rsidRPr="007E0577" w:rsidRDefault="0022172B"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USTEDES PERSONALMENTE</w:t>
      </w:r>
    </w:p>
    <w:p w:rsidR="0022172B" w:rsidRDefault="0022172B"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2172B" w:rsidRDefault="0022172B"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Este es un gran mes para trabajar en su auto estima, sus miedos, el equilibrio entre sus masculinos y sus femeninos, y cualquier resistencia a sus propias fuerzas de voluntad y agresión. Todo esto tiene que ver con cómo están dispuestos y capaces a comprometerse con algo. No estamos hablando de perder la libertad sino más bien de ganar la libertad de elegir. Una vez que eligen, experimentan el poder de elegir. Si esa elección no se manifiesta bien, siempre pueden elegir otra cosa. El punto es hacer una elección, porque la elección es una acción que los sacará de la ambivalencia, que es el enemigo de la manifestación.</w:t>
      </w:r>
    </w:p>
    <w:p w:rsidR="0022172B" w:rsidRDefault="0022172B"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2172B" w:rsidRDefault="000C22DA"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Si son </w:t>
      </w:r>
      <w:r w:rsidR="002D7630">
        <w:rPr>
          <w:rFonts w:ascii="Arial" w:hAnsi="Arial" w:cs="Arial"/>
          <w:color w:val="333333"/>
          <w:sz w:val="26"/>
          <w:szCs w:val="26"/>
        </w:rPr>
        <w:t xml:space="preserve">de aquellos </w:t>
      </w:r>
      <w:r>
        <w:rPr>
          <w:rFonts w:ascii="Arial" w:hAnsi="Arial" w:cs="Arial"/>
          <w:color w:val="333333"/>
          <w:sz w:val="26"/>
          <w:szCs w:val="26"/>
        </w:rPr>
        <w:t xml:space="preserve">que siempre </w:t>
      </w:r>
      <w:proofErr w:type="gramStart"/>
      <w:r>
        <w:rPr>
          <w:rFonts w:ascii="Arial" w:hAnsi="Arial" w:cs="Arial"/>
          <w:color w:val="333333"/>
          <w:sz w:val="26"/>
          <w:szCs w:val="26"/>
        </w:rPr>
        <w:t>le</w:t>
      </w:r>
      <w:proofErr w:type="gramEnd"/>
      <w:r>
        <w:rPr>
          <w:rFonts w:ascii="Arial" w:hAnsi="Arial" w:cs="Arial"/>
          <w:color w:val="333333"/>
          <w:sz w:val="26"/>
          <w:szCs w:val="26"/>
        </w:rPr>
        <w:t xml:space="preserve"> ha</w:t>
      </w:r>
      <w:r w:rsidR="002D7630">
        <w:rPr>
          <w:rFonts w:ascii="Arial" w:hAnsi="Arial" w:cs="Arial"/>
          <w:color w:val="333333"/>
          <w:sz w:val="26"/>
          <w:szCs w:val="26"/>
        </w:rPr>
        <w:t>n</w:t>
      </w:r>
      <w:r>
        <w:rPr>
          <w:rFonts w:ascii="Arial" w:hAnsi="Arial" w:cs="Arial"/>
          <w:color w:val="333333"/>
          <w:sz w:val="26"/>
          <w:szCs w:val="26"/>
        </w:rPr>
        <w:t xml:space="preserve"> permitido a otros elegir por ustedes, </w:t>
      </w:r>
      <w:r w:rsidR="002D7630">
        <w:rPr>
          <w:rFonts w:ascii="Arial" w:hAnsi="Arial" w:cs="Arial"/>
          <w:color w:val="333333"/>
          <w:sz w:val="26"/>
          <w:szCs w:val="26"/>
        </w:rPr>
        <w:t xml:space="preserve">entonces nunca tuvieron que comprometerse con un punto de vista, un deseo, una decisión o necesidad personal. No hay ningún poder en el miedo que los mantiene en esa posición. El miedo puede ser un miedo de desilusionar a alguien, o de ser rechazados por sus elecciones, o peor, de ser castigados por sus elecciones. También puede ser el miedo a ser visto, ser escuchado, y a o cumplir esa elección o </w:t>
      </w:r>
      <w:r w:rsidR="002D7630">
        <w:rPr>
          <w:rFonts w:ascii="Arial" w:hAnsi="Arial" w:cs="Arial"/>
          <w:color w:val="333333"/>
          <w:sz w:val="26"/>
          <w:szCs w:val="26"/>
        </w:rPr>
        <w:lastRenderedPageBreak/>
        <w:t xml:space="preserve">afrontar las consecuencias de </w:t>
      </w:r>
      <w:proofErr w:type="gramStart"/>
      <w:r w:rsidR="002D7630">
        <w:rPr>
          <w:rFonts w:ascii="Arial" w:hAnsi="Arial" w:cs="Arial"/>
          <w:color w:val="333333"/>
          <w:sz w:val="26"/>
          <w:szCs w:val="26"/>
        </w:rPr>
        <w:t>la misma</w:t>
      </w:r>
      <w:proofErr w:type="gramEnd"/>
      <w:r w:rsidR="002D7630">
        <w:rPr>
          <w:rFonts w:ascii="Arial" w:hAnsi="Arial" w:cs="Arial"/>
          <w:color w:val="333333"/>
          <w:sz w:val="26"/>
          <w:szCs w:val="26"/>
        </w:rPr>
        <w:t>. El no comprometerse totalmente con una elección no le da al universo el suficiente mensaje de qué es lo que quieren.</w:t>
      </w:r>
    </w:p>
    <w:p w:rsidR="002D7630" w:rsidRDefault="002D7630"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D7630" w:rsidRDefault="002D7630"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Este mes es una oportunidad para explorar esta idea y examinar dónde se encuentran en el proceso de elegir, de comprometerse, de manifestar, del equilibrio, la resistencia y donde sea que se sientan estancados o confundidos. Algunos de ustedes tendrán un gran mes porque la energía finalmente se estará moviendo. Pero para algunos será una experiencia de cuestionar, crecer, y de posiblemente tomar decisiones duras.</w:t>
      </w:r>
    </w:p>
    <w:p w:rsidR="002D7630" w:rsidRDefault="002D7630"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D7630" w:rsidRPr="007E0577" w:rsidRDefault="002D7630"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RELACIONES</w:t>
      </w:r>
    </w:p>
    <w:p w:rsidR="002D7630" w:rsidRDefault="002D7630"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D7630" w:rsidRDefault="002D7630"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Algunas de las decisiones y lecciones más duras de este mes tendrán que ver con las relaciones. La idea del compromiso en las relaciones es tramposa. </w:t>
      </w:r>
      <w:r w:rsidR="001E35FB">
        <w:rPr>
          <w:rFonts w:ascii="Arial" w:hAnsi="Arial" w:cs="Arial"/>
          <w:color w:val="333333"/>
          <w:sz w:val="26"/>
          <w:szCs w:val="26"/>
        </w:rPr>
        <w:t xml:space="preserve">Tendemos a pensar en el compromiso como un contrato de lealtad, sin importar nada más. El compromiso en las relaciones necesita ser examinado </w:t>
      </w:r>
      <w:r w:rsidR="00CA2B96">
        <w:rPr>
          <w:rFonts w:ascii="Arial" w:hAnsi="Arial" w:cs="Arial"/>
          <w:color w:val="333333"/>
          <w:sz w:val="26"/>
          <w:szCs w:val="26"/>
        </w:rPr>
        <w:t>con más cuidado, para incluir cosas como buena comunicación, decir la verdad, no tomar las cosas personalmente, honrar las necesidades del otro (ya sea que puedan satisfacerlas o no), honrar sus propias necesidades, hacerse cargo de las diferencias y del crecimiento, apartarse de la culpa, y adaptarse a las situaciones cambiantes.</w:t>
      </w: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La relación más importante de este mes es la relación con ustedes mismos. ¿Cuál es su compromiso? ¿Con su salud? ¿Con su crecimiento? ¿A estar en una relación con otros de manera que les sirva a ustedes? ¿A vivir bien? ¿A siempre hacer lo que mejor puedan? Es un gran tiempo para evaluar dónde se encuentran con cualquier relación, y para hacer algunos compromisos que tengan sentido.</w:t>
      </w: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Nunca es una buena idea el estar en una relación que no les sirve porque no saben qué más hacer, o sólo quieren algo seguro hasta que algo mejor aparezca, o tienen miedo de lo que otros piensen, o dependen de ella de algún modo. Todo esto quita poder, y este mes tienen la oportunidad de hacer una elección más poderosa, un compromiso con ustedes mismos. Si se encuentran en cualquier situación que les quita poder, y las palabras “si” y “cuando” aparecen cuando consideran un cambio, esas son palabras “puerta trasera (o de escape)”, y no son consideradas por el universo porque no muestran verdadera intención. Tomen un riesgo. Serán recompensados.</w:t>
      </w: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CA2B96" w:rsidRPr="007E0577" w:rsidRDefault="00CA2B96"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LA SALUD Y EL CUERPO FISICO</w:t>
      </w: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CA2B96" w:rsidRDefault="00CA2B96"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Un buen mes para comprometerse con nuevas rutinas para ayudar a una mejor salud. Esta es un área que tiene muchas puertas traseras y laterales. ¿Cuántos de ustedes establecen intenciones de comer sólo ciertas comidas o adoptar una rutina de ejercicios</w:t>
      </w:r>
      <w:r w:rsidR="006D4D88">
        <w:rPr>
          <w:rFonts w:ascii="Arial" w:hAnsi="Arial" w:cs="Arial"/>
          <w:color w:val="333333"/>
          <w:sz w:val="26"/>
          <w:szCs w:val="26"/>
        </w:rPr>
        <w:t>, para luego salirse del camino por falta de disciplina? Noten que la falta de disciplina es un argumento mental de por qué no va a funcionar, de por qué no deberían hacerlo, de por qué están tan cansados o tienen mucho trabajo, etc. Estas son todas maquinaciones de la mente que los mantienen en una zona de comodidad del ego.</w:t>
      </w:r>
    </w:p>
    <w:p w:rsidR="006D4D88" w:rsidRDefault="006D4D88"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6D4D88" w:rsidRDefault="006D4D88"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lastRenderedPageBreak/>
        <w:t xml:space="preserve">Hay algo que debe ser dicho para que sus compromisos sean alcanzables. No se comprometan a correr 5 millas al día si se han pasado los últimos meses tirados en el sofá. Recuerden que el universo premiará un compromiso entonces háganlo alcanzable cuando se trate de la salud. El cuerpo es manejado por patrones instintivos de sobrevivencia que son amenazados cuando tratan de implementar un cambio, incluso si ese cambio es positivo. </w:t>
      </w:r>
      <w:r w:rsidR="00B37B7B">
        <w:rPr>
          <w:rFonts w:ascii="Arial" w:hAnsi="Arial" w:cs="Arial"/>
          <w:color w:val="333333"/>
          <w:sz w:val="26"/>
          <w:szCs w:val="26"/>
        </w:rPr>
        <w:t>Necesitan hablarles a sus cuerpos, dejarle saber con lo que quieren comprometerse y por qué. Empiecen con pequeños compromisos alcanzables y luego prepárense para llegar a donde quieren terminar. El compromiso general más importante es uno de amor, apoyo, nutrición y mejora. Luego pueden agregar los detalles.</w:t>
      </w:r>
    </w:p>
    <w:p w:rsidR="00B37B7B" w:rsidRDefault="00B37B7B"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B37B7B" w:rsidRPr="007E0577" w:rsidRDefault="00B37B7B"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ENTORNO</w:t>
      </w:r>
    </w:p>
    <w:p w:rsidR="00B37B7B" w:rsidRDefault="00B37B7B"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B37B7B" w:rsidRDefault="00B37B7B"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Aquí hay algunos buenos compromisos para el entorno:</w:t>
      </w:r>
    </w:p>
    <w:p w:rsidR="00B37B7B" w:rsidRDefault="00B37B7B"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Me comprometo a sólo aceptar, comprar o recibir cosas en mi entorno personal que realmente ame </w:t>
      </w:r>
      <w:r w:rsidR="00FC258C">
        <w:rPr>
          <w:rFonts w:ascii="Arial" w:hAnsi="Arial" w:cs="Arial"/>
          <w:color w:val="333333"/>
          <w:sz w:val="26"/>
          <w:szCs w:val="26"/>
        </w:rPr>
        <w:t>y que me inspiren o me den alegría, o que sean necesarios para apoyar mis otros compromisos.</w:t>
      </w:r>
    </w:p>
    <w:p w:rsidR="00FC258C" w:rsidRDefault="00FC258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Me comprometo a mejorar mi entorno para que me ayude mejor.</w:t>
      </w:r>
    </w:p>
    <w:p w:rsidR="00FC258C" w:rsidRDefault="00FC258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Me comprometo a ser flexible sin juicio o negatividad respecto de los cambios meteorológicos, retrasos o inconvenientes.</w:t>
      </w:r>
    </w:p>
    <w:p w:rsidR="00FC258C" w:rsidRDefault="00FC258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Me comprometo a construir una mejor relación con el entorno natural de manera que nos ayude a ambos.</w:t>
      </w:r>
    </w:p>
    <w:p w:rsidR="00FC258C" w:rsidRDefault="00FC258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Ya se hacen la idea.</w:t>
      </w:r>
    </w:p>
    <w:p w:rsidR="00FC258C" w:rsidRDefault="00FC258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Quizás uno de sus compromisos sea reciclar mejor. O el mantener sus casas más limpias, o deshacerse finalmente del mobiliario que necesita ser reemplazado.</w:t>
      </w:r>
    </w:p>
    <w:p w:rsidR="00AC06D5" w:rsidRDefault="00FC258C"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De alguna manera, los compromisos </w:t>
      </w:r>
      <w:r w:rsidR="007E30E1">
        <w:rPr>
          <w:rFonts w:ascii="Arial" w:hAnsi="Arial" w:cs="Arial"/>
          <w:color w:val="333333"/>
          <w:sz w:val="26"/>
          <w:szCs w:val="26"/>
        </w:rPr>
        <w:t xml:space="preserve">respecto de sus entornos serían más fáciles de poner en práctica que los que </w:t>
      </w:r>
      <w:r w:rsidR="001810B5">
        <w:rPr>
          <w:rFonts w:ascii="Arial" w:hAnsi="Arial" w:cs="Arial"/>
          <w:color w:val="333333"/>
          <w:sz w:val="26"/>
          <w:szCs w:val="26"/>
        </w:rPr>
        <w:t>tengan que ver con relaciones o salud personal, porque podrían estar menos cargados y usualmente no involucran las emociones de otros. Manténganse presentes y presten atención a sus entornos, y les comunicarán lo que necesitan. Si tienen en claro sus intenciones de hacer cambios, desháganse de lo que sea antes de tener el reemplazo. Será más fácil para lo nuevo que está por venir.</w:t>
      </w:r>
    </w:p>
    <w:p w:rsidR="001810B5" w:rsidRDefault="001810B5"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1810B5" w:rsidRPr="007E0577" w:rsidRDefault="001810B5"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FECHAS Y PERIODOS DE TIEMPO</w:t>
      </w:r>
    </w:p>
    <w:p w:rsidR="001810B5" w:rsidRDefault="001810B5"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3D54EA" w:rsidRPr="007E0577" w:rsidRDefault="001810B5"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 xml:space="preserve">Septiembre 1-7: </w:t>
      </w:r>
    </w:p>
    <w:p w:rsidR="001810B5" w:rsidRDefault="001810B5"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La energía está agitada esta semana, y puede ser desconcertante si no están prestando atención. Con una luna nueva pisando los talones, que ayuda a la inspiración, a nuevas ideas, intenciones y compromisos, podríamos experimentar un contragolpe de obstáculos aparentes para nuestros deseos y ganas. Manténganse enfocados en sus compromisos y simplemente noten lo que va llegando. Nada pasa sin una razón y su lealtad hacia ustedes mismos y hacia sus intenciones podría ser puesta a prueba.</w:t>
      </w:r>
    </w:p>
    <w:p w:rsidR="001810B5" w:rsidRDefault="001810B5"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1810B5" w:rsidRDefault="00547661"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No tomen nada de manera personal, recuerden NO alinearse con el colectivo, y recuérdense todas las cosas que están saliendo bien para ustedes. Y si están ganando claridad acerca de algo en sus vidas que no está para nada alineado con una intención con la que quieran comprometerse, podría ser tiempo de dejarlo ir. Esta es una semana grandiosa para evaluar lo que han descubierto sobre ustedes, sin </w:t>
      </w:r>
      <w:r>
        <w:rPr>
          <w:rFonts w:ascii="Arial" w:hAnsi="Arial" w:cs="Arial"/>
          <w:color w:val="333333"/>
          <w:sz w:val="26"/>
          <w:szCs w:val="26"/>
        </w:rPr>
        <w:lastRenderedPageBreak/>
        <w:t>juzgar, de manera que puedan hacer un compromiso con algo que verdaderamente desean. Así que examinen sus prioridades y hagan un plan.</w:t>
      </w:r>
    </w:p>
    <w:p w:rsidR="00547661" w:rsidRDefault="00547661"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3D54EA" w:rsidRPr="007E0577" w:rsidRDefault="00547661"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 xml:space="preserve">Septiembre 8-16: </w:t>
      </w:r>
    </w:p>
    <w:p w:rsidR="00547661" w:rsidRDefault="00547661"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A medida que el tercer </w:t>
      </w:r>
      <w:proofErr w:type="spellStart"/>
      <w:r>
        <w:rPr>
          <w:rFonts w:ascii="Arial" w:hAnsi="Arial" w:cs="Arial"/>
          <w:color w:val="333333"/>
          <w:sz w:val="26"/>
          <w:szCs w:val="26"/>
        </w:rPr>
        <w:t>chakra</w:t>
      </w:r>
      <w:proofErr w:type="spellEnd"/>
      <w:r>
        <w:rPr>
          <w:rFonts w:ascii="Arial" w:hAnsi="Arial" w:cs="Arial"/>
          <w:color w:val="333333"/>
          <w:sz w:val="26"/>
          <w:szCs w:val="26"/>
        </w:rPr>
        <w:t xml:space="preserve"> se activa más y su voluntad es involucrada, presten atención a la ansiedad, al miedo y a la resistencia hacia esta energía dinámica. Este es un buen tiempo para analizar el equilibrio entre el masculino y el femenino con una intención de alinear los dos y curar lo que está interponiéndose entre ambos, ayud</w:t>
      </w:r>
      <w:r w:rsidR="003D54EA">
        <w:rPr>
          <w:rFonts w:ascii="Arial" w:hAnsi="Arial" w:cs="Arial"/>
          <w:color w:val="333333"/>
          <w:sz w:val="26"/>
          <w:szCs w:val="26"/>
        </w:rPr>
        <w:t xml:space="preserve">ándolos </w:t>
      </w:r>
      <w:r>
        <w:rPr>
          <w:rFonts w:ascii="Arial" w:hAnsi="Arial" w:cs="Arial"/>
          <w:color w:val="333333"/>
          <w:sz w:val="26"/>
          <w:szCs w:val="26"/>
        </w:rPr>
        <w:t xml:space="preserve">en lugar de </w:t>
      </w:r>
      <w:r w:rsidR="003D54EA">
        <w:rPr>
          <w:rFonts w:ascii="Arial" w:hAnsi="Arial" w:cs="Arial"/>
          <w:color w:val="333333"/>
          <w:sz w:val="26"/>
          <w:szCs w:val="26"/>
        </w:rPr>
        <w:t xml:space="preserve">que estén </w:t>
      </w:r>
      <w:r>
        <w:rPr>
          <w:rFonts w:ascii="Arial" w:hAnsi="Arial" w:cs="Arial"/>
          <w:color w:val="333333"/>
          <w:sz w:val="26"/>
          <w:szCs w:val="26"/>
        </w:rPr>
        <w:t xml:space="preserve">en desacuerdo. </w:t>
      </w:r>
      <w:r w:rsidR="003D54EA">
        <w:rPr>
          <w:rFonts w:ascii="Arial" w:hAnsi="Arial" w:cs="Arial"/>
          <w:color w:val="333333"/>
          <w:sz w:val="26"/>
          <w:szCs w:val="26"/>
        </w:rPr>
        <w:t>Este período de tiempo puede ser un poco inquieto, con algo de confusión acerca de sus elecciones, decisiones y compromisos. Puede que necesiten tomar “pausas” frecuentes, alejándose de las opiniones de los demás, para reconectarse con sus propios corazones, apoyo, inspiración y creatividad.</w:t>
      </w:r>
    </w:p>
    <w:p w:rsidR="003D54EA" w:rsidRDefault="003D54EA"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3D54EA" w:rsidRDefault="003D54EA"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Mantengan la energía en movimiento durante este período, a través del ejercicio físico, manteniendo activo sus entornos y haciendo pequeños cambios que representen intenciones más grandes. </w:t>
      </w:r>
    </w:p>
    <w:p w:rsidR="003D54EA" w:rsidRDefault="003D54EA"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3D54EA" w:rsidRPr="007E0577" w:rsidRDefault="003D54EA"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Septiembre 13:</w:t>
      </w:r>
    </w:p>
    <w:p w:rsidR="001844DD" w:rsidRDefault="001844DD"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La Luna Llena es el Viernes 13 de Septiembre a las 10:32 PM, Hora de las Montañas (MDT). Tomen este tiempo de luna llena para integrar y equilibrar su propia voluntad con la voluntad mayor de su esencia y espíritu. Establezcan la intención de alinear ambos mientras juntamos más energía y empuje. Repasen las rutinas y hábitos de sus vidas que los ayudan en la salud, el trabajo, las relaciones, los proyectos creativos, la expresión personal, la seguridad, la aventura, etc. ¿Sus necesidades están siendo cumplidas? </w:t>
      </w:r>
    </w:p>
    <w:p w:rsidR="007E0577" w:rsidRDefault="007E0577"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1844DD" w:rsidRDefault="001844DD"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Establezcan o restauren </w:t>
      </w:r>
      <w:r w:rsidR="002A2A60">
        <w:rPr>
          <w:rFonts w:ascii="Arial" w:hAnsi="Arial" w:cs="Arial"/>
          <w:color w:val="333333"/>
          <w:sz w:val="26"/>
          <w:szCs w:val="26"/>
        </w:rPr>
        <w:t>compromisos, incluyendo un compromiso con el espíritu, para ayudar a su visión futura, y luego usen la energía de la luna llena para alimentar esa visión mayor. Tanto como puedan estar inspirados por las posibilidades durante este período de tiempo, también es importante hacer seguimiento de detalles críticos de modo que sus contenedores continúen siendo seguros, protegidos y sólidos.</w:t>
      </w:r>
    </w:p>
    <w:p w:rsidR="002A2A60" w:rsidRDefault="002A2A60"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A2A60" w:rsidRPr="007E0577" w:rsidRDefault="002A2A60"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Septiembre 17-23:</w:t>
      </w:r>
    </w:p>
    <w:p w:rsidR="002A2A60" w:rsidRDefault="002A2A60"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“Todo listo” es el tema en este tiempo, y con suerte han trabajado lo suficiente con su resistencia a la voluntad, la agresión y su propio masculino, para sacar ventaja del apoyo dinámico y activo disponible para manifestar. Existe gran potencial en este período de tiempo para traer algo más expansivo y ver los resultados de </w:t>
      </w:r>
      <w:r w:rsidR="00D556C0">
        <w:rPr>
          <w:rFonts w:ascii="Arial" w:hAnsi="Arial" w:cs="Arial"/>
          <w:color w:val="333333"/>
          <w:sz w:val="26"/>
          <w:szCs w:val="26"/>
        </w:rPr>
        <w:t>extender sus imaginaciones, inspiraciones y creatividad. Las nuevas ideas están a la vuelta de la esquina, con una invitación a comprometerse a algo con lo que pueden no haber imaginado antes.</w:t>
      </w:r>
    </w:p>
    <w:p w:rsidR="00D556C0" w:rsidRDefault="00D556C0"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D556C0" w:rsidRDefault="00D556C0"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Este también es un tiempo en el que serán recompensados más por usar su intuición que por usar cualquier proceso de pensamiento limitado y racional. Enfóquense en la belleza como una manera de mantener su imaginación e inspiración espiritual avanzando. Como necesidad de tener buenos límites en contra de los aumentos de la negatividad colectiva, uno de sus compromisos debería ser el NO ser crítico y NO emitir juicio hacia ellos y a lo que está “allá afuera”, sino mirar cómo pueden mejorar sus propias vidas.</w:t>
      </w:r>
    </w:p>
    <w:p w:rsidR="00D556C0" w:rsidRDefault="00D556C0"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D556C0" w:rsidRPr="007E0577" w:rsidRDefault="00D556C0"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Septiembre 23:</w:t>
      </w:r>
    </w:p>
    <w:p w:rsidR="00D556C0" w:rsidRDefault="00AA385E"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El Equinoccio es el Lunes 23 de Septiembre a las 1:50 AM, Hora de las Montañas (MDT). (Pueden celebrarlo en la víspera del 22). Para el Hemisferio Norte: ¿qué han logrado, </w:t>
      </w:r>
      <w:r w:rsidR="00DC0C9F">
        <w:rPr>
          <w:rFonts w:ascii="Arial" w:hAnsi="Arial" w:cs="Arial"/>
          <w:color w:val="333333"/>
          <w:sz w:val="26"/>
          <w:szCs w:val="26"/>
        </w:rPr>
        <w:t>¿qué ha sido cosechado, luego podado, devuelto a la tierra, reciclado?</w:t>
      </w:r>
      <w:r>
        <w:rPr>
          <w:rFonts w:ascii="Arial" w:hAnsi="Arial" w:cs="Arial"/>
          <w:color w:val="333333"/>
          <w:sz w:val="26"/>
          <w:szCs w:val="26"/>
        </w:rPr>
        <w:t xml:space="preserve"> Para el Hemisferio Sur: ¿qué intenciones tienen, </w:t>
      </w:r>
      <w:r w:rsidR="00DC0C9F">
        <w:rPr>
          <w:rFonts w:ascii="Arial" w:hAnsi="Arial" w:cs="Arial"/>
          <w:color w:val="333333"/>
          <w:sz w:val="26"/>
          <w:szCs w:val="26"/>
        </w:rPr>
        <w:t>¿qué están plantando, sembrando, nutriendo, comenzando?</w:t>
      </w:r>
      <w:r>
        <w:rPr>
          <w:rFonts w:ascii="Arial" w:hAnsi="Arial" w:cs="Arial"/>
          <w:color w:val="333333"/>
          <w:sz w:val="26"/>
          <w:szCs w:val="26"/>
        </w:rPr>
        <w:t xml:space="preserve"> </w:t>
      </w:r>
      <w:r w:rsidR="00D07FA5">
        <w:rPr>
          <w:rFonts w:ascii="Arial" w:hAnsi="Arial" w:cs="Arial"/>
          <w:color w:val="333333"/>
          <w:sz w:val="26"/>
          <w:szCs w:val="26"/>
        </w:rPr>
        <w:t>Siempre es importante honrar estos tiempos de poder y cambio, incluso si es sólo por unos momentos de contemplación y reconocimiento. Tomen el tema del Compromiso y úsenlo como plantilla para revisar y reevaluar pasado y futuro, luego tomen decisiones y hagan elecciones claras, honrando sus necesidades y deseos, su creatividad y talento.</w:t>
      </w:r>
    </w:p>
    <w:p w:rsidR="00D07FA5" w:rsidRDefault="00D07FA5"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D07FA5" w:rsidRPr="007E0577" w:rsidRDefault="00D07FA5"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Septiembre 24-30:</w:t>
      </w:r>
    </w:p>
    <w:p w:rsidR="00D07FA5" w:rsidRDefault="00D07FA5"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A veces la energía puede </w:t>
      </w:r>
      <w:r w:rsidR="00763680">
        <w:rPr>
          <w:rFonts w:ascii="Arial" w:hAnsi="Arial" w:cs="Arial"/>
          <w:color w:val="333333"/>
          <w:sz w:val="26"/>
          <w:szCs w:val="26"/>
        </w:rPr>
        <w:t xml:space="preserve">sentirse como un tren a toda marcha, pero ciertamente están logrando mucho. Durante este tiempo, nos reenfocamos en lo femenino y permitimos que la creatividad, la compasión y la inspiración sean la fuerza guía que soporta una confianza más profunda en el espíritu, e infunde los compromisos que hemos hecho con una certeza que proviene del espíritu nutritivo de la tierra. Si han hecho su tarea, pueden dejar ir el </w:t>
      </w:r>
      <w:r w:rsidR="00213AD6">
        <w:rPr>
          <w:rFonts w:ascii="Arial" w:hAnsi="Arial" w:cs="Arial"/>
          <w:color w:val="333333"/>
          <w:sz w:val="26"/>
          <w:szCs w:val="26"/>
        </w:rPr>
        <w:t>controlar excesivamente el plan de acción y salirse del medio para permitir el momento oportuno, la acción correcta, el apoyo correcto y el flujo correcto que continúe moviéndolos hacia la manifestación.</w:t>
      </w:r>
    </w:p>
    <w:p w:rsidR="00213AD6" w:rsidRDefault="00213AD6"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213AD6" w:rsidRDefault="00213AD6"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 xml:space="preserve">Si cualquiera de sus compromisos tiene una puerta trasera o ruta de escape, podrían no estar atrayendo la ayuda que necesitan. Para que el </w:t>
      </w:r>
      <w:proofErr w:type="spellStart"/>
      <w:r>
        <w:rPr>
          <w:rFonts w:ascii="Arial" w:hAnsi="Arial" w:cs="Arial"/>
          <w:color w:val="333333"/>
          <w:sz w:val="26"/>
          <w:szCs w:val="26"/>
        </w:rPr>
        <w:t>universe</w:t>
      </w:r>
      <w:proofErr w:type="spellEnd"/>
      <w:r>
        <w:rPr>
          <w:rFonts w:ascii="Arial" w:hAnsi="Arial" w:cs="Arial"/>
          <w:color w:val="333333"/>
          <w:sz w:val="26"/>
          <w:szCs w:val="26"/>
        </w:rPr>
        <w:t xml:space="preserve"> esté absolutamente seguro de sus intenciones, tendrán que eliminar cualquier ambivalencia, concesiones o condiciones </w:t>
      </w:r>
      <w:r w:rsidR="00487FD8">
        <w:rPr>
          <w:rFonts w:ascii="Arial" w:hAnsi="Arial" w:cs="Arial"/>
          <w:color w:val="333333"/>
          <w:sz w:val="26"/>
          <w:szCs w:val="26"/>
        </w:rPr>
        <w:t>y definirse, así pueden elegir su curso de acción desde un lugar de compromiso total. Hagan lo que sea necesario y serán recompensados.</w:t>
      </w:r>
    </w:p>
    <w:p w:rsidR="00487FD8" w:rsidRDefault="00487FD8"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487FD8" w:rsidRPr="007E0577" w:rsidRDefault="00487FD8" w:rsidP="006A301D">
      <w:pPr>
        <w:pStyle w:val="NormalWeb"/>
        <w:shd w:val="clear" w:color="auto" w:fill="FFFFFF"/>
        <w:spacing w:before="0" w:beforeAutospacing="0" w:after="0" w:afterAutospacing="0"/>
        <w:textAlignment w:val="baseline"/>
        <w:rPr>
          <w:rFonts w:ascii="Arial" w:hAnsi="Arial" w:cs="Arial"/>
          <w:b/>
          <w:color w:val="333333"/>
          <w:sz w:val="26"/>
          <w:szCs w:val="26"/>
        </w:rPr>
      </w:pPr>
      <w:r w:rsidRPr="007E0577">
        <w:rPr>
          <w:rFonts w:ascii="Arial" w:hAnsi="Arial" w:cs="Arial"/>
          <w:b/>
          <w:color w:val="333333"/>
          <w:sz w:val="26"/>
          <w:szCs w:val="26"/>
        </w:rPr>
        <w:t>Septiembre 28:</w:t>
      </w:r>
    </w:p>
    <w:p w:rsidR="00487FD8" w:rsidRDefault="00487FD8"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La Luna Nueva es el Jueves 28 de Septiembre a las 12:27 PM, Hora de las Montañas (MDT). La actualización de la luna nueva será enviada a nuestra lista de suscripción.</w:t>
      </w:r>
    </w:p>
    <w:p w:rsidR="00487FD8" w:rsidRDefault="00487FD8"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487FD8" w:rsidRDefault="00487FD8" w:rsidP="006A301D">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¡Que tengan un hermoso mes!</w:t>
      </w:r>
    </w:p>
    <w:p w:rsidR="00487FD8" w:rsidRDefault="00487FD8" w:rsidP="006A301D">
      <w:pPr>
        <w:pStyle w:val="NormalWeb"/>
        <w:shd w:val="clear" w:color="auto" w:fill="FFFFFF"/>
        <w:spacing w:before="0" w:beforeAutospacing="0" w:after="0" w:afterAutospacing="0"/>
        <w:textAlignment w:val="baseline"/>
        <w:rPr>
          <w:rFonts w:ascii="Arial" w:hAnsi="Arial" w:cs="Arial"/>
          <w:color w:val="333333"/>
          <w:sz w:val="26"/>
          <w:szCs w:val="26"/>
        </w:rPr>
      </w:pPr>
    </w:p>
    <w:p w:rsidR="00136296" w:rsidRDefault="00487FD8" w:rsidP="00741101">
      <w:pPr>
        <w:pStyle w:val="NormalWeb"/>
        <w:shd w:val="clear" w:color="auto" w:fill="FFFFFF"/>
        <w:spacing w:before="0" w:beforeAutospacing="0" w:after="0" w:afterAutospacing="0"/>
        <w:textAlignment w:val="baseline"/>
        <w:rPr>
          <w:rFonts w:ascii="Arial" w:hAnsi="Arial" w:cs="Arial"/>
          <w:color w:val="333333"/>
          <w:sz w:val="26"/>
          <w:szCs w:val="26"/>
        </w:rPr>
      </w:pPr>
      <w:r>
        <w:rPr>
          <w:rFonts w:ascii="Arial" w:hAnsi="Arial" w:cs="Arial"/>
          <w:color w:val="333333"/>
          <w:sz w:val="26"/>
          <w:szCs w:val="26"/>
        </w:rPr>
        <w:t>Bendiciones, Lena</w:t>
      </w:r>
    </w:p>
    <w:p w:rsidR="00741101" w:rsidRDefault="00741101" w:rsidP="00741101">
      <w:pPr>
        <w:pStyle w:val="NormalWeb"/>
        <w:shd w:val="clear" w:color="auto" w:fill="FFFFFF"/>
        <w:spacing w:before="0" w:beforeAutospacing="0" w:after="0" w:afterAutospacing="0"/>
        <w:textAlignment w:val="baseline"/>
        <w:rPr>
          <w:rFonts w:ascii="Arial" w:hAnsi="Arial" w:cs="Arial"/>
          <w:color w:val="333333"/>
          <w:sz w:val="26"/>
          <w:szCs w:val="26"/>
        </w:rPr>
      </w:pPr>
    </w:p>
    <w:p w:rsidR="00136296" w:rsidRPr="00E17CFE" w:rsidRDefault="001518CC" w:rsidP="003333F0">
      <w:pPr>
        <w:pStyle w:val="NormalWeb"/>
        <w:shd w:val="clear" w:color="auto" w:fill="FFFFFF"/>
        <w:spacing w:before="0" w:beforeAutospacing="0" w:after="0" w:afterAutospacing="0"/>
        <w:jc w:val="both"/>
        <w:textAlignment w:val="baseline"/>
        <w:rPr>
          <w:rFonts w:ascii="Arial" w:hAnsi="Arial" w:cs="Arial"/>
          <w:color w:val="333333"/>
          <w:sz w:val="20"/>
          <w:szCs w:val="20"/>
          <w:lang w:val="es-AR"/>
        </w:rPr>
      </w:pPr>
      <w:hyperlink r:id="rId13" w:history="1">
        <w:r w:rsidR="00136296" w:rsidRPr="00E17CFE">
          <w:rPr>
            <w:rStyle w:val="Hyperlink"/>
            <w:rFonts w:ascii="Arial" w:hAnsi="Arial" w:cs="Arial"/>
            <w:color w:val="CD3B33"/>
            <w:sz w:val="20"/>
            <w:szCs w:val="20"/>
            <w:bdr w:val="none" w:sz="0" w:space="0" w:color="auto" w:frame="1"/>
            <w:lang w:val="es-AR"/>
          </w:rPr>
          <w:t>El mp3 mensual de ayuda</w:t>
        </w:r>
      </w:hyperlink>
      <w:r w:rsidR="00136296" w:rsidRPr="00E17CFE">
        <w:rPr>
          <w:rFonts w:ascii="Arial" w:hAnsi="Arial" w:cs="Arial"/>
          <w:color w:val="333333"/>
          <w:sz w:val="20"/>
          <w:szCs w:val="20"/>
          <w:lang w:val="es-AR"/>
        </w:rPr>
        <w:t> </w:t>
      </w:r>
      <w:r w:rsidR="00136296" w:rsidRPr="00E17CFE">
        <w:rPr>
          <w:rFonts w:ascii="Arial" w:hAnsi="Arial" w:cs="Arial"/>
          <w:sz w:val="20"/>
          <w:szCs w:val="20"/>
          <w:lang w:val="es-AR"/>
        </w:rPr>
        <w:t xml:space="preserve">tiene muchos ejercicios útiles y visualizaciones guiadas que pueden ser escuchadas y trabajadas </w:t>
      </w:r>
      <w:r w:rsidR="00136296">
        <w:rPr>
          <w:rFonts w:ascii="Arial" w:hAnsi="Arial" w:cs="Arial"/>
          <w:sz w:val="20"/>
          <w:szCs w:val="20"/>
          <w:lang w:val="es-AR"/>
        </w:rPr>
        <w:t>con más de una persona</w:t>
      </w:r>
      <w:r w:rsidR="00136296" w:rsidRPr="00E17CFE">
        <w:rPr>
          <w:rFonts w:ascii="Arial" w:hAnsi="Arial" w:cs="Arial"/>
          <w:sz w:val="20"/>
          <w:szCs w:val="20"/>
          <w:lang w:val="es-AR"/>
        </w:rPr>
        <w:t xml:space="preserve"> e incluso una vez </w:t>
      </w:r>
      <w:r w:rsidR="00136296">
        <w:rPr>
          <w:rFonts w:ascii="Arial" w:hAnsi="Arial" w:cs="Arial"/>
          <w:sz w:val="20"/>
          <w:szCs w:val="20"/>
          <w:lang w:val="es-AR"/>
        </w:rPr>
        <w:t xml:space="preserve">al día si se quiere. </w:t>
      </w:r>
      <w:r w:rsidR="00136296" w:rsidRPr="00E17CFE">
        <w:rPr>
          <w:rFonts w:ascii="Arial" w:hAnsi="Arial" w:cs="Arial"/>
          <w:sz w:val="20"/>
          <w:szCs w:val="20"/>
          <w:lang w:val="es-AR"/>
        </w:rPr>
        <w:t>Ofrece procesos útiles para ayudarlos con entendimiento y a sacar el mayor provecho de las energías del mes</w:t>
      </w:r>
      <w:r w:rsidR="00136296" w:rsidRPr="00E17CFE">
        <w:rPr>
          <w:rFonts w:ascii="Arial" w:hAnsi="Arial" w:cs="Arial"/>
          <w:color w:val="333333"/>
          <w:sz w:val="20"/>
          <w:szCs w:val="20"/>
          <w:lang w:val="es-AR"/>
        </w:rPr>
        <w:t> </w:t>
      </w:r>
      <w:hyperlink r:id="rId14" w:history="1">
        <w:r w:rsidR="00136296" w:rsidRPr="00E17CFE">
          <w:rPr>
            <w:rStyle w:val="Hyperlink"/>
            <w:rFonts w:ascii="Arial" w:hAnsi="Arial" w:cs="Arial"/>
            <w:color w:val="CD3B33"/>
            <w:sz w:val="20"/>
            <w:szCs w:val="20"/>
            <w:bdr w:val="none" w:sz="0" w:space="0" w:color="auto" w:frame="1"/>
            <w:lang w:val="es-AR"/>
          </w:rPr>
          <w:t>(link aquí)</w:t>
        </w:r>
      </w:hyperlink>
    </w:p>
    <w:p w:rsidR="00136296" w:rsidRPr="00E17CFE" w:rsidRDefault="00136296" w:rsidP="000D40D3">
      <w:pPr>
        <w:pStyle w:val="NormalWeb"/>
        <w:shd w:val="clear" w:color="auto" w:fill="FFFFFF"/>
        <w:spacing w:before="0" w:beforeAutospacing="0" w:after="240" w:afterAutospacing="0"/>
        <w:textAlignment w:val="baseline"/>
        <w:rPr>
          <w:rFonts w:ascii="Arial" w:hAnsi="Arial" w:cs="Arial"/>
          <w:sz w:val="20"/>
          <w:szCs w:val="20"/>
          <w:lang w:val="es-AR"/>
        </w:rPr>
      </w:pPr>
    </w:p>
    <w:p w:rsidR="00136296" w:rsidRPr="00F423A1" w:rsidRDefault="00136296" w:rsidP="000D40D3">
      <w:pPr>
        <w:pStyle w:val="NormalWeb"/>
        <w:shd w:val="clear" w:color="auto" w:fill="FFFFFF"/>
        <w:spacing w:before="0" w:beforeAutospacing="0" w:after="240" w:afterAutospacing="0"/>
        <w:textAlignment w:val="baseline"/>
        <w:rPr>
          <w:rStyle w:val="Strong"/>
          <w:rFonts w:ascii="Arial" w:hAnsi="Arial" w:cs="Arial"/>
          <w:b w:val="0"/>
          <w:color w:val="333333"/>
          <w:sz w:val="26"/>
          <w:szCs w:val="26"/>
          <w:lang w:val="es-AR"/>
        </w:rPr>
      </w:pPr>
      <w:r w:rsidRPr="00E3558E">
        <w:rPr>
          <w:rFonts w:ascii="Arial" w:hAnsi="Arial" w:cs="Arial"/>
          <w:sz w:val="20"/>
        </w:rPr>
        <w:t xml:space="preserve">Derechos de autor 2019 </w:t>
      </w:r>
      <w:proofErr w:type="spellStart"/>
      <w:r w:rsidRPr="00E3558E">
        <w:rPr>
          <w:rFonts w:ascii="Arial" w:hAnsi="Arial" w:cs="Arial"/>
          <w:sz w:val="20"/>
        </w:rPr>
        <w:t>The</w:t>
      </w:r>
      <w:proofErr w:type="spellEnd"/>
      <w:r w:rsidRPr="00E3558E">
        <w:rPr>
          <w:rFonts w:ascii="Arial" w:hAnsi="Arial" w:cs="Arial"/>
          <w:sz w:val="20"/>
        </w:rPr>
        <w:t xml:space="preserve"> </w:t>
      </w:r>
      <w:proofErr w:type="spellStart"/>
      <w:r w:rsidRPr="00E3558E">
        <w:rPr>
          <w:rFonts w:ascii="Arial" w:hAnsi="Arial" w:cs="Arial"/>
          <w:sz w:val="20"/>
        </w:rPr>
        <w:t>Power</w:t>
      </w:r>
      <w:proofErr w:type="spellEnd"/>
      <w:r w:rsidRPr="00E3558E">
        <w:rPr>
          <w:rFonts w:ascii="Arial" w:hAnsi="Arial" w:cs="Arial"/>
          <w:sz w:val="20"/>
        </w:rPr>
        <w:t xml:space="preserve"> </w:t>
      </w:r>
      <w:proofErr w:type="spellStart"/>
      <w:r w:rsidRPr="00E3558E">
        <w:rPr>
          <w:rFonts w:ascii="Arial" w:hAnsi="Arial" w:cs="Arial"/>
          <w:sz w:val="20"/>
        </w:rPr>
        <w:t>Path</w:t>
      </w:r>
      <w:proofErr w:type="spellEnd"/>
    </w:p>
    <w:p w:rsidR="00136296" w:rsidRDefault="00136296"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5"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6"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136296" w:rsidRPr="00E91876" w:rsidRDefault="00136296"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7" w:tgtFrame="_blank" w:history="1">
        <w:r w:rsidRPr="00E91876">
          <w:rPr>
            <w:rStyle w:val="Hyperlink"/>
            <w:rFonts w:ascii="Calibri" w:hAnsi="Calibri"/>
            <w:b/>
            <w:bCs/>
            <w:i/>
            <w:iCs/>
            <w:color w:val="336699"/>
          </w:rPr>
          <w:t>http://www.egrupos.net/grupo/laeradelahora/alta</w:t>
        </w:r>
      </w:hyperlink>
    </w:p>
    <w:p w:rsidR="00136296" w:rsidRPr="00E91876" w:rsidRDefault="00136296" w:rsidP="00CE7677">
      <w:pPr>
        <w:pStyle w:val="NormalWeb"/>
        <w:jc w:val="center"/>
        <w:rPr>
          <w:rFonts w:ascii="Calibri" w:hAnsi="Calibri"/>
        </w:rPr>
      </w:pPr>
      <w:r w:rsidRPr="00E91876">
        <w:rPr>
          <w:rStyle w:val="Strong"/>
          <w:rFonts w:ascii="Calibri" w:hAnsi="Calibri"/>
          <w:bCs/>
        </w:rPr>
        <w:t>El Manantial del Caduceo en la Era del Ahora</w:t>
      </w:r>
    </w:p>
    <w:p w:rsidR="00136296" w:rsidRDefault="00136296" w:rsidP="00D43294">
      <w:pPr>
        <w:pStyle w:val="NormalWeb"/>
        <w:jc w:val="both"/>
      </w:pPr>
      <w:r>
        <w:rPr>
          <w:rStyle w:val="Emphasis"/>
          <w:rFonts w:ascii="Calibri" w:hAnsi="Calibri"/>
          <w:iCs/>
          <w:sz w:val="22"/>
          <w:szCs w:val="22"/>
        </w:rPr>
        <w:lastRenderedPageBreak/>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w:t>
      </w:r>
      <w:proofErr w:type="gramStart"/>
      <w:r>
        <w:rPr>
          <w:rStyle w:val="Emphasis"/>
          <w:rFonts w:ascii="Calibri" w:hAnsi="Calibri"/>
          <w:iCs/>
          <w:sz w:val="22"/>
          <w:szCs w:val="22"/>
        </w:rPr>
        <w:t>mayor información</w:t>
      </w:r>
      <w:proofErr w:type="gramEnd"/>
      <w:r>
        <w:rPr>
          <w:rStyle w:val="Emphasis"/>
          <w:rFonts w:ascii="Calibri" w:hAnsi="Calibri"/>
          <w:iCs/>
          <w:sz w:val="22"/>
          <w:szCs w:val="22"/>
        </w:rPr>
        <w:t xml:space="preserve">.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136296" w:rsidRDefault="00136296" w:rsidP="00D43294">
      <w:pPr>
        <w:pStyle w:val="NormalWeb"/>
        <w:jc w:val="both"/>
        <w:rPr>
          <w:rStyle w:val="Emphasis"/>
          <w:rFonts w:ascii="Calibri" w:hAnsi="Calibri"/>
          <w:iCs/>
          <w:sz w:val="22"/>
          <w:szCs w:val="22"/>
        </w:rPr>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36296" w:rsidRPr="00F323A5" w:rsidRDefault="00136296" w:rsidP="000B7E6F">
      <w:pPr>
        <w:spacing w:after="120"/>
      </w:pPr>
      <w:r>
        <w:rPr>
          <w:rStyle w:val="Emphasis"/>
          <w:rFonts w:ascii="Calibri" w:hAnsi="Calibri"/>
          <w:iCs/>
          <w:sz w:val="22"/>
          <w:szCs w:val="22"/>
        </w:rPr>
        <w:t>-----------------------------</w:t>
      </w:r>
      <w:r w:rsidRPr="00F323A5">
        <w:t xml:space="preserve"> </w:t>
      </w:r>
    </w:p>
    <w:p w:rsidR="00136296" w:rsidRPr="006D52ED" w:rsidRDefault="00136296" w:rsidP="000B7E6F">
      <w:pPr>
        <w:jc w:val="both"/>
        <w:rPr>
          <w:rFonts w:ascii="Arial" w:hAnsi="Arial" w:cs="Arial"/>
          <w:sz w:val="20"/>
          <w:szCs w:val="20"/>
        </w:rPr>
      </w:pPr>
    </w:p>
    <w:p w:rsidR="00136296" w:rsidRDefault="00136296">
      <w:pPr>
        <w:rPr>
          <w:rFonts w:ascii="Trebuchet MS" w:hAnsi="Trebuchet MS"/>
          <w:b/>
          <w:smallCaps/>
          <w:sz w:val="36"/>
          <w:szCs w:val="36"/>
        </w:rPr>
      </w:pPr>
      <w:bookmarkStart w:id="0" w:name="_GoBack"/>
      <w:bookmarkEnd w:id="0"/>
    </w:p>
    <w:sectPr w:rsidR="00136296" w:rsidSect="00B259F5">
      <w:footerReference w:type="even" r:id="rId18"/>
      <w:footerReference w:type="default" r:id="rId19"/>
      <w:pgSz w:w="11906" w:h="16838"/>
      <w:pgMar w:top="1000" w:right="1000" w:bottom="1000" w:left="10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8CC" w:rsidRDefault="001518CC">
      <w:r>
        <w:separator/>
      </w:r>
    </w:p>
  </w:endnote>
  <w:endnote w:type="continuationSeparator" w:id="0">
    <w:p w:rsidR="001518CC" w:rsidRDefault="00151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296" w:rsidRDefault="0013629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6296" w:rsidRDefault="001362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296" w:rsidRDefault="00136296"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136296" w:rsidRDefault="00136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8CC" w:rsidRDefault="001518CC">
      <w:r>
        <w:separator/>
      </w:r>
    </w:p>
  </w:footnote>
  <w:footnote w:type="continuationSeparator" w:id="0">
    <w:p w:rsidR="001518CC" w:rsidRDefault="00151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2060B"/>
    <w:rsid w:val="00000E3D"/>
    <w:rsid w:val="00001C4C"/>
    <w:rsid w:val="00002348"/>
    <w:rsid w:val="00002360"/>
    <w:rsid w:val="00006B81"/>
    <w:rsid w:val="00013780"/>
    <w:rsid w:val="00014BCA"/>
    <w:rsid w:val="000154F0"/>
    <w:rsid w:val="00017D9F"/>
    <w:rsid w:val="0002159F"/>
    <w:rsid w:val="00026649"/>
    <w:rsid w:val="000349E6"/>
    <w:rsid w:val="00036B8B"/>
    <w:rsid w:val="000379BC"/>
    <w:rsid w:val="000412ED"/>
    <w:rsid w:val="0004388A"/>
    <w:rsid w:val="000450E6"/>
    <w:rsid w:val="0004597B"/>
    <w:rsid w:val="00050A1F"/>
    <w:rsid w:val="00054037"/>
    <w:rsid w:val="00057B0A"/>
    <w:rsid w:val="00063DE2"/>
    <w:rsid w:val="000646D7"/>
    <w:rsid w:val="00071BDB"/>
    <w:rsid w:val="00072D0A"/>
    <w:rsid w:val="0007560B"/>
    <w:rsid w:val="0007602E"/>
    <w:rsid w:val="00081A4D"/>
    <w:rsid w:val="00082697"/>
    <w:rsid w:val="0008384F"/>
    <w:rsid w:val="00085AC4"/>
    <w:rsid w:val="000865F5"/>
    <w:rsid w:val="00092091"/>
    <w:rsid w:val="0009365F"/>
    <w:rsid w:val="0009777A"/>
    <w:rsid w:val="000A0381"/>
    <w:rsid w:val="000A03DC"/>
    <w:rsid w:val="000A18F3"/>
    <w:rsid w:val="000B2DA4"/>
    <w:rsid w:val="000B3ED4"/>
    <w:rsid w:val="000B4413"/>
    <w:rsid w:val="000B4B42"/>
    <w:rsid w:val="000B6574"/>
    <w:rsid w:val="000B7E6F"/>
    <w:rsid w:val="000C01A2"/>
    <w:rsid w:val="000C21A5"/>
    <w:rsid w:val="000C22DA"/>
    <w:rsid w:val="000C26F5"/>
    <w:rsid w:val="000C28B3"/>
    <w:rsid w:val="000C30D7"/>
    <w:rsid w:val="000C39C8"/>
    <w:rsid w:val="000C58E5"/>
    <w:rsid w:val="000C65C9"/>
    <w:rsid w:val="000C74EE"/>
    <w:rsid w:val="000D0711"/>
    <w:rsid w:val="000D2EA1"/>
    <w:rsid w:val="000D40D3"/>
    <w:rsid w:val="000D7156"/>
    <w:rsid w:val="000E31F6"/>
    <w:rsid w:val="000E396B"/>
    <w:rsid w:val="000E42A3"/>
    <w:rsid w:val="000E699D"/>
    <w:rsid w:val="000E6FF0"/>
    <w:rsid w:val="000E7761"/>
    <w:rsid w:val="000F03CC"/>
    <w:rsid w:val="000F3C24"/>
    <w:rsid w:val="000F56EC"/>
    <w:rsid w:val="000F7203"/>
    <w:rsid w:val="000F788E"/>
    <w:rsid w:val="00104905"/>
    <w:rsid w:val="00106E63"/>
    <w:rsid w:val="00110F49"/>
    <w:rsid w:val="00113F98"/>
    <w:rsid w:val="00114A3E"/>
    <w:rsid w:val="00115691"/>
    <w:rsid w:val="00120175"/>
    <w:rsid w:val="001201F6"/>
    <w:rsid w:val="0012161F"/>
    <w:rsid w:val="001221AD"/>
    <w:rsid w:val="001247B8"/>
    <w:rsid w:val="00130279"/>
    <w:rsid w:val="00130D60"/>
    <w:rsid w:val="00131538"/>
    <w:rsid w:val="00133F6E"/>
    <w:rsid w:val="00136296"/>
    <w:rsid w:val="00143707"/>
    <w:rsid w:val="00144CC3"/>
    <w:rsid w:val="00145F3B"/>
    <w:rsid w:val="00146077"/>
    <w:rsid w:val="00147021"/>
    <w:rsid w:val="001504A4"/>
    <w:rsid w:val="001518CC"/>
    <w:rsid w:val="00152D26"/>
    <w:rsid w:val="00154216"/>
    <w:rsid w:val="00154D4D"/>
    <w:rsid w:val="00160892"/>
    <w:rsid w:val="00160C35"/>
    <w:rsid w:val="001638A1"/>
    <w:rsid w:val="001707B8"/>
    <w:rsid w:val="00172310"/>
    <w:rsid w:val="00173896"/>
    <w:rsid w:val="001764D8"/>
    <w:rsid w:val="00180BFC"/>
    <w:rsid w:val="001810B5"/>
    <w:rsid w:val="001844DD"/>
    <w:rsid w:val="00184FCE"/>
    <w:rsid w:val="001857CE"/>
    <w:rsid w:val="00185BC4"/>
    <w:rsid w:val="0018677B"/>
    <w:rsid w:val="00187586"/>
    <w:rsid w:val="00190457"/>
    <w:rsid w:val="0019121B"/>
    <w:rsid w:val="00191DD4"/>
    <w:rsid w:val="001920D3"/>
    <w:rsid w:val="00192BD8"/>
    <w:rsid w:val="00193BD4"/>
    <w:rsid w:val="00194F3B"/>
    <w:rsid w:val="001A1F93"/>
    <w:rsid w:val="001A7547"/>
    <w:rsid w:val="001A7BFA"/>
    <w:rsid w:val="001B2970"/>
    <w:rsid w:val="001B5155"/>
    <w:rsid w:val="001B55B0"/>
    <w:rsid w:val="001C0169"/>
    <w:rsid w:val="001C28A6"/>
    <w:rsid w:val="001D0588"/>
    <w:rsid w:val="001D2B35"/>
    <w:rsid w:val="001D622C"/>
    <w:rsid w:val="001D69DF"/>
    <w:rsid w:val="001D7763"/>
    <w:rsid w:val="001E25D8"/>
    <w:rsid w:val="001E35FB"/>
    <w:rsid w:val="001E5579"/>
    <w:rsid w:val="001E5C3D"/>
    <w:rsid w:val="001E6414"/>
    <w:rsid w:val="001F4376"/>
    <w:rsid w:val="001F5455"/>
    <w:rsid w:val="001F6268"/>
    <w:rsid w:val="0020066A"/>
    <w:rsid w:val="0020158A"/>
    <w:rsid w:val="002028F0"/>
    <w:rsid w:val="00203601"/>
    <w:rsid w:val="002061DD"/>
    <w:rsid w:val="00211552"/>
    <w:rsid w:val="00211B35"/>
    <w:rsid w:val="00213AD6"/>
    <w:rsid w:val="00216566"/>
    <w:rsid w:val="00216A76"/>
    <w:rsid w:val="00221537"/>
    <w:rsid w:val="0022154A"/>
    <w:rsid w:val="0022172B"/>
    <w:rsid w:val="002234E8"/>
    <w:rsid w:val="00226086"/>
    <w:rsid w:val="00227798"/>
    <w:rsid w:val="00232F72"/>
    <w:rsid w:val="00233B79"/>
    <w:rsid w:val="00234F8F"/>
    <w:rsid w:val="00235AFB"/>
    <w:rsid w:val="00235C4E"/>
    <w:rsid w:val="002372E8"/>
    <w:rsid w:val="00242575"/>
    <w:rsid w:val="002428A1"/>
    <w:rsid w:val="0024535D"/>
    <w:rsid w:val="00245B23"/>
    <w:rsid w:val="00246E2C"/>
    <w:rsid w:val="00247729"/>
    <w:rsid w:val="00251207"/>
    <w:rsid w:val="00251BBC"/>
    <w:rsid w:val="0025211B"/>
    <w:rsid w:val="0025307D"/>
    <w:rsid w:val="00253C07"/>
    <w:rsid w:val="00254DDC"/>
    <w:rsid w:val="00255408"/>
    <w:rsid w:val="00255B8E"/>
    <w:rsid w:val="002571F6"/>
    <w:rsid w:val="00264311"/>
    <w:rsid w:val="00264769"/>
    <w:rsid w:val="00264F36"/>
    <w:rsid w:val="00265C80"/>
    <w:rsid w:val="0026792E"/>
    <w:rsid w:val="0027032F"/>
    <w:rsid w:val="002709F0"/>
    <w:rsid w:val="00275142"/>
    <w:rsid w:val="002777DE"/>
    <w:rsid w:val="0027785A"/>
    <w:rsid w:val="00287C88"/>
    <w:rsid w:val="00287E58"/>
    <w:rsid w:val="0029098B"/>
    <w:rsid w:val="00291696"/>
    <w:rsid w:val="0029182C"/>
    <w:rsid w:val="00292CD6"/>
    <w:rsid w:val="00294F81"/>
    <w:rsid w:val="00297159"/>
    <w:rsid w:val="002A26C4"/>
    <w:rsid w:val="002A26C5"/>
    <w:rsid w:val="002A2A60"/>
    <w:rsid w:val="002A3755"/>
    <w:rsid w:val="002A4CB9"/>
    <w:rsid w:val="002A7362"/>
    <w:rsid w:val="002B3247"/>
    <w:rsid w:val="002B3492"/>
    <w:rsid w:val="002B37FE"/>
    <w:rsid w:val="002B484F"/>
    <w:rsid w:val="002B7433"/>
    <w:rsid w:val="002B7E2D"/>
    <w:rsid w:val="002C1AE7"/>
    <w:rsid w:val="002C3DB1"/>
    <w:rsid w:val="002C4C61"/>
    <w:rsid w:val="002C58CB"/>
    <w:rsid w:val="002C7B01"/>
    <w:rsid w:val="002D05E8"/>
    <w:rsid w:val="002D20D2"/>
    <w:rsid w:val="002D6C7E"/>
    <w:rsid w:val="002D7630"/>
    <w:rsid w:val="002D76E6"/>
    <w:rsid w:val="002E0200"/>
    <w:rsid w:val="002E1C8D"/>
    <w:rsid w:val="002E2C2A"/>
    <w:rsid w:val="002F282B"/>
    <w:rsid w:val="002F56FC"/>
    <w:rsid w:val="002F64E9"/>
    <w:rsid w:val="002F676D"/>
    <w:rsid w:val="002F7265"/>
    <w:rsid w:val="0030015D"/>
    <w:rsid w:val="003004BA"/>
    <w:rsid w:val="00301C62"/>
    <w:rsid w:val="00301EFA"/>
    <w:rsid w:val="00305C9A"/>
    <w:rsid w:val="0030788D"/>
    <w:rsid w:val="0031240E"/>
    <w:rsid w:val="00314F3F"/>
    <w:rsid w:val="003154F4"/>
    <w:rsid w:val="00316B89"/>
    <w:rsid w:val="003175DC"/>
    <w:rsid w:val="00320B1A"/>
    <w:rsid w:val="00321BAE"/>
    <w:rsid w:val="00322EB3"/>
    <w:rsid w:val="00323005"/>
    <w:rsid w:val="0032378E"/>
    <w:rsid w:val="003274F2"/>
    <w:rsid w:val="00332F07"/>
    <w:rsid w:val="003333F0"/>
    <w:rsid w:val="00334201"/>
    <w:rsid w:val="00337056"/>
    <w:rsid w:val="00344CE6"/>
    <w:rsid w:val="00347D82"/>
    <w:rsid w:val="003500D8"/>
    <w:rsid w:val="00350EDA"/>
    <w:rsid w:val="00351165"/>
    <w:rsid w:val="00361DCD"/>
    <w:rsid w:val="0036299E"/>
    <w:rsid w:val="0036311D"/>
    <w:rsid w:val="003635E3"/>
    <w:rsid w:val="003636D1"/>
    <w:rsid w:val="00364E40"/>
    <w:rsid w:val="003659D1"/>
    <w:rsid w:val="00366A5D"/>
    <w:rsid w:val="0036701E"/>
    <w:rsid w:val="00367BA4"/>
    <w:rsid w:val="00370448"/>
    <w:rsid w:val="00374D48"/>
    <w:rsid w:val="003765A7"/>
    <w:rsid w:val="00376883"/>
    <w:rsid w:val="00377CC3"/>
    <w:rsid w:val="00385B43"/>
    <w:rsid w:val="00385D4C"/>
    <w:rsid w:val="003868C7"/>
    <w:rsid w:val="003869FD"/>
    <w:rsid w:val="00387169"/>
    <w:rsid w:val="0038739A"/>
    <w:rsid w:val="003912BB"/>
    <w:rsid w:val="003927A8"/>
    <w:rsid w:val="00393FC9"/>
    <w:rsid w:val="00394728"/>
    <w:rsid w:val="003A5CE0"/>
    <w:rsid w:val="003B090A"/>
    <w:rsid w:val="003B1A58"/>
    <w:rsid w:val="003B79B9"/>
    <w:rsid w:val="003C08A5"/>
    <w:rsid w:val="003C16D6"/>
    <w:rsid w:val="003C45DE"/>
    <w:rsid w:val="003C5B3D"/>
    <w:rsid w:val="003D0AF5"/>
    <w:rsid w:val="003D412F"/>
    <w:rsid w:val="003D54EA"/>
    <w:rsid w:val="003D5B0D"/>
    <w:rsid w:val="003D5F31"/>
    <w:rsid w:val="003D7DA9"/>
    <w:rsid w:val="003E2D5F"/>
    <w:rsid w:val="003E584F"/>
    <w:rsid w:val="003E7281"/>
    <w:rsid w:val="003E7655"/>
    <w:rsid w:val="003E7C27"/>
    <w:rsid w:val="003F18DE"/>
    <w:rsid w:val="00400640"/>
    <w:rsid w:val="0040503C"/>
    <w:rsid w:val="004100BA"/>
    <w:rsid w:val="00410679"/>
    <w:rsid w:val="00410882"/>
    <w:rsid w:val="00410FDE"/>
    <w:rsid w:val="00411B5F"/>
    <w:rsid w:val="0041204F"/>
    <w:rsid w:val="004152C7"/>
    <w:rsid w:val="004160F1"/>
    <w:rsid w:val="00417705"/>
    <w:rsid w:val="00424A3D"/>
    <w:rsid w:val="00426734"/>
    <w:rsid w:val="00427290"/>
    <w:rsid w:val="0043112A"/>
    <w:rsid w:val="00431DCB"/>
    <w:rsid w:val="004354EF"/>
    <w:rsid w:val="00441518"/>
    <w:rsid w:val="00443589"/>
    <w:rsid w:val="00443E85"/>
    <w:rsid w:val="004441D4"/>
    <w:rsid w:val="00446534"/>
    <w:rsid w:val="00450D46"/>
    <w:rsid w:val="00452F37"/>
    <w:rsid w:val="004538A4"/>
    <w:rsid w:val="00455195"/>
    <w:rsid w:val="00455FF6"/>
    <w:rsid w:val="00456AA2"/>
    <w:rsid w:val="004612DE"/>
    <w:rsid w:val="004633EE"/>
    <w:rsid w:val="004637A6"/>
    <w:rsid w:val="00465284"/>
    <w:rsid w:val="0046532C"/>
    <w:rsid w:val="00465820"/>
    <w:rsid w:val="00465A67"/>
    <w:rsid w:val="00476025"/>
    <w:rsid w:val="00476D17"/>
    <w:rsid w:val="0047730E"/>
    <w:rsid w:val="00477897"/>
    <w:rsid w:val="00480B43"/>
    <w:rsid w:val="00484094"/>
    <w:rsid w:val="00487545"/>
    <w:rsid w:val="00487FD8"/>
    <w:rsid w:val="00494873"/>
    <w:rsid w:val="00494972"/>
    <w:rsid w:val="004956FF"/>
    <w:rsid w:val="004A379F"/>
    <w:rsid w:val="004A40CA"/>
    <w:rsid w:val="004A5C22"/>
    <w:rsid w:val="004A7964"/>
    <w:rsid w:val="004B038A"/>
    <w:rsid w:val="004B2433"/>
    <w:rsid w:val="004C14AA"/>
    <w:rsid w:val="004C45A5"/>
    <w:rsid w:val="004C55AB"/>
    <w:rsid w:val="004C7CAA"/>
    <w:rsid w:val="004D069F"/>
    <w:rsid w:val="004D1542"/>
    <w:rsid w:val="004D17EF"/>
    <w:rsid w:val="004D2E36"/>
    <w:rsid w:val="004D300A"/>
    <w:rsid w:val="004D565B"/>
    <w:rsid w:val="004D58F0"/>
    <w:rsid w:val="004D6809"/>
    <w:rsid w:val="004E027D"/>
    <w:rsid w:val="004E0FE8"/>
    <w:rsid w:val="004E3B4C"/>
    <w:rsid w:val="004E790C"/>
    <w:rsid w:val="004F150D"/>
    <w:rsid w:val="004F224D"/>
    <w:rsid w:val="004F362A"/>
    <w:rsid w:val="004F3B67"/>
    <w:rsid w:val="004F4F34"/>
    <w:rsid w:val="004F541F"/>
    <w:rsid w:val="004F5B3A"/>
    <w:rsid w:val="004F5BB9"/>
    <w:rsid w:val="004F7694"/>
    <w:rsid w:val="005005E5"/>
    <w:rsid w:val="0050291A"/>
    <w:rsid w:val="005031E6"/>
    <w:rsid w:val="00506C0F"/>
    <w:rsid w:val="005106C7"/>
    <w:rsid w:val="00511444"/>
    <w:rsid w:val="00511644"/>
    <w:rsid w:val="00513161"/>
    <w:rsid w:val="00516688"/>
    <w:rsid w:val="00517574"/>
    <w:rsid w:val="005201C0"/>
    <w:rsid w:val="005216E0"/>
    <w:rsid w:val="005229F1"/>
    <w:rsid w:val="005246B6"/>
    <w:rsid w:val="00524CF4"/>
    <w:rsid w:val="005252D1"/>
    <w:rsid w:val="00525606"/>
    <w:rsid w:val="00525E5B"/>
    <w:rsid w:val="00527B35"/>
    <w:rsid w:val="00530083"/>
    <w:rsid w:val="00530A80"/>
    <w:rsid w:val="00531D0C"/>
    <w:rsid w:val="00532BF7"/>
    <w:rsid w:val="00532CB2"/>
    <w:rsid w:val="0053519A"/>
    <w:rsid w:val="00537AE0"/>
    <w:rsid w:val="00537B25"/>
    <w:rsid w:val="005408A2"/>
    <w:rsid w:val="0054114A"/>
    <w:rsid w:val="0054233A"/>
    <w:rsid w:val="00542659"/>
    <w:rsid w:val="005428F7"/>
    <w:rsid w:val="0054319E"/>
    <w:rsid w:val="005437E6"/>
    <w:rsid w:val="00544E5D"/>
    <w:rsid w:val="00547661"/>
    <w:rsid w:val="00552724"/>
    <w:rsid w:val="00552FE8"/>
    <w:rsid w:val="00554393"/>
    <w:rsid w:val="00554F28"/>
    <w:rsid w:val="00555236"/>
    <w:rsid w:val="005569FF"/>
    <w:rsid w:val="0055761C"/>
    <w:rsid w:val="00566CC2"/>
    <w:rsid w:val="005674E0"/>
    <w:rsid w:val="005736BB"/>
    <w:rsid w:val="00573E9A"/>
    <w:rsid w:val="005758BF"/>
    <w:rsid w:val="005760FA"/>
    <w:rsid w:val="00576750"/>
    <w:rsid w:val="0058294C"/>
    <w:rsid w:val="005836AB"/>
    <w:rsid w:val="00590FFC"/>
    <w:rsid w:val="005919F1"/>
    <w:rsid w:val="00593E6B"/>
    <w:rsid w:val="00597598"/>
    <w:rsid w:val="00597DBC"/>
    <w:rsid w:val="005B082B"/>
    <w:rsid w:val="005B0E3F"/>
    <w:rsid w:val="005B2E7D"/>
    <w:rsid w:val="005B4E10"/>
    <w:rsid w:val="005B6E61"/>
    <w:rsid w:val="005C149F"/>
    <w:rsid w:val="005C1A6C"/>
    <w:rsid w:val="005C2F22"/>
    <w:rsid w:val="005C4D23"/>
    <w:rsid w:val="005C6031"/>
    <w:rsid w:val="005C6246"/>
    <w:rsid w:val="005C7B05"/>
    <w:rsid w:val="005D283E"/>
    <w:rsid w:val="005D704D"/>
    <w:rsid w:val="005D7490"/>
    <w:rsid w:val="005E10A0"/>
    <w:rsid w:val="005E30A9"/>
    <w:rsid w:val="005E4DF6"/>
    <w:rsid w:val="005E61EB"/>
    <w:rsid w:val="005E625F"/>
    <w:rsid w:val="005E7881"/>
    <w:rsid w:val="005F71B7"/>
    <w:rsid w:val="00603603"/>
    <w:rsid w:val="00605C9D"/>
    <w:rsid w:val="00605D85"/>
    <w:rsid w:val="006107F1"/>
    <w:rsid w:val="00610CA8"/>
    <w:rsid w:val="006127F8"/>
    <w:rsid w:val="00615883"/>
    <w:rsid w:val="00615BA5"/>
    <w:rsid w:val="00616978"/>
    <w:rsid w:val="00621804"/>
    <w:rsid w:val="0062323B"/>
    <w:rsid w:val="00623E2D"/>
    <w:rsid w:val="006241DF"/>
    <w:rsid w:val="006249E9"/>
    <w:rsid w:val="006251E2"/>
    <w:rsid w:val="0062748B"/>
    <w:rsid w:val="00631070"/>
    <w:rsid w:val="00633450"/>
    <w:rsid w:val="00635F6B"/>
    <w:rsid w:val="00641227"/>
    <w:rsid w:val="00643C5D"/>
    <w:rsid w:val="0064593A"/>
    <w:rsid w:val="006459A4"/>
    <w:rsid w:val="00645EA1"/>
    <w:rsid w:val="00646E64"/>
    <w:rsid w:val="0064760E"/>
    <w:rsid w:val="0065165F"/>
    <w:rsid w:val="00652445"/>
    <w:rsid w:val="00657E48"/>
    <w:rsid w:val="00660DB1"/>
    <w:rsid w:val="006641FA"/>
    <w:rsid w:val="006643E4"/>
    <w:rsid w:val="00665F53"/>
    <w:rsid w:val="0066659E"/>
    <w:rsid w:val="00666980"/>
    <w:rsid w:val="00672883"/>
    <w:rsid w:val="006730CE"/>
    <w:rsid w:val="006749DD"/>
    <w:rsid w:val="00674CE0"/>
    <w:rsid w:val="00677C1D"/>
    <w:rsid w:val="0068042A"/>
    <w:rsid w:val="00681862"/>
    <w:rsid w:val="00681C6C"/>
    <w:rsid w:val="00682200"/>
    <w:rsid w:val="00683428"/>
    <w:rsid w:val="00683709"/>
    <w:rsid w:val="006849B8"/>
    <w:rsid w:val="006850DB"/>
    <w:rsid w:val="006850E1"/>
    <w:rsid w:val="0068625B"/>
    <w:rsid w:val="00687029"/>
    <w:rsid w:val="00690D40"/>
    <w:rsid w:val="0069242C"/>
    <w:rsid w:val="00694889"/>
    <w:rsid w:val="00694B44"/>
    <w:rsid w:val="006A12DE"/>
    <w:rsid w:val="006A1DBD"/>
    <w:rsid w:val="006A301D"/>
    <w:rsid w:val="006A32BE"/>
    <w:rsid w:val="006A4CDE"/>
    <w:rsid w:val="006A6333"/>
    <w:rsid w:val="006A6CAB"/>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4D88"/>
    <w:rsid w:val="006D52ED"/>
    <w:rsid w:val="006D62F1"/>
    <w:rsid w:val="006D752D"/>
    <w:rsid w:val="006D7C84"/>
    <w:rsid w:val="006E1ECB"/>
    <w:rsid w:val="006E2307"/>
    <w:rsid w:val="006E3982"/>
    <w:rsid w:val="006E4ABA"/>
    <w:rsid w:val="006E7F2E"/>
    <w:rsid w:val="006F01AA"/>
    <w:rsid w:val="006F08D0"/>
    <w:rsid w:val="006F2C8A"/>
    <w:rsid w:val="006F3851"/>
    <w:rsid w:val="006F7DFE"/>
    <w:rsid w:val="006F7EC1"/>
    <w:rsid w:val="0070123E"/>
    <w:rsid w:val="00701708"/>
    <w:rsid w:val="00704663"/>
    <w:rsid w:val="007046CF"/>
    <w:rsid w:val="007046D8"/>
    <w:rsid w:val="00704D45"/>
    <w:rsid w:val="00705083"/>
    <w:rsid w:val="00705ADB"/>
    <w:rsid w:val="00706D6B"/>
    <w:rsid w:val="00707354"/>
    <w:rsid w:val="00707629"/>
    <w:rsid w:val="0071292F"/>
    <w:rsid w:val="00713045"/>
    <w:rsid w:val="00713151"/>
    <w:rsid w:val="0071657F"/>
    <w:rsid w:val="00717974"/>
    <w:rsid w:val="00720ACE"/>
    <w:rsid w:val="007243C8"/>
    <w:rsid w:val="00725F6E"/>
    <w:rsid w:val="00726B9F"/>
    <w:rsid w:val="007274BB"/>
    <w:rsid w:val="00730088"/>
    <w:rsid w:val="0074002A"/>
    <w:rsid w:val="00741101"/>
    <w:rsid w:val="00742FD3"/>
    <w:rsid w:val="007475BF"/>
    <w:rsid w:val="00750315"/>
    <w:rsid w:val="00750663"/>
    <w:rsid w:val="00754789"/>
    <w:rsid w:val="00754B59"/>
    <w:rsid w:val="007553F8"/>
    <w:rsid w:val="0076091B"/>
    <w:rsid w:val="007626C6"/>
    <w:rsid w:val="00763680"/>
    <w:rsid w:val="00766831"/>
    <w:rsid w:val="00772936"/>
    <w:rsid w:val="00773ECD"/>
    <w:rsid w:val="007774F7"/>
    <w:rsid w:val="00777933"/>
    <w:rsid w:val="00780139"/>
    <w:rsid w:val="007802F9"/>
    <w:rsid w:val="00781D96"/>
    <w:rsid w:val="00781E52"/>
    <w:rsid w:val="007834A9"/>
    <w:rsid w:val="00784D58"/>
    <w:rsid w:val="0078533D"/>
    <w:rsid w:val="00790D42"/>
    <w:rsid w:val="00791ADD"/>
    <w:rsid w:val="0079340B"/>
    <w:rsid w:val="007949FC"/>
    <w:rsid w:val="00794BB3"/>
    <w:rsid w:val="00795DCB"/>
    <w:rsid w:val="007968A7"/>
    <w:rsid w:val="00796C69"/>
    <w:rsid w:val="007A09E6"/>
    <w:rsid w:val="007A0D7A"/>
    <w:rsid w:val="007A35C8"/>
    <w:rsid w:val="007A66AC"/>
    <w:rsid w:val="007A6C4D"/>
    <w:rsid w:val="007B1B76"/>
    <w:rsid w:val="007B3043"/>
    <w:rsid w:val="007C1C1E"/>
    <w:rsid w:val="007C3BFD"/>
    <w:rsid w:val="007C6E13"/>
    <w:rsid w:val="007C7358"/>
    <w:rsid w:val="007C7526"/>
    <w:rsid w:val="007C781D"/>
    <w:rsid w:val="007D01B4"/>
    <w:rsid w:val="007D3C69"/>
    <w:rsid w:val="007D469B"/>
    <w:rsid w:val="007D59C5"/>
    <w:rsid w:val="007E0577"/>
    <w:rsid w:val="007E0CB3"/>
    <w:rsid w:val="007E159E"/>
    <w:rsid w:val="007E1AD5"/>
    <w:rsid w:val="007E1C63"/>
    <w:rsid w:val="007E30A1"/>
    <w:rsid w:val="007E30E1"/>
    <w:rsid w:val="007E60B6"/>
    <w:rsid w:val="007E7549"/>
    <w:rsid w:val="007F2D53"/>
    <w:rsid w:val="007F4772"/>
    <w:rsid w:val="007F771E"/>
    <w:rsid w:val="00801785"/>
    <w:rsid w:val="0080626D"/>
    <w:rsid w:val="00806C94"/>
    <w:rsid w:val="00807821"/>
    <w:rsid w:val="00807A72"/>
    <w:rsid w:val="00810766"/>
    <w:rsid w:val="00811EF7"/>
    <w:rsid w:val="0081295A"/>
    <w:rsid w:val="008170E5"/>
    <w:rsid w:val="00827FBC"/>
    <w:rsid w:val="00830BF7"/>
    <w:rsid w:val="00830D09"/>
    <w:rsid w:val="008323CA"/>
    <w:rsid w:val="0083361E"/>
    <w:rsid w:val="00841429"/>
    <w:rsid w:val="00847290"/>
    <w:rsid w:val="00847F0A"/>
    <w:rsid w:val="00850467"/>
    <w:rsid w:val="00851083"/>
    <w:rsid w:val="008530AD"/>
    <w:rsid w:val="00862C01"/>
    <w:rsid w:val="0086455A"/>
    <w:rsid w:val="00865A33"/>
    <w:rsid w:val="00871266"/>
    <w:rsid w:val="00872928"/>
    <w:rsid w:val="00875324"/>
    <w:rsid w:val="00877D9A"/>
    <w:rsid w:val="008828F6"/>
    <w:rsid w:val="00883E5B"/>
    <w:rsid w:val="008842F2"/>
    <w:rsid w:val="00886063"/>
    <w:rsid w:val="0088645A"/>
    <w:rsid w:val="00887978"/>
    <w:rsid w:val="00887C2F"/>
    <w:rsid w:val="008901D7"/>
    <w:rsid w:val="00896666"/>
    <w:rsid w:val="00897682"/>
    <w:rsid w:val="008A29FF"/>
    <w:rsid w:val="008A2EEE"/>
    <w:rsid w:val="008A6872"/>
    <w:rsid w:val="008A7B6A"/>
    <w:rsid w:val="008B09CB"/>
    <w:rsid w:val="008B37F6"/>
    <w:rsid w:val="008B40AE"/>
    <w:rsid w:val="008B6F98"/>
    <w:rsid w:val="008B72E3"/>
    <w:rsid w:val="008B7E85"/>
    <w:rsid w:val="008C0E93"/>
    <w:rsid w:val="008C138D"/>
    <w:rsid w:val="008C23EF"/>
    <w:rsid w:val="008C258C"/>
    <w:rsid w:val="008C26E9"/>
    <w:rsid w:val="008C2E23"/>
    <w:rsid w:val="008C2EB2"/>
    <w:rsid w:val="008C4C1B"/>
    <w:rsid w:val="008C5C6B"/>
    <w:rsid w:val="008D0DCD"/>
    <w:rsid w:val="008D493D"/>
    <w:rsid w:val="008D6DD8"/>
    <w:rsid w:val="008D7126"/>
    <w:rsid w:val="008D7179"/>
    <w:rsid w:val="008D7A7C"/>
    <w:rsid w:val="008E03E0"/>
    <w:rsid w:val="008E1BB0"/>
    <w:rsid w:val="008F0C06"/>
    <w:rsid w:val="008F0DEA"/>
    <w:rsid w:val="008F1467"/>
    <w:rsid w:val="008F301D"/>
    <w:rsid w:val="008F412B"/>
    <w:rsid w:val="008F540E"/>
    <w:rsid w:val="008F7083"/>
    <w:rsid w:val="00900637"/>
    <w:rsid w:val="009008F1"/>
    <w:rsid w:val="009030DA"/>
    <w:rsid w:val="009067DC"/>
    <w:rsid w:val="00913626"/>
    <w:rsid w:val="0091425E"/>
    <w:rsid w:val="00916154"/>
    <w:rsid w:val="009163C7"/>
    <w:rsid w:val="0091675A"/>
    <w:rsid w:val="009219A2"/>
    <w:rsid w:val="00921BFE"/>
    <w:rsid w:val="00923479"/>
    <w:rsid w:val="00923BC1"/>
    <w:rsid w:val="00924470"/>
    <w:rsid w:val="009248B4"/>
    <w:rsid w:val="00925DA8"/>
    <w:rsid w:val="009271CB"/>
    <w:rsid w:val="00927881"/>
    <w:rsid w:val="00927CB1"/>
    <w:rsid w:val="00933073"/>
    <w:rsid w:val="00933618"/>
    <w:rsid w:val="0093459F"/>
    <w:rsid w:val="009357E0"/>
    <w:rsid w:val="009417CA"/>
    <w:rsid w:val="00941E03"/>
    <w:rsid w:val="00942A5E"/>
    <w:rsid w:val="00943DAD"/>
    <w:rsid w:val="00946406"/>
    <w:rsid w:val="00946AE4"/>
    <w:rsid w:val="00946DF6"/>
    <w:rsid w:val="00952B29"/>
    <w:rsid w:val="0095364A"/>
    <w:rsid w:val="0095377A"/>
    <w:rsid w:val="009550FD"/>
    <w:rsid w:val="00955FA5"/>
    <w:rsid w:val="009575B5"/>
    <w:rsid w:val="009611FC"/>
    <w:rsid w:val="0096124B"/>
    <w:rsid w:val="00961AA1"/>
    <w:rsid w:val="00961F07"/>
    <w:rsid w:val="0096312A"/>
    <w:rsid w:val="00974CCB"/>
    <w:rsid w:val="009754E5"/>
    <w:rsid w:val="00976285"/>
    <w:rsid w:val="0097676B"/>
    <w:rsid w:val="0099180B"/>
    <w:rsid w:val="00991942"/>
    <w:rsid w:val="009928F1"/>
    <w:rsid w:val="00993853"/>
    <w:rsid w:val="0099406E"/>
    <w:rsid w:val="00994B30"/>
    <w:rsid w:val="00995281"/>
    <w:rsid w:val="00995BD7"/>
    <w:rsid w:val="009A00CC"/>
    <w:rsid w:val="009A4E15"/>
    <w:rsid w:val="009A7721"/>
    <w:rsid w:val="009B218F"/>
    <w:rsid w:val="009B261E"/>
    <w:rsid w:val="009B2D4C"/>
    <w:rsid w:val="009B3140"/>
    <w:rsid w:val="009B3397"/>
    <w:rsid w:val="009B58C8"/>
    <w:rsid w:val="009B6A73"/>
    <w:rsid w:val="009B71B6"/>
    <w:rsid w:val="009B7514"/>
    <w:rsid w:val="009C08FF"/>
    <w:rsid w:val="009C1735"/>
    <w:rsid w:val="009C1EEB"/>
    <w:rsid w:val="009C23D2"/>
    <w:rsid w:val="009C6971"/>
    <w:rsid w:val="009C6CCD"/>
    <w:rsid w:val="009D1426"/>
    <w:rsid w:val="009D351D"/>
    <w:rsid w:val="009D5447"/>
    <w:rsid w:val="009E1B04"/>
    <w:rsid w:val="009E49DB"/>
    <w:rsid w:val="009E5F87"/>
    <w:rsid w:val="009E6F1E"/>
    <w:rsid w:val="009F2678"/>
    <w:rsid w:val="009F274B"/>
    <w:rsid w:val="009F3209"/>
    <w:rsid w:val="009F32BA"/>
    <w:rsid w:val="009F447C"/>
    <w:rsid w:val="00A00002"/>
    <w:rsid w:val="00A01A94"/>
    <w:rsid w:val="00A01FB2"/>
    <w:rsid w:val="00A05E6A"/>
    <w:rsid w:val="00A069E9"/>
    <w:rsid w:val="00A07A05"/>
    <w:rsid w:val="00A1114C"/>
    <w:rsid w:val="00A115A1"/>
    <w:rsid w:val="00A13F54"/>
    <w:rsid w:val="00A16E8F"/>
    <w:rsid w:val="00A2057E"/>
    <w:rsid w:val="00A2093E"/>
    <w:rsid w:val="00A21875"/>
    <w:rsid w:val="00A243E7"/>
    <w:rsid w:val="00A24624"/>
    <w:rsid w:val="00A25AF8"/>
    <w:rsid w:val="00A26B31"/>
    <w:rsid w:val="00A300D8"/>
    <w:rsid w:val="00A318D3"/>
    <w:rsid w:val="00A35BB9"/>
    <w:rsid w:val="00A36459"/>
    <w:rsid w:val="00A40F97"/>
    <w:rsid w:val="00A420FB"/>
    <w:rsid w:val="00A43132"/>
    <w:rsid w:val="00A44CB1"/>
    <w:rsid w:val="00A477B5"/>
    <w:rsid w:val="00A50230"/>
    <w:rsid w:val="00A51771"/>
    <w:rsid w:val="00A53809"/>
    <w:rsid w:val="00A54762"/>
    <w:rsid w:val="00A602F7"/>
    <w:rsid w:val="00A60C8B"/>
    <w:rsid w:val="00A615E9"/>
    <w:rsid w:val="00A62CEA"/>
    <w:rsid w:val="00A635DF"/>
    <w:rsid w:val="00A63F74"/>
    <w:rsid w:val="00A673F5"/>
    <w:rsid w:val="00A70729"/>
    <w:rsid w:val="00A71007"/>
    <w:rsid w:val="00A712C4"/>
    <w:rsid w:val="00A722BA"/>
    <w:rsid w:val="00A7230E"/>
    <w:rsid w:val="00A734DE"/>
    <w:rsid w:val="00A7504C"/>
    <w:rsid w:val="00A7630E"/>
    <w:rsid w:val="00A768E4"/>
    <w:rsid w:val="00A8103D"/>
    <w:rsid w:val="00A82BE9"/>
    <w:rsid w:val="00A82C1B"/>
    <w:rsid w:val="00A84FAF"/>
    <w:rsid w:val="00A8579C"/>
    <w:rsid w:val="00A866F8"/>
    <w:rsid w:val="00A871C3"/>
    <w:rsid w:val="00A90B10"/>
    <w:rsid w:val="00A92C7C"/>
    <w:rsid w:val="00A93613"/>
    <w:rsid w:val="00A94E1B"/>
    <w:rsid w:val="00A96E7C"/>
    <w:rsid w:val="00AA1BB6"/>
    <w:rsid w:val="00AA354B"/>
    <w:rsid w:val="00AA385E"/>
    <w:rsid w:val="00AA560A"/>
    <w:rsid w:val="00AB0E82"/>
    <w:rsid w:val="00AB238C"/>
    <w:rsid w:val="00AB29B4"/>
    <w:rsid w:val="00AB2DCC"/>
    <w:rsid w:val="00AB3004"/>
    <w:rsid w:val="00AB51D3"/>
    <w:rsid w:val="00AB6269"/>
    <w:rsid w:val="00AB6AA9"/>
    <w:rsid w:val="00AC02CA"/>
    <w:rsid w:val="00AC06D5"/>
    <w:rsid w:val="00AC2A56"/>
    <w:rsid w:val="00AC3899"/>
    <w:rsid w:val="00AC3DCA"/>
    <w:rsid w:val="00AC43F5"/>
    <w:rsid w:val="00AC5B20"/>
    <w:rsid w:val="00AC747B"/>
    <w:rsid w:val="00AD0474"/>
    <w:rsid w:val="00AD35AA"/>
    <w:rsid w:val="00AD6658"/>
    <w:rsid w:val="00AE04B5"/>
    <w:rsid w:val="00AE5D20"/>
    <w:rsid w:val="00AF01A2"/>
    <w:rsid w:val="00AF0CAA"/>
    <w:rsid w:val="00AF2CB0"/>
    <w:rsid w:val="00AF32A3"/>
    <w:rsid w:val="00AF5894"/>
    <w:rsid w:val="00AF58AA"/>
    <w:rsid w:val="00AF59BB"/>
    <w:rsid w:val="00AF7E7F"/>
    <w:rsid w:val="00B00387"/>
    <w:rsid w:val="00B00613"/>
    <w:rsid w:val="00B008B2"/>
    <w:rsid w:val="00B0202D"/>
    <w:rsid w:val="00B0243B"/>
    <w:rsid w:val="00B030F4"/>
    <w:rsid w:val="00B03C74"/>
    <w:rsid w:val="00B105BB"/>
    <w:rsid w:val="00B12838"/>
    <w:rsid w:val="00B168FD"/>
    <w:rsid w:val="00B23350"/>
    <w:rsid w:val="00B2419D"/>
    <w:rsid w:val="00B257BB"/>
    <w:rsid w:val="00B259F5"/>
    <w:rsid w:val="00B267C4"/>
    <w:rsid w:val="00B27731"/>
    <w:rsid w:val="00B34A9C"/>
    <w:rsid w:val="00B34F8C"/>
    <w:rsid w:val="00B37B7B"/>
    <w:rsid w:val="00B37F25"/>
    <w:rsid w:val="00B41095"/>
    <w:rsid w:val="00B411A3"/>
    <w:rsid w:val="00B4279E"/>
    <w:rsid w:val="00B43E1F"/>
    <w:rsid w:val="00B44D53"/>
    <w:rsid w:val="00B46D91"/>
    <w:rsid w:val="00B504FA"/>
    <w:rsid w:val="00B50CDF"/>
    <w:rsid w:val="00B51BBC"/>
    <w:rsid w:val="00B535BC"/>
    <w:rsid w:val="00B56C8C"/>
    <w:rsid w:val="00B643EA"/>
    <w:rsid w:val="00B660A4"/>
    <w:rsid w:val="00B70BBE"/>
    <w:rsid w:val="00B711B2"/>
    <w:rsid w:val="00B7164F"/>
    <w:rsid w:val="00B7189F"/>
    <w:rsid w:val="00B74D6E"/>
    <w:rsid w:val="00B75206"/>
    <w:rsid w:val="00B77D2B"/>
    <w:rsid w:val="00B839DC"/>
    <w:rsid w:val="00B839FD"/>
    <w:rsid w:val="00B857EC"/>
    <w:rsid w:val="00B8711D"/>
    <w:rsid w:val="00B876EB"/>
    <w:rsid w:val="00B90B10"/>
    <w:rsid w:val="00B9545D"/>
    <w:rsid w:val="00B95C68"/>
    <w:rsid w:val="00BB22EA"/>
    <w:rsid w:val="00BB2499"/>
    <w:rsid w:val="00BB7582"/>
    <w:rsid w:val="00BC0F92"/>
    <w:rsid w:val="00BC1B1A"/>
    <w:rsid w:val="00BC1EF4"/>
    <w:rsid w:val="00BC30A2"/>
    <w:rsid w:val="00BC4A64"/>
    <w:rsid w:val="00BC5B66"/>
    <w:rsid w:val="00BC6463"/>
    <w:rsid w:val="00BC6D56"/>
    <w:rsid w:val="00BC7169"/>
    <w:rsid w:val="00BD2A5E"/>
    <w:rsid w:val="00BD3895"/>
    <w:rsid w:val="00BE0530"/>
    <w:rsid w:val="00BE4E3E"/>
    <w:rsid w:val="00BE7E76"/>
    <w:rsid w:val="00BF159A"/>
    <w:rsid w:val="00BF19FA"/>
    <w:rsid w:val="00BF472A"/>
    <w:rsid w:val="00BF53A8"/>
    <w:rsid w:val="00BF5E0C"/>
    <w:rsid w:val="00BF6827"/>
    <w:rsid w:val="00BF7228"/>
    <w:rsid w:val="00BF756E"/>
    <w:rsid w:val="00BF784A"/>
    <w:rsid w:val="00C0090F"/>
    <w:rsid w:val="00C01582"/>
    <w:rsid w:val="00C0177B"/>
    <w:rsid w:val="00C01830"/>
    <w:rsid w:val="00C03BCA"/>
    <w:rsid w:val="00C0420D"/>
    <w:rsid w:val="00C112AC"/>
    <w:rsid w:val="00C1143A"/>
    <w:rsid w:val="00C11569"/>
    <w:rsid w:val="00C1288B"/>
    <w:rsid w:val="00C15431"/>
    <w:rsid w:val="00C15B78"/>
    <w:rsid w:val="00C16273"/>
    <w:rsid w:val="00C17137"/>
    <w:rsid w:val="00C2036A"/>
    <w:rsid w:val="00C2060B"/>
    <w:rsid w:val="00C21F2F"/>
    <w:rsid w:val="00C22264"/>
    <w:rsid w:val="00C24A05"/>
    <w:rsid w:val="00C24D25"/>
    <w:rsid w:val="00C33209"/>
    <w:rsid w:val="00C339E4"/>
    <w:rsid w:val="00C40BE4"/>
    <w:rsid w:val="00C43FEF"/>
    <w:rsid w:val="00C45157"/>
    <w:rsid w:val="00C464B9"/>
    <w:rsid w:val="00C52B9C"/>
    <w:rsid w:val="00C53A9B"/>
    <w:rsid w:val="00C5526C"/>
    <w:rsid w:val="00C56C0F"/>
    <w:rsid w:val="00C62112"/>
    <w:rsid w:val="00C625EC"/>
    <w:rsid w:val="00C63BA4"/>
    <w:rsid w:val="00C641E1"/>
    <w:rsid w:val="00C67639"/>
    <w:rsid w:val="00C67674"/>
    <w:rsid w:val="00C67736"/>
    <w:rsid w:val="00C678CA"/>
    <w:rsid w:val="00C74910"/>
    <w:rsid w:val="00C82535"/>
    <w:rsid w:val="00C8468B"/>
    <w:rsid w:val="00C846DE"/>
    <w:rsid w:val="00C84DFC"/>
    <w:rsid w:val="00C8527E"/>
    <w:rsid w:val="00C93463"/>
    <w:rsid w:val="00CA0499"/>
    <w:rsid w:val="00CA2B96"/>
    <w:rsid w:val="00CA389B"/>
    <w:rsid w:val="00CA5479"/>
    <w:rsid w:val="00CB0E1D"/>
    <w:rsid w:val="00CB4687"/>
    <w:rsid w:val="00CB5E87"/>
    <w:rsid w:val="00CB7D95"/>
    <w:rsid w:val="00CC0397"/>
    <w:rsid w:val="00CC1D59"/>
    <w:rsid w:val="00CC2BDF"/>
    <w:rsid w:val="00CC54A5"/>
    <w:rsid w:val="00CC6EB8"/>
    <w:rsid w:val="00CD04F8"/>
    <w:rsid w:val="00CD06C3"/>
    <w:rsid w:val="00CD1563"/>
    <w:rsid w:val="00CD44EC"/>
    <w:rsid w:val="00CD6662"/>
    <w:rsid w:val="00CD7FD4"/>
    <w:rsid w:val="00CE7677"/>
    <w:rsid w:val="00CF0C98"/>
    <w:rsid w:val="00CF1372"/>
    <w:rsid w:val="00CF4085"/>
    <w:rsid w:val="00CF7CDD"/>
    <w:rsid w:val="00D0045E"/>
    <w:rsid w:val="00D01EF1"/>
    <w:rsid w:val="00D025DA"/>
    <w:rsid w:val="00D055AC"/>
    <w:rsid w:val="00D0644C"/>
    <w:rsid w:val="00D0677B"/>
    <w:rsid w:val="00D07FA5"/>
    <w:rsid w:val="00D10A5B"/>
    <w:rsid w:val="00D10F0E"/>
    <w:rsid w:val="00D111FE"/>
    <w:rsid w:val="00D16B19"/>
    <w:rsid w:val="00D202FC"/>
    <w:rsid w:val="00D213E5"/>
    <w:rsid w:val="00D223C4"/>
    <w:rsid w:val="00D244F0"/>
    <w:rsid w:val="00D25315"/>
    <w:rsid w:val="00D2538A"/>
    <w:rsid w:val="00D253FF"/>
    <w:rsid w:val="00D3323E"/>
    <w:rsid w:val="00D345F9"/>
    <w:rsid w:val="00D352CF"/>
    <w:rsid w:val="00D358DB"/>
    <w:rsid w:val="00D37CDF"/>
    <w:rsid w:val="00D42DD4"/>
    <w:rsid w:val="00D43294"/>
    <w:rsid w:val="00D451DE"/>
    <w:rsid w:val="00D457BA"/>
    <w:rsid w:val="00D45B0E"/>
    <w:rsid w:val="00D468D7"/>
    <w:rsid w:val="00D519FB"/>
    <w:rsid w:val="00D526B3"/>
    <w:rsid w:val="00D52A07"/>
    <w:rsid w:val="00D542C4"/>
    <w:rsid w:val="00D55480"/>
    <w:rsid w:val="00D556C0"/>
    <w:rsid w:val="00D60C82"/>
    <w:rsid w:val="00D63700"/>
    <w:rsid w:val="00D664AB"/>
    <w:rsid w:val="00D665FC"/>
    <w:rsid w:val="00D72D56"/>
    <w:rsid w:val="00D76406"/>
    <w:rsid w:val="00D770EC"/>
    <w:rsid w:val="00D77C8B"/>
    <w:rsid w:val="00D77CB0"/>
    <w:rsid w:val="00D8193C"/>
    <w:rsid w:val="00D82189"/>
    <w:rsid w:val="00D86421"/>
    <w:rsid w:val="00D87EF8"/>
    <w:rsid w:val="00D92323"/>
    <w:rsid w:val="00D95799"/>
    <w:rsid w:val="00DA1B9D"/>
    <w:rsid w:val="00DA4719"/>
    <w:rsid w:val="00DA578D"/>
    <w:rsid w:val="00DB23C9"/>
    <w:rsid w:val="00DB322F"/>
    <w:rsid w:val="00DB356E"/>
    <w:rsid w:val="00DC0C9F"/>
    <w:rsid w:val="00DC0F44"/>
    <w:rsid w:val="00DC1A68"/>
    <w:rsid w:val="00DC3E02"/>
    <w:rsid w:val="00DC485C"/>
    <w:rsid w:val="00DC5503"/>
    <w:rsid w:val="00DD084A"/>
    <w:rsid w:val="00DD0E22"/>
    <w:rsid w:val="00DD1BE0"/>
    <w:rsid w:val="00DD343D"/>
    <w:rsid w:val="00DD414D"/>
    <w:rsid w:val="00DD6D7E"/>
    <w:rsid w:val="00DD75CF"/>
    <w:rsid w:val="00DD7E1D"/>
    <w:rsid w:val="00DE249A"/>
    <w:rsid w:val="00DE3713"/>
    <w:rsid w:val="00DE3A0A"/>
    <w:rsid w:val="00DF2D65"/>
    <w:rsid w:val="00DF36D5"/>
    <w:rsid w:val="00DF599A"/>
    <w:rsid w:val="00DF5D21"/>
    <w:rsid w:val="00DF608F"/>
    <w:rsid w:val="00DF6B08"/>
    <w:rsid w:val="00DF761E"/>
    <w:rsid w:val="00E030F5"/>
    <w:rsid w:val="00E03909"/>
    <w:rsid w:val="00E05DC1"/>
    <w:rsid w:val="00E0704A"/>
    <w:rsid w:val="00E10874"/>
    <w:rsid w:val="00E10B3A"/>
    <w:rsid w:val="00E1149A"/>
    <w:rsid w:val="00E1152C"/>
    <w:rsid w:val="00E12DCC"/>
    <w:rsid w:val="00E13550"/>
    <w:rsid w:val="00E15063"/>
    <w:rsid w:val="00E17CFE"/>
    <w:rsid w:val="00E24A10"/>
    <w:rsid w:val="00E24F53"/>
    <w:rsid w:val="00E273FE"/>
    <w:rsid w:val="00E27C45"/>
    <w:rsid w:val="00E323E1"/>
    <w:rsid w:val="00E33190"/>
    <w:rsid w:val="00E33978"/>
    <w:rsid w:val="00E34D74"/>
    <w:rsid w:val="00E3558E"/>
    <w:rsid w:val="00E35678"/>
    <w:rsid w:val="00E35E4C"/>
    <w:rsid w:val="00E36EF7"/>
    <w:rsid w:val="00E37807"/>
    <w:rsid w:val="00E42EC1"/>
    <w:rsid w:val="00E479A0"/>
    <w:rsid w:val="00E47B46"/>
    <w:rsid w:val="00E50351"/>
    <w:rsid w:val="00E522C7"/>
    <w:rsid w:val="00E52E37"/>
    <w:rsid w:val="00E532BE"/>
    <w:rsid w:val="00E554A7"/>
    <w:rsid w:val="00E55FEE"/>
    <w:rsid w:val="00E5761C"/>
    <w:rsid w:val="00E57936"/>
    <w:rsid w:val="00E602D6"/>
    <w:rsid w:val="00E61B65"/>
    <w:rsid w:val="00E63043"/>
    <w:rsid w:val="00E65161"/>
    <w:rsid w:val="00E654B1"/>
    <w:rsid w:val="00E6579F"/>
    <w:rsid w:val="00E66367"/>
    <w:rsid w:val="00E6750F"/>
    <w:rsid w:val="00E70480"/>
    <w:rsid w:val="00E71CA1"/>
    <w:rsid w:val="00E74960"/>
    <w:rsid w:val="00E75321"/>
    <w:rsid w:val="00E778CD"/>
    <w:rsid w:val="00E805C8"/>
    <w:rsid w:val="00E8291D"/>
    <w:rsid w:val="00E84A99"/>
    <w:rsid w:val="00E8740B"/>
    <w:rsid w:val="00E87A7A"/>
    <w:rsid w:val="00E87CB2"/>
    <w:rsid w:val="00E87F30"/>
    <w:rsid w:val="00E91876"/>
    <w:rsid w:val="00E92593"/>
    <w:rsid w:val="00EA3A17"/>
    <w:rsid w:val="00EA7EC5"/>
    <w:rsid w:val="00EB4059"/>
    <w:rsid w:val="00EB6FCB"/>
    <w:rsid w:val="00EB761F"/>
    <w:rsid w:val="00EC0D75"/>
    <w:rsid w:val="00EC23FE"/>
    <w:rsid w:val="00EC2D32"/>
    <w:rsid w:val="00ED0B36"/>
    <w:rsid w:val="00ED1C2A"/>
    <w:rsid w:val="00ED3511"/>
    <w:rsid w:val="00EE0624"/>
    <w:rsid w:val="00EE2B2E"/>
    <w:rsid w:val="00EE51EE"/>
    <w:rsid w:val="00EE5508"/>
    <w:rsid w:val="00EE6339"/>
    <w:rsid w:val="00EE67EC"/>
    <w:rsid w:val="00EF1824"/>
    <w:rsid w:val="00EF20F8"/>
    <w:rsid w:val="00EF4A4A"/>
    <w:rsid w:val="00EF5211"/>
    <w:rsid w:val="00EF6A93"/>
    <w:rsid w:val="00F0440F"/>
    <w:rsid w:val="00F04516"/>
    <w:rsid w:val="00F054D7"/>
    <w:rsid w:val="00F118A9"/>
    <w:rsid w:val="00F138B2"/>
    <w:rsid w:val="00F15A11"/>
    <w:rsid w:val="00F16692"/>
    <w:rsid w:val="00F204BF"/>
    <w:rsid w:val="00F20B2D"/>
    <w:rsid w:val="00F21E80"/>
    <w:rsid w:val="00F23D5E"/>
    <w:rsid w:val="00F310EB"/>
    <w:rsid w:val="00F323A5"/>
    <w:rsid w:val="00F3415C"/>
    <w:rsid w:val="00F368B3"/>
    <w:rsid w:val="00F37A27"/>
    <w:rsid w:val="00F423A1"/>
    <w:rsid w:val="00F474B6"/>
    <w:rsid w:val="00F522C3"/>
    <w:rsid w:val="00F53764"/>
    <w:rsid w:val="00F53D64"/>
    <w:rsid w:val="00F5779B"/>
    <w:rsid w:val="00F57F4B"/>
    <w:rsid w:val="00F62138"/>
    <w:rsid w:val="00F710C1"/>
    <w:rsid w:val="00F711A4"/>
    <w:rsid w:val="00F73E76"/>
    <w:rsid w:val="00F7470F"/>
    <w:rsid w:val="00F77D7C"/>
    <w:rsid w:val="00F80BFC"/>
    <w:rsid w:val="00F80FBA"/>
    <w:rsid w:val="00F832B4"/>
    <w:rsid w:val="00F86189"/>
    <w:rsid w:val="00F878D5"/>
    <w:rsid w:val="00F87D6F"/>
    <w:rsid w:val="00F907DA"/>
    <w:rsid w:val="00F90CC6"/>
    <w:rsid w:val="00F95302"/>
    <w:rsid w:val="00F95731"/>
    <w:rsid w:val="00F958B8"/>
    <w:rsid w:val="00F96A86"/>
    <w:rsid w:val="00FA0E14"/>
    <w:rsid w:val="00FA12DB"/>
    <w:rsid w:val="00FA79D6"/>
    <w:rsid w:val="00FA7F7C"/>
    <w:rsid w:val="00FA7FE0"/>
    <w:rsid w:val="00FB1B5F"/>
    <w:rsid w:val="00FB1CF7"/>
    <w:rsid w:val="00FB549C"/>
    <w:rsid w:val="00FB5E09"/>
    <w:rsid w:val="00FB7120"/>
    <w:rsid w:val="00FB78DE"/>
    <w:rsid w:val="00FB7EC0"/>
    <w:rsid w:val="00FC1246"/>
    <w:rsid w:val="00FC258C"/>
    <w:rsid w:val="00FC2607"/>
    <w:rsid w:val="00FC4355"/>
    <w:rsid w:val="00FC4A28"/>
    <w:rsid w:val="00FC6306"/>
    <w:rsid w:val="00FC7D8F"/>
    <w:rsid w:val="00FD0DAB"/>
    <w:rsid w:val="00FD14DD"/>
    <w:rsid w:val="00FD2BE3"/>
    <w:rsid w:val="00FD3C7A"/>
    <w:rsid w:val="00FD7B9D"/>
    <w:rsid w:val="00FD7E1C"/>
    <w:rsid w:val="00FE20CB"/>
    <w:rsid w:val="00FE7A49"/>
    <w:rsid w:val="00FF3D88"/>
    <w:rsid w:val="00FF63F5"/>
    <w:rsid w:val="00FF7A3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192E68"/>
  <w15:docId w15:val="{8DA5AD62-BB56-4801-BE5E-666D0D40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030F5"/>
    <w:rPr>
      <w:rFonts w:ascii="Cambria" w:hAnsi="Cambria" w:cs="Times New Roman"/>
      <w:b/>
      <w:kern w:val="32"/>
      <w:sz w:val="32"/>
      <w:lang w:val="es-ES" w:eastAsia="es-ES"/>
    </w:rPr>
  </w:style>
  <w:style w:type="character" w:customStyle="1" w:styleId="Heading2Char">
    <w:name w:val="Heading 2 Char"/>
    <w:link w:val="Heading2"/>
    <w:uiPriority w:val="99"/>
    <w:semiHidden/>
    <w:locked/>
    <w:rsid w:val="00E030F5"/>
    <w:rPr>
      <w:rFonts w:ascii="Cambria" w:hAnsi="Cambria" w:cs="Times New Roman"/>
      <w:b/>
      <w:i/>
      <w:sz w:val="28"/>
      <w:lang w:val="es-ES" w:eastAsia="es-ES"/>
    </w:rPr>
  </w:style>
  <w:style w:type="character" w:customStyle="1" w:styleId="Heading3Char">
    <w:name w:val="Heading 3 Char"/>
    <w:link w:val="Heading3"/>
    <w:uiPriority w:val="99"/>
    <w:semiHidden/>
    <w:locked/>
    <w:rsid w:val="00E030F5"/>
    <w:rPr>
      <w:rFonts w:ascii="Cambria" w:hAnsi="Cambria" w:cs="Times New Roman"/>
      <w:b/>
      <w:sz w:val="26"/>
      <w:lang w:val="es-ES" w:eastAsia="es-ES"/>
    </w:rPr>
  </w:style>
  <w:style w:type="character" w:customStyle="1" w:styleId="Heading4Char">
    <w:name w:val="Heading 4 Char"/>
    <w:link w:val="Heading4"/>
    <w:uiPriority w:val="99"/>
    <w:locked/>
    <w:rsid w:val="00E030F5"/>
    <w:rPr>
      <w:rFonts w:ascii="Calibri" w:hAnsi="Calibri" w:cs="Times New Roman"/>
      <w:b/>
      <w:sz w:val="28"/>
      <w:lang w:val="es-ES" w:eastAsia="es-ES"/>
    </w:rPr>
  </w:style>
  <w:style w:type="character" w:customStyle="1" w:styleId="Heading5Char">
    <w:name w:val="Heading 5 Char"/>
    <w:link w:val="Heading5"/>
    <w:uiPriority w:val="99"/>
    <w:semiHidden/>
    <w:locked/>
    <w:rsid w:val="00E030F5"/>
    <w:rPr>
      <w:rFonts w:ascii="Calibri" w:hAnsi="Calibri" w:cs="Times New Roman"/>
      <w:b/>
      <w:i/>
      <w:sz w:val="26"/>
      <w:lang w:val="es-ES" w:eastAsia="es-ES"/>
    </w:rPr>
  </w:style>
  <w:style w:type="character" w:styleId="Hyperlink">
    <w:name w:val="Hyperlink"/>
    <w:uiPriority w:val="99"/>
    <w:rsid w:val="00C2060B"/>
    <w:rPr>
      <w:rFonts w:cs="Times New Roman"/>
      <w:color w:val="0000FF"/>
      <w:u w:val="single"/>
    </w:rPr>
  </w:style>
  <w:style w:type="character" w:styleId="Strong">
    <w:name w:val="Strong"/>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link w:val="Footer"/>
    <w:uiPriority w:val="99"/>
    <w:semiHidden/>
    <w:locked/>
    <w:rsid w:val="00E030F5"/>
    <w:rPr>
      <w:rFonts w:cs="Times New Roman"/>
      <w:sz w:val="24"/>
      <w:lang w:val="es-ES" w:eastAsia="es-ES"/>
    </w:rPr>
  </w:style>
  <w:style w:type="character" w:styleId="PageNumber">
    <w:name w:val="page number"/>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uiPriority w:val="99"/>
    <w:semiHidden/>
    <w:locked/>
    <w:rsid w:val="00E030F5"/>
    <w:rPr>
      <w:rFonts w:cs="Times New Roman"/>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uiPriority w:val="99"/>
    <w:semiHidden/>
    <w:locked/>
    <w:rsid w:val="00E030F5"/>
    <w:rPr>
      <w:rFonts w:cs="Times New Roman"/>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uiPriority w:val="99"/>
    <w:semiHidden/>
    <w:locked/>
    <w:rsid w:val="00E030F5"/>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link w:val="z-TopofForm"/>
    <w:uiPriority w:val="99"/>
    <w:semiHidden/>
    <w:locked/>
    <w:rsid w:val="00E030F5"/>
    <w:rPr>
      <w:rFonts w:ascii="Arial" w:hAnsi="Arial" w:cs="Times New Roman"/>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link w:val="z-BottomofForm"/>
    <w:uiPriority w:val="99"/>
    <w:semiHidden/>
    <w:locked/>
    <w:rsid w:val="00E030F5"/>
    <w:rPr>
      <w:rFonts w:ascii="Arial" w:hAnsi="Arial" w:cs="Times New Roman"/>
      <w:vanish/>
      <w:sz w:val="16"/>
      <w:lang w:val="es-ES" w:eastAsia="es-ES"/>
    </w:rPr>
  </w:style>
  <w:style w:type="paragraph" w:customStyle="1" w:styleId="Normal1">
    <w:name w:val="Normal1"/>
    <w:uiPriority w:val="99"/>
    <w:rsid w:val="00D451DE"/>
    <w:rPr>
      <w:color w:val="000000"/>
      <w:sz w:val="24"/>
      <w:szCs w:val="24"/>
      <w:lang w:val="es-AR" w:eastAsia="es-AR"/>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 w:type="character" w:customStyle="1" w:styleId="WW-EnlacedeInternet">
    <w:name w:val="WW-Enlace de Internet"/>
    <w:uiPriority w:val="99"/>
    <w:rsid w:val="004D58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249532">
      <w:marLeft w:val="0"/>
      <w:marRight w:val="0"/>
      <w:marTop w:val="0"/>
      <w:marBottom w:val="0"/>
      <w:divBdr>
        <w:top w:val="none" w:sz="0" w:space="0" w:color="auto"/>
        <w:left w:val="none" w:sz="0" w:space="0" w:color="auto"/>
        <w:bottom w:val="none" w:sz="0" w:space="0" w:color="auto"/>
        <w:right w:val="none" w:sz="0" w:space="0" w:color="auto"/>
      </w:divBdr>
    </w:div>
    <w:div w:id="756249533">
      <w:marLeft w:val="0"/>
      <w:marRight w:val="0"/>
      <w:marTop w:val="0"/>
      <w:marBottom w:val="0"/>
      <w:divBdr>
        <w:top w:val="none" w:sz="0" w:space="0" w:color="auto"/>
        <w:left w:val="none" w:sz="0" w:space="0" w:color="auto"/>
        <w:bottom w:val="none" w:sz="0" w:space="0" w:color="auto"/>
        <w:right w:val="none" w:sz="0" w:space="0" w:color="auto"/>
      </w:divBdr>
    </w:div>
    <w:div w:id="756249534">
      <w:marLeft w:val="0"/>
      <w:marRight w:val="0"/>
      <w:marTop w:val="0"/>
      <w:marBottom w:val="0"/>
      <w:divBdr>
        <w:top w:val="none" w:sz="0" w:space="0" w:color="auto"/>
        <w:left w:val="none" w:sz="0" w:space="0" w:color="auto"/>
        <w:bottom w:val="none" w:sz="0" w:space="0" w:color="auto"/>
        <w:right w:val="none" w:sz="0" w:space="0" w:color="auto"/>
      </w:divBdr>
    </w:div>
    <w:div w:id="756249536">
      <w:marLeft w:val="0"/>
      <w:marRight w:val="0"/>
      <w:marTop w:val="0"/>
      <w:marBottom w:val="0"/>
      <w:divBdr>
        <w:top w:val="none" w:sz="0" w:space="0" w:color="auto"/>
        <w:left w:val="none" w:sz="0" w:space="0" w:color="auto"/>
        <w:bottom w:val="none" w:sz="0" w:space="0" w:color="auto"/>
        <w:right w:val="none" w:sz="0" w:space="0" w:color="auto"/>
      </w:divBdr>
    </w:div>
    <w:div w:id="756249537">
      <w:marLeft w:val="0"/>
      <w:marRight w:val="0"/>
      <w:marTop w:val="0"/>
      <w:marBottom w:val="0"/>
      <w:divBdr>
        <w:top w:val="none" w:sz="0" w:space="0" w:color="auto"/>
        <w:left w:val="none" w:sz="0" w:space="0" w:color="auto"/>
        <w:bottom w:val="none" w:sz="0" w:space="0" w:color="auto"/>
        <w:right w:val="none" w:sz="0" w:space="0" w:color="auto"/>
      </w:divBdr>
    </w:div>
    <w:div w:id="756249539">
      <w:marLeft w:val="0"/>
      <w:marRight w:val="0"/>
      <w:marTop w:val="0"/>
      <w:marBottom w:val="0"/>
      <w:divBdr>
        <w:top w:val="none" w:sz="0" w:space="0" w:color="auto"/>
        <w:left w:val="none" w:sz="0" w:space="0" w:color="auto"/>
        <w:bottom w:val="none" w:sz="0" w:space="0" w:color="auto"/>
        <w:right w:val="none" w:sz="0" w:space="0" w:color="auto"/>
      </w:divBdr>
    </w:div>
    <w:div w:id="756249540">
      <w:marLeft w:val="0"/>
      <w:marRight w:val="0"/>
      <w:marTop w:val="0"/>
      <w:marBottom w:val="0"/>
      <w:divBdr>
        <w:top w:val="none" w:sz="0" w:space="0" w:color="auto"/>
        <w:left w:val="none" w:sz="0" w:space="0" w:color="auto"/>
        <w:bottom w:val="none" w:sz="0" w:space="0" w:color="auto"/>
        <w:right w:val="none" w:sz="0" w:space="0" w:color="auto"/>
      </w:divBdr>
    </w:div>
    <w:div w:id="756249541">
      <w:marLeft w:val="0"/>
      <w:marRight w:val="0"/>
      <w:marTop w:val="0"/>
      <w:marBottom w:val="0"/>
      <w:divBdr>
        <w:top w:val="none" w:sz="0" w:space="0" w:color="auto"/>
        <w:left w:val="none" w:sz="0" w:space="0" w:color="auto"/>
        <w:bottom w:val="none" w:sz="0" w:space="0" w:color="auto"/>
        <w:right w:val="none" w:sz="0" w:space="0" w:color="auto"/>
      </w:divBdr>
      <w:divsChild>
        <w:div w:id="756249573">
          <w:marLeft w:val="0"/>
          <w:marRight w:val="0"/>
          <w:marTop w:val="0"/>
          <w:marBottom w:val="0"/>
          <w:divBdr>
            <w:top w:val="none" w:sz="0" w:space="0" w:color="auto"/>
            <w:left w:val="none" w:sz="0" w:space="0" w:color="auto"/>
            <w:bottom w:val="none" w:sz="0" w:space="0" w:color="auto"/>
            <w:right w:val="none" w:sz="0" w:space="0" w:color="auto"/>
          </w:divBdr>
          <w:divsChild>
            <w:div w:id="756249564">
              <w:marLeft w:val="0"/>
              <w:marRight w:val="0"/>
              <w:marTop w:val="0"/>
              <w:marBottom w:val="0"/>
              <w:divBdr>
                <w:top w:val="none" w:sz="0" w:space="0" w:color="auto"/>
                <w:left w:val="none" w:sz="0" w:space="0" w:color="auto"/>
                <w:bottom w:val="none" w:sz="0" w:space="0" w:color="auto"/>
                <w:right w:val="none" w:sz="0" w:space="0" w:color="auto"/>
              </w:divBdr>
              <w:divsChild>
                <w:div w:id="756249547">
                  <w:marLeft w:val="0"/>
                  <w:marRight w:val="0"/>
                  <w:marTop w:val="0"/>
                  <w:marBottom w:val="0"/>
                  <w:divBdr>
                    <w:top w:val="none" w:sz="0" w:space="0" w:color="auto"/>
                    <w:left w:val="none" w:sz="0" w:space="0" w:color="auto"/>
                    <w:bottom w:val="none" w:sz="0" w:space="0" w:color="auto"/>
                    <w:right w:val="none" w:sz="0" w:space="0" w:color="auto"/>
                  </w:divBdr>
                  <w:divsChild>
                    <w:div w:id="75624953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56249542">
      <w:marLeft w:val="0"/>
      <w:marRight w:val="0"/>
      <w:marTop w:val="0"/>
      <w:marBottom w:val="0"/>
      <w:divBdr>
        <w:top w:val="none" w:sz="0" w:space="0" w:color="auto"/>
        <w:left w:val="none" w:sz="0" w:space="0" w:color="auto"/>
        <w:bottom w:val="none" w:sz="0" w:space="0" w:color="auto"/>
        <w:right w:val="none" w:sz="0" w:space="0" w:color="auto"/>
      </w:divBdr>
    </w:div>
    <w:div w:id="756249543">
      <w:marLeft w:val="0"/>
      <w:marRight w:val="0"/>
      <w:marTop w:val="0"/>
      <w:marBottom w:val="0"/>
      <w:divBdr>
        <w:top w:val="none" w:sz="0" w:space="0" w:color="auto"/>
        <w:left w:val="none" w:sz="0" w:space="0" w:color="auto"/>
        <w:bottom w:val="none" w:sz="0" w:space="0" w:color="auto"/>
        <w:right w:val="none" w:sz="0" w:space="0" w:color="auto"/>
      </w:divBdr>
    </w:div>
    <w:div w:id="756249544">
      <w:marLeft w:val="0"/>
      <w:marRight w:val="0"/>
      <w:marTop w:val="0"/>
      <w:marBottom w:val="0"/>
      <w:divBdr>
        <w:top w:val="none" w:sz="0" w:space="0" w:color="auto"/>
        <w:left w:val="none" w:sz="0" w:space="0" w:color="auto"/>
        <w:bottom w:val="none" w:sz="0" w:space="0" w:color="auto"/>
        <w:right w:val="none" w:sz="0" w:space="0" w:color="auto"/>
      </w:divBdr>
    </w:div>
    <w:div w:id="756249545">
      <w:marLeft w:val="0"/>
      <w:marRight w:val="0"/>
      <w:marTop w:val="0"/>
      <w:marBottom w:val="0"/>
      <w:divBdr>
        <w:top w:val="none" w:sz="0" w:space="0" w:color="auto"/>
        <w:left w:val="none" w:sz="0" w:space="0" w:color="auto"/>
        <w:bottom w:val="none" w:sz="0" w:space="0" w:color="auto"/>
        <w:right w:val="none" w:sz="0" w:space="0" w:color="auto"/>
      </w:divBdr>
    </w:div>
    <w:div w:id="756249546">
      <w:marLeft w:val="0"/>
      <w:marRight w:val="0"/>
      <w:marTop w:val="0"/>
      <w:marBottom w:val="0"/>
      <w:divBdr>
        <w:top w:val="none" w:sz="0" w:space="0" w:color="auto"/>
        <w:left w:val="none" w:sz="0" w:space="0" w:color="auto"/>
        <w:bottom w:val="none" w:sz="0" w:space="0" w:color="auto"/>
        <w:right w:val="none" w:sz="0" w:space="0" w:color="auto"/>
      </w:divBdr>
    </w:div>
    <w:div w:id="756249548">
      <w:marLeft w:val="0"/>
      <w:marRight w:val="0"/>
      <w:marTop w:val="0"/>
      <w:marBottom w:val="0"/>
      <w:divBdr>
        <w:top w:val="none" w:sz="0" w:space="0" w:color="auto"/>
        <w:left w:val="none" w:sz="0" w:space="0" w:color="auto"/>
        <w:bottom w:val="none" w:sz="0" w:space="0" w:color="auto"/>
        <w:right w:val="none" w:sz="0" w:space="0" w:color="auto"/>
      </w:divBdr>
      <w:divsChild>
        <w:div w:id="756249580">
          <w:marLeft w:val="0"/>
          <w:marRight w:val="0"/>
          <w:marTop w:val="0"/>
          <w:marBottom w:val="0"/>
          <w:divBdr>
            <w:top w:val="none" w:sz="0" w:space="0" w:color="auto"/>
            <w:left w:val="none" w:sz="0" w:space="0" w:color="auto"/>
            <w:bottom w:val="none" w:sz="0" w:space="0" w:color="auto"/>
            <w:right w:val="none" w:sz="0" w:space="0" w:color="auto"/>
          </w:divBdr>
          <w:divsChild>
            <w:div w:id="756249552">
              <w:marLeft w:val="0"/>
              <w:marRight w:val="0"/>
              <w:marTop w:val="0"/>
              <w:marBottom w:val="0"/>
              <w:divBdr>
                <w:top w:val="none" w:sz="0" w:space="0" w:color="auto"/>
                <w:left w:val="none" w:sz="0" w:space="0" w:color="auto"/>
                <w:bottom w:val="none" w:sz="0" w:space="0" w:color="auto"/>
                <w:right w:val="none" w:sz="0" w:space="0" w:color="auto"/>
              </w:divBdr>
            </w:div>
            <w:div w:id="756249571">
              <w:marLeft w:val="0"/>
              <w:marRight w:val="0"/>
              <w:marTop w:val="0"/>
              <w:marBottom w:val="0"/>
              <w:divBdr>
                <w:top w:val="none" w:sz="0" w:space="0" w:color="auto"/>
                <w:left w:val="none" w:sz="0" w:space="0" w:color="auto"/>
                <w:bottom w:val="none" w:sz="0" w:space="0" w:color="auto"/>
                <w:right w:val="none" w:sz="0" w:space="0" w:color="auto"/>
              </w:divBdr>
            </w:div>
            <w:div w:id="756249577">
              <w:marLeft w:val="0"/>
              <w:marRight w:val="0"/>
              <w:marTop w:val="0"/>
              <w:marBottom w:val="0"/>
              <w:divBdr>
                <w:top w:val="none" w:sz="0" w:space="0" w:color="auto"/>
                <w:left w:val="none" w:sz="0" w:space="0" w:color="auto"/>
                <w:bottom w:val="none" w:sz="0" w:space="0" w:color="auto"/>
                <w:right w:val="none" w:sz="0" w:space="0" w:color="auto"/>
              </w:divBdr>
            </w:div>
            <w:div w:id="7562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49549">
      <w:marLeft w:val="0"/>
      <w:marRight w:val="0"/>
      <w:marTop w:val="0"/>
      <w:marBottom w:val="0"/>
      <w:divBdr>
        <w:top w:val="none" w:sz="0" w:space="0" w:color="auto"/>
        <w:left w:val="none" w:sz="0" w:space="0" w:color="auto"/>
        <w:bottom w:val="none" w:sz="0" w:space="0" w:color="auto"/>
        <w:right w:val="none" w:sz="0" w:space="0" w:color="auto"/>
      </w:divBdr>
    </w:div>
    <w:div w:id="756249550">
      <w:marLeft w:val="0"/>
      <w:marRight w:val="0"/>
      <w:marTop w:val="0"/>
      <w:marBottom w:val="0"/>
      <w:divBdr>
        <w:top w:val="none" w:sz="0" w:space="0" w:color="auto"/>
        <w:left w:val="none" w:sz="0" w:space="0" w:color="auto"/>
        <w:bottom w:val="none" w:sz="0" w:space="0" w:color="auto"/>
        <w:right w:val="none" w:sz="0" w:space="0" w:color="auto"/>
      </w:divBdr>
    </w:div>
    <w:div w:id="756249551">
      <w:marLeft w:val="0"/>
      <w:marRight w:val="0"/>
      <w:marTop w:val="0"/>
      <w:marBottom w:val="0"/>
      <w:divBdr>
        <w:top w:val="none" w:sz="0" w:space="0" w:color="auto"/>
        <w:left w:val="none" w:sz="0" w:space="0" w:color="auto"/>
        <w:bottom w:val="none" w:sz="0" w:space="0" w:color="auto"/>
        <w:right w:val="none" w:sz="0" w:space="0" w:color="auto"/>
      </w:divBdr>
    </w:div>
    <w:div w:id="756249553">
      <w:marLeft w:val="0"/>
      <w:marRight w:val="0"/>
      <w:marTop w:val="0"/>
      <w:marBottom w:val="0"/>
      <w:divBdr>
        <w:top w:val="none" w:sz="0" w:space="0" w:color="auto"/>
        <w:left w:val="none" w:sz="0" w:space="0" w:color="auto"/>
        <w:bottom w:val="none" w:sz="0" w:space="0" w:color="auto"/>
        <w:right w:val="none" w:sz="0" w:space="0" w:color="auto"/>
      </w:divBdr>
    </w:div>
    <w:div w:id="756249554">
      <w:marLeft w:val="0"/>
      <w:marRight w:val="0"/>
      <w:marTop w:val="0"/>
      <w:marBottom w:val="0"/>
      <w:divBdr>
        <w:top w:val="none" w:sz="0" w:space="0" w:color="auto"/>
        <w:left w:val="none" w:sz="0" w:space="0" w:color="auto"/>
        <w:bottom w:val="none" w:sz="0" w:space="0" w:color="auto"/>
        <w:right w:val="none" w:sz="0" w:space="0" w:color="auto"/>
      </w:divBdr>
    </w:div>
    <w:div w:id="756249557">
      <w:marLeft w:val="0"/>
      <w:marRight w:val="0"/>
      <w:marTop w:val="0"/>
      <w:marBottom w:val="0"/>
      <w:divBdr>
        <w:top w:val="none" w:sz="0" w:space="0" w:color="auto"/>
        <w:left w:val="none" w:sz="0" w:space="0" w:color="auto"/>
        <w:bottom w:val="none" w:sz="0" w:space="0" w:color="auto"/>
        <w:right w:val="none" w:sz="0" w:space="0" w:color="auto"/>
      </w:divBdr>
    </w:div>
    <w:div w:id="756249559">
      <w:marLeft w:val="0"/>
      <w:marRight w:val="0"/>
      <w:marTop w:val="0"/>
      <w:marBottom w:val="0"/>
      <w:divBdr>
        <w:top w:val="none" w:sz="0" w:space="0" w:color="auto"/>
        <w:left w:val="none" w:sz="0" w:space="0" w:color="auto"/>
        <w:bottom w:val="none" w:sz="0" w:space="0" w:color="auto"/>
        <w:right w:val="none" w:sz="0" w:space="0" w:color="auto"/>
      </w:divBdr>
    </w:div>
    <w:div w:id="756249560">
      <w:marLeft w:val="0"/>
      <w:marRight w:val="0"/>
      <w:marTop w:val="0"/>
      <w:marBottom w:val="0"/>
      <w:divBdr>
        <w:top w:val="none" w:sz="0" w:space="0" w:color="auto"/>
        <w:left w:val="none" w:sz="0" w:space="0" w:color="auto"/>
        <w:bottom w:val="none" w:sz="0" w:space="0" w:color="auto"/>
        <w:right w:val="none" w:sz="0" w:space="0" w:color="auto"/>
      </w:divBdr>
    </w:div>
    <w:div w:id="756249561">
      <w:marLeft w:val="0"/>
      <w:marRight w:val="0"/>
      <w:marTop w:val="0"/>
      <w:marBottom w:val="0"/>
      <w:divBdr>
        <w:top w:val="none" w:sz="0" w:space="0" w:color="auto"/>
        <w:left w:val="none" w:sz="0" w:space="0" w:color="auto"/>
        <w:bottom w:val="none" w:sz="0" w:space="0" w:color="auto"/>
        <w:right w:val="none" w:sz="0" w:space="0" w:color="auto"/>
      </w:divBdr>
    </w:div>
    <w:div w:id="756249562">
      <w:marLeft w:val="0"/>
      <w:marRight w:val="0"/>
      <w:marTop w:val="0"/>
      <w:marBottom w:val="0"/>
      <w:divBdr>
        <w:top w:val="none" w:sz="0" w:space="0" w:color="auto"/>
        <w:left w:val="none" w:sz="0" w:space="0" w:color="auto"/>
        <w:bottom w:val="none" w:sz="0" w:space="0" w:color="auto"/>
        <w:right w:val="none" w:sz="0" w:space="0" w:color="auto"/>
      </w:divBdr>
    </w:div>
    <w:div w:id="756249563">
      <w:marLeft w:val="0"/>
      <w:marRight w:val="0"/>
      <w:marTop w:val="0"/>
      <w:marBottom w:val="0"/>
      <w:divBdr>
        <w:top w:val="none" w:sz="0" w:space="0" w:color="auto"/>
        <w:left w:val="none" w:sz="0" w:space="0" w:color="auto"/>
        <w:bottom w:val="none" w:sz="0" w:space="0" w:color="auto"/>
        <w:right w:val="none" w:sz="0" w:space="0" w:color="auto"/>
      </w:divBdr>
    </w:div>
    <w:div w:id="756249565">
      <w:marLeft w:val="0"/>
      <w:marRight w:val="0"/>
      <w:marTop w:val="0"/>
      <w:marBottom w:val="0"/>
      <w:divBdr>
        <w:top w:val="none" w:sz="0" w:space="0" w:color="auto"/>
        <w:left w:val="none" w:sz="0" w:space="0" w:color="auto"/>
        <w:bottom w:val="none" w:sz="0" w:space="0" w:color="auto"/>
        <w:right w:val="none" w:sz="0" w:space="0" w:color="auto"/>
      </w:divBdr>
    </w:div>
    <w:div w:id="756249566">
      <w:marLeft w:val="0"/>
      <w:marRight w:val="0"/>
      <w:marTop w:val="0"/>
      <w:marBottom w:val="0"/>
      <w:divBdr>
        <w:top w:val="none" w:sz="0" w:space="0" w:color="auto"/>
        <w:left w:val="none" w:sz="0" w:space="0" w:color="auto"/>
        <w:bottom w:val="none" w:sz="0" w:space="0" w:color="auto"/>
        <w:right w:val="none" w:sz="0" w:space="0" w:color="auto"/>
      </w:divBdr>
    </w:div>
    <w:div w:id="756249567">
      <w:marLeft w:val="0"/>
      <w:marRight w:val="0"/>
      <w:marTop w:val="0"/>
      <w:marBottom w:val="0"/>
      <w:divBdr>
        <w:top w:val="none" w:sz="0" w:space="0" w:color="auto"/>
        <w:left w:val="none" w:sz="0" w:space="0" w:color="auto"/>
        <w:bottom w:val="none" w:sz="0" w:space="0" w:color="auto"/>
        <w:right w:val="none" w:sz="0" w:space="0" w:color="auto"/>
      </w:divBdr>
    </w:div>
    <w:div w:id="756249569">
      <w:marLeft w:val="0"/>
      <w:marRight w:val="0"/>
      <w:marTop w:val="0"/>
      <w:marBottom w:val="0"/>
      <w:divBdr>
        <w:top w:val="none" w:sz="0" w:space="0" w:color="auto"/>
        <w:left w:val="none" w:sz="0" w:space="0" w:color="auto"/>
        <w:bottom w:val="none" w:sz="0" w:space="0" w:color="auto"/>
        <w:right w:val="none" w:sz="0" w:space="0" w:color="auto"/>
      </w:divBdr>
    </w:div>
    <w:div w:id="756249572">
      <w:marLeft w:val="0"/>
      <w:marRight w:val="0"/>
      <w:marTop w:val="0"/>
      <w:marBottom w:val="0"/>
      <w:divBdr>
        <w:top w:val="none" w:sz="0" w:space="0" w:color="auto"/>
        <w:left w:val="none" w:sz="0" w:space="0" w:color="auto"/>
        <w:bottom w:val="none" w:sz="0" w:space="0" w:color="auto"/>
        <w:right w:val="none" w:sz="0" w:space="0" w:color="auto"/>
      </w:divBdr>
    </w:div>
    <w:div w:id="756249575">
      <w:marLeft w:val="0"/>
      <w:marRight w:val="0"/>
      <w:marTop w:val="0"/>
      <w:marBottom w:val="0"/>
      <w:divBdr>
        <w:top w:val="none" w:sz="0" w:space="0" w:color="auto"/>
        <w:left w:val="none" w:sz="0" w:space="0" w:color="auto"/>
        <w:bottom w:val="none" w:sz="0" w:space="0" w:color="auto"/>
        <w:right w:val="none" w:sz="0" w:space="0" w:color="auto"/>
      </w:divBdr>
    </w:div>
    <w:div w:id="756249578">
      <w:marLeft w:val="0"/>
      <w:marRight w:val="0"/>
      <w:marTop w:val="0"/>
      <w:marBottom w:val="0"/>
      <w:divBdr>
        <w:top w:val="none" w:sz="0" w:space="0" w:color="auto"/>
        <w:left w:val="none" w:sz="0" w:space="0" w:color="auto"/>
        <w:bottom w:val="none" w:sz="0" w:space="0" w:color="auto"/>
        <w:right w:val="none" w:sz="0" w:space="0" w:color="auto"/>
      </w:divBdr>
      <w:divsChild>
        <w:div w:id="756249585">
          <w:marLeft w:val="0"/>
          <w:marRight w:val="0"/>
          <w:marTop w:val="0"/>
          <w:marBottom w:val="480"/>
          <w:divBdr>
            <w:top w:val="none" w:sz="0" w:space="0" w:color="auto"/>
            <w:left w:val="none" w:sz="0" w:space="0" w:color="auto"/>
            <w:bottom w:val="none" w:sz="0" w:space="0" w:color="auto"/>
            <w:right w:val="none" w:sz="0" w:space="0" w:color="auto"/>
          </w:divBdr>
        </w:div>
      </w:divsChild>
    </w:div>
    <w:div w:id="756249582">
      <w:marLeft w:val="0"/>
      <w:marRight w:val="0"/>
      <w:marTop w:val="0"/>
      <w:marBottom w:val="0"/>
      <w:divBdr>
        <w:top w:val="none" w:sz="0" w:space="0" w:color="auto"/>
        <w:left w:val="none" w:sz="0" w:space="0" w:color="auto"/>
        <w:bottom w:val="none" w:sz="0" w:space="0" w:color="auto"/>
        <w:right w:val="none" w:sz="0" w:space="0" w:color="auto"/>
      </w:divBdr>
      <w:divsChild>
        <w:div w:id="756249583">
          <w:marLeft w:val="0"/>
          <w:marRight w:val="0"/>
          <w:marTop w:val="0"/>
          <w:marBottom w:val="0"/>
          <w:divBdr>
            <w:top w:val="none" w:sz="0" w:space="0" w:color="auto"/>
            <w:left w:val="none" w:sz="0" w:space="0" w:color="auto"/>
            <w:bottom w:val="none" w:sz="0" w:space="0" w:color="auto"/>
            <w:right w:val="none" w:sz="0" w:space="0" w:color="auto"/>
          </w:divBdr>
          <w:divsChild>
            <w:div w:id="756249558">
              <w:marLeft w:val="0"/>
              <w:marRight w:val="0"/>
              <w:marTop w:val="0"/>
              <w:marBottom w:val="0"/>
              <w:divBdr>
                <w:top w:val="none" w:sz="0" w:space="0" w:color="auto"/>
                <w:left w:val="none" w:sz="0" w:space="0" w:color="auto"/>
                <w:bottom w:val="none" w:sz="0" w:space="0" w:color="auto"/>
                <w:right w:val="none" w:sz="0" w:space="0" w:color="auto"/>
              </w:divBdr>
              <w:divsChild>
                <w:div w:id="756249574">
                  <w:marLeft w:val="0"/>
                  <w:marRight w:val="0"/>
                  <w:marTop w:val="0"/>
                  <w:marBottom w:val="0"/>
                  <w:divBdr>
                    <w:top w:val="none" w:sz="0" w:space="0" w:color="auto"/>
                    <w:left w:val="none" w:sz="0" w:space="0" w:color="auto"/>
                    <w:bottom w:val="none" w:sz="0" w:space="0" w:color="auto"/>
                    <w:right w:val="none" w:sz="0" w:space="0" w:color="auto"/>
                  </w:divBdr>
                  <w:divsChild>
                    <w:div w:id="756249576">
                      <w:marLeft w:val="0"/>
                      <w:marRight w:val="0"/>
                      <w:marTop w:val="0"/>
                      <w:marBottom w:val="0"/>
                      <w:divBdr>
                        <w:top w:val="none" w:sz="0" w:space="0" w:color="auto"/>
                        <w:left w:val="none" w:sz="0" w:space="0" w:color="auto"/>
                        <w:bottom w:val="none" w:sz="0" w:space="0" w:color="auto"/>
                        <w:right w:val="none" w:sz="0" w:space="0" w:color="auto"/>
                      </w:divBdr>
                      <w:divsChild>
                        <w:div w:id="756249568">
                          <w:marLeft w:val="0"/>
                          <w:marRight w:val="0"/>
                          <w:marTop w:val="0"/>
                          <w:marBottom w:val="0"/>
                          <w:divBdr>
                            <w:top w:val="none" w:sz="0" w:space="0" w:color="auto"/>
                            <w:left w:val="none" w:sz="0" w:space="0" w:color="auto"/>
                            <w:bottom w:val="none" w:sz="0" w:space="0" w:color="auto"/>
                            <w:right w:val="none" w:sz="0" w:space="0" w:color="auto"/>
                          </w:divBdr>
                          <w:divsChild>
                            <w:div w:id="756249592">
                              <w:marLeft w:val="0"/>
                              <w:marRight w:val="0"/>
                              <w:marTop w:val="0"/>
                              <w:marBottom w:val="0"/>
                              <w:divBdr>
                                <w:top w:val="none" w:sz="0" w:space="0" w:color="auto"/>
                                <w:left w:val="none" w:sz="0" w:space="0" w:color="auto"/>
                                <w:bottom w:val="none" w:sz="0" w:space="0" w:color="auto"/>
                                <w:right w:val="none" w:sz="0" w:space="0" w:color="auto"/>
                              </w:divBdr>
                              <w:divsChild>
                                <w:div w:id="756249579">
                                  <w:marLeft w:val="0"/>
                                  <w:marRight w:val="0"/>
                                  <w:marTop w:val="0"/>
                                  <w:marBottom w:val="0"/>
                                  <w:divBdr>
                                    <w:top w:val="none" w:sz="0" w:space="0" w:color="auto"/>
                                    <w:left w:val="none" w:sz="0" w:space="0" w:color="auto"/>
                                    <w:bottom w:val="none" w:sz="0" w:space="0" w:color="auto"/>
                                    <w:right w:val="none" w:sz="0" w:space="0" w:color="auto"/>
                                  </w:divBdr>
                                  <w:divsChild>
                                    <w:div w:id="756249556">
                                      <w:marLeft w:val="0"/>
                                      <w:marRight w:val="0"/>
                                      <w:marTop w:val="0"/>
                                      <w:marBottom w:val="0"/>
                                      <w:divBdr>
                                        <w:top w:val="none" w:sz="0" w:space="0" w:color="auto"/>
                                        <w:left w:val="none" w:sz="0" w:space="0" w:color="auto"/>
                                        <w:bottom w:val="none" w:sz="0" w:space="0" w:color="auto"/>
                                        <w:right w:val="none" w:sz="0" w:space="0" w:color="auto"/>
                                      </w:divBdr>
                                      <w:divsChild>
                                        <w:div w:id="756249555">
                                          <w:marLeft w:val="0"/>
                                          <w:marRight w:val="0"/>
                                          <w:marTop w:val="0"/>
                                          <w:marBottom w:val="0"/>
                                          <w:divBdr>
                                            <w:top w:val="none" w:sz="0" w:space="0" w:color="auto"/>
                                            <w:left w:val="none" w:sz="0" w:space="0" w:color="auto"/>
                                            <w:bottom w:val="none" w:sz="0" w:space="0" w:color="auto"/>
                                            <w:right w:val="none" w:sz="0" w:space="0" w:color="auto"/>
                                          </w:divBdr>
                                          <w:divsChild>
                                            <w:div w:id="75624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6249586">
      <w:marLeft w:val="0"/>
      <w:marRight w:val="0"/>
      <w:marTop w:val="0"/>
      <w:marBottom w:val="0"/>
      <w:divBdr>
        <w:top w:val="none" w:sz="0" w:space="0" w:color="auto"/>
        <w:left w:val="none" w:sz="0" w:space="0" w:color="auto"/>
        <w:bottom w:val="none" w:sz="0" w:space="0" w:color="auto"/>
        <w:right w:val="none" w:sz="0" w:space="0" w:color="auto"/>
      </w:divBdr>
      <w:divsChild>
        <w:div w:id="756249581">
          <w:marLeft w:val="0"/>
          <w:marRight w:val="0"/>
          <w:marTop w:val="0"/>
          <w:marBottom w:val="0"/>
          <w:divBdr>
            <w:top w:val="none" w:sz="0" w:space="0" w:color="auto"/>
            <w:left w:val="none" w:sz="0" w:space="0" w:color="auto"/>
            <w:bottom w:val="none" w:sz="0" w:space="0" w:color="auto"/>
            <w:right w:val="none" w:sz="0" w:space="0" w:color="auto"/>
          </w:divBdr>
        </w:div>
      </w:divsChild>
    </w:div>
    <w:div w:id="756249588">
      <w:marLeft w:val="0"/>
      <w:marRight w:val="0"/>
      <w:marTop w:val="0"/>
      <w:marBottom w:val="0"/>
      <w:divBdr>
        <w:top w:val="none" w:sz="0" w:space="0" w:color="auto"/>
        <w:left w:val="none" w:sz="0" w:space="0" w:color="auto"/>
        <w:bottom w:val="none" w:sz="0" w:space="0" w:color="auto"/>
        <w:right w:val="none" w:sz="0" w:space="0" w:color="auto"/>
      </w:divBdr>
    </w:div>
    <w:div w:id="756249589">
      <w:marLeft w:val="0"/>
      <w:marRight w:val="0"/>
      <w:marTop w:val="0"/>
      <w:marBottom w:val="0"/>
      <w:divBdr>
        <w:top w:val="none" w:sz="0" w:space="0" w:color="auto"/>
        <w:left w:val="none" w:sz="0" w:space="0" w:color="auto"/>
        <w:bottom w:val="none" w:sz="0" w:space="0" w:color="auto"/>
        <w:right w:val="none" w:sz="0" w:space="0" w:color="auto"/>
      </w:divBdr>
    </w:div>
    <w:div w:id="756249590">
      <w:marLeft w:val="0"/>
      <w:marRight w:val="0"/>
      <w:marTop w:val="0"/>
      <w:marBottom w:val="0"/>
      <w:divBdr>
        <w:top w:val="none" w:sz="0" w:space="0" w:color="auto"/>
        <w:left w:val="none" w:sz="0" w:space="0" w:color="auto"/>
        <w:bottom w:val="none" w:sz="0" w:space="0" w:color="auto"/>
        <w:right w:val="none" w:sz="0" w:space="0" w:color="auto"/>
      </w:divBdr>
    </w:div>
    <w:div w:id="756249591">
      <w:marLeft w:val="0"/>
      <w:marRight w:val="0"/>
      <w:marTop w:val="0"/>
      <w:marBottom w:val="0"/>
      <w:divBdr>
        <w:top w:val="none" w:sz="0" w:space="0" w:color="auto"/>
        <w:left w:val="none" w:sz="0" w:space="0" w:color="auto"/>
        <w:bottom w:val="none" w:sz="0" w:space="0" w:color="auto"/>
        <w:right w:val="none" w:sz="0" w:space="0" w:color="auto"/>
      </w:divBdr>
    </w:div>
    <w:div w:id="756249593">
      <w:marLeft w:val="0"/>
      <w:marRight w:val="0"/>
      <w:marTop w:val="0"/>
      <w:marBottom w:val="0"/>
      <w:divBdr>
        <w:top w:val="none" w:sz="0" w:space="0" w:color="auto"/>
        <w:left w:val="none" w:sz="0" w:space="0" w:color="auto"/>
        <w:bottom w:val="none" w:sz="0" w:space="0" w:color="auto"/>
        <w:right w:val="none" w:sz="0" w:space="0" w:color="auto"/>
      </w:divBdr>
    </w:div>
    <w:div w:id="756249594">
      <w:marLeft w:val="0"/>
      <w:marRight w:val="0"/>
      <w:marTop w:val="0"/>
      <w:marBottom w:val="0"/>
      <w:divBdr>
        <w:top w:val="none" w:sz="0" w:space="0" w:color="auto"/>
        <w:left w:val="none" w:sz="0" w:space="0" w:color="auto"/>
        <w:bottom w:val="none" w:sz="0" w:space="0" w:color="auto"/>
        <w:right w:val="none" w:sz="0" w:space="0" w:color="auto"/>
      </w:divBdr>
    </w:div>
    <w:div w:id="756249595">
      <w:marLeft w:val="0"/>
      <w:marRight w:val="0"/>
      <w:marTop w:val="0"/>
      <w:marBottom w:val="0"/>
      <w:divBdr>
        <w:top w:val="none" w:sz="0" w:space="0" w:color="auto"/>
        <w:left w:val="none" w:sz="0" w:space="0" w:color="auto"/>
        <w:bottom w:val="none" w:sz="0" w:space="0" w:color="auto"/>
        <w:right w:val="none" w:sz="0" w:space="0" w:color="auto"/>
      </w:divBdr>
      <w:divsChild>
        <w:div w:id="756249570">
          <w:marLeft w:val="0"/>
          <w:marRight w:val="0"/>
          <w:marTop w:val="0"/>
          <w:marBottom w:val="0"/>
          <w:divBdr>
            <w:top w:val="none" w:sz="0" w:space="0" w:color="auto"/>
            <w:left w:val="none" w:sz="0" w:space="0" w:color="auto"/>
            <w:bottom w:val="none" w:sz="0" w:space="0" w:color="auto"/>
            <w:right w:val="none" w:sz="0" w:space="0" w:color="auto"/>
          </w:divBdr>
        </w:div>
        <w:div w:id="756249584">
          <w:marLeft w:val="0"/>
          <w:marRight w:val="0"/>
          <w:marTop w:val="0"/>
          <w:marBottom w:val="0"/>
          <w:divBdr>
            <w:top w:val="none" w:sz="0" w:space="0" w:color="auto"/>
            <w:left w:val="none" w:sz="0" w:space="0" w:color="auto"/>
            <w:bottom w:val="none" w:sz="0" w:space="0" w:color="auto"/>
            <w:right w:val="none" w:sz="0" w:space="0" w:color="auto"/>
          </w:divBdr>
        </w:div>
      </w:divsChild>
    </w:div>
    <w:div w:id="756249596">
      <w:marLeft w:val="0"/>
      <w:marRight w:val="0"/>
      <w:marTop w:val="0"/>
      <w:marBottom w:val="0"/>
      <w:divBdr>
        <w:top w:val="none" w:sz="0" w:space="0" w:color="auto"/>
        <w:left w:val="none" w:sz="0" w:space="0" w:color="auto"/>
        <w:bottom w:val="none" w:sz="0" w:space="0" w:color="auto"/>
        <w:right w:val="none" w:sz="0" w:space="0" w:color="auto"/>
      </w:divBdr>
    </w:div>
    <w:div w:id="756249597">
      <w:marLeft w:val="0"/>
      <w:marRight w:val="0"/>
      <w:marTop w:val="0"/>
      <w:marBottom w:val="0"/>
      <w:divBdr>
        <w:top w:val="none" w:sz="0" w:space="0" w:color="auto"/>
        <w:left w:val="none" w:sz="0" w:space="0" w:color="auto"/>
        <w:bottom w:val="none" w:sz="0" w:space="0" w:color="auto"/>
        <w:right w:val="none" w:sz="0" w:space="0" w:color="auto"/>
      </w:divBdr>
    </w:div>
    <w:div w:id="756249598">
      <w:marLeft w:val="0"/>
      <w:marRight w:val="0"/>
      <w:marTop w:val="0"/>
      <w:marBottom w:val="0"/>
      <w:divBdr>
        <w:top w:val="none" w:sz="0" w:space="0" w:color="auto"/>
        <w:left w:val="none" w:sz="0" w:space="0" w:color="auto"/>
        <w:bottom w:val="none" w:sz="0" w:space="0" w:color="auto"/>
        <w:right w:val="none" w:sz="0" w:space="0" w:color="auto"/>
      </w:divBdr>
    </w:div>
    <w:div w:id="756249599">
      <w:marLeft w:val="0"/>
      <w:marRight w:val="0"/>
      <w:marTop w:val="0"/>
      <w:marBottom w:val="0"/>
      <w:divBdr>
        <w:top w:val="none" w:sz="0" w:space="0" w:color="auto"/>
        <w:left w:val="none" w:sz="0" w:space="0" w:color="auto"/>
        <w:bottom w:val="none" w:sz="0" w:space="0" w:color="auto"/>
        <w:right w:val="none" w:sz="0" w:space="0" w:color="auto"/>
      </w:divBdr>
    </w:div>
    <w:div w:id="756249600">
      <w:marLeft w:val="0"/>
      <w:marRight w:val="0"/>
      <w:marTop w:val="0"/>
      <w:marBottom w:val="0"/>
      <w:divBdr>
        <w:top w:val="none" w:sz="0" w:space="0" w:color="auto"/>
        <w:left w:val="none" w:sz="0" w:space="0" w:color="auto"/>
        <w:bottom w:val="none" w:sz="0" w:space="0" w:color="auto"/>
        <w:right w:val="none" w:sz="0" w:space="0" w:color="auto"/>
      </w:divBdr>
    </w:div>
    <w:div w:id="756249601">
      <w:marLeft w:val="0"/>
      <w:marRight w:val="0"/>
      <w:marTop w:val="0"/>
      <w:marBottom w:val="0"/>
      <w:divBdr>
        <w:top w:val="none" w:sz="0" w:space="0" w:color="auto"/>
        <w:left w:val="none" w:sz="0" w:space="0" w:color="auto"/>
        <w:bottom w:val="none" w:sz="0" w:space="0" w:color="auto"/>
        <w:right w:val="none" w:sz="0" w:space="0" w:color="auto"/>
      </w:divBdr>
    </w:div>
    <w:div w:id="756249602">
      <w:marLeft w:val="0"/>
      <w:marRight w:val="0"/>
      <w:marTop w:val="0"/>
      <w:marBottom w:val="0"/>
      <w:divBdr>
        <w:top w:val="none" w:sz="0" w:space="0" w:color="auto"/>
        <w:left w:val="none" w:sz="0" w:space="0" w:color="auto"/>
        <w:bottom w:val="none" w:sz="0" w:space="0" w:color="auto"/>
        <w:right w:val="none" w:sz="0" w:space="0" w:color="auto"/>
      </w:divBdr>
    </w:div>
    <w:div w:id="756249603">
      <w:marLeft w:val="0"/>
      <w:marRight w:val="0"/>
      <w:marTop w:val="0"/>
      <w:marBottom w:val="0"/>
      <w:divBdr>
        <w:top w:val="none" w:sz="0" w:space="0" w:color="auto"/>
        <w:left w:val="none" w:sz="0" w:space="0" w:color="auto"/>
        <w:bottom w:val="none" w:sz="0" w:space="0" w:color="auto"/>
        <w:right w:val="none" w:sz="0" w:space="0" w:color="auto"/>
      </w:divBdr>
    </w:div>
    <w:div w:id="756249604">
      <w:marLeft w:val="0"/>
      <w:marRight w:val="0"/>
      <w:marTop w:val="0"/>
      <w:marBottom w:val="0"/>
      <w:divBdr>
        <w:top w:val="none" w:sz="0" w:space="0" w:color="auto"/>
        <w:left w:val="none" w:sz="0" w:space="0" w:color="auto"/>
        <w:bottom w:val="none" w:sz="0" w:space="0" w:color="auto"/>
        <w:right w:val="none" w:sz="0" w:space="0" w:color="auto"/>
      </w:divBdr>
    </w:div>
    <w:div w:id="756249605">
      <w:marLeft w:val="0"/>
      <w:marRight w:val="0"/>
      <w:marTop w:val="0"/>
      <w:marBottom w:val="0"/>
      <w:divBdr>
        <w:top w:val="none" w:sz="0" w:space="0" w:color="auto"/>
        <w:left w:val="none" w:sz="0" w:space="0" w:color="auto"/>
        <w:bottom w:val="none" w:sz="0" w:space="0" w:color="auto"/>
        <w:right w:val="none" w:sz="0" w:space="0" w:color="auto"/>
      </w:divBdr>
    </w:div>
    <w:div w:id="756249606">
      <w:marLeft w:val="0"/>
      <w:marRight w:val="0"/>
      <w:marTop w:val="0"/>
      <w:marBottom w:val="0"/>
      <w:divBdr>
        <w:top w:val="none" w:sz="0" w:space="0" w:color="auto"/>
        <w:left w:val="none" w:sz="0" w:space="0" w:color="auto"/>
        <w:bottom w:val="none" w:sz="0" w:space="0" w:color="auto"/>
        <w:right w:val="none" w:sz="0" w:space="0" w:color="auto"/>
      </w:divBdr>
    </w:div>
    <w:div w:id="756249607">
      <w:marLeft w:val="0"/>
      <w:marRight w:val="0"/>
      <w:marTop w:val="0"/>
      <w:marBottom w:val="0"/>
      <w:divBdr>
        <w:top w:val="none" w:sz="0" w:space="0" w:color="auto"/>
        <w:left w:val="none" w:sz="0" w:space="0" w:color="auto"/>
        <w:bottom w:val="none" w:sz="0" w:space="0" w:color="auto"/>
        <w:right w:val="none" w:sz="0" w:space="0" w:color="auto"/>
      </w:divBdr>
    </w:div>
    <w:div w:id="756249608">
      <w:marLeft w:val="0"/>
      <w:marRight w:val="0"/>
      <w:marTop w:val="0"/>
      <w:marBottom w:val="0"/>
      <w:divBdr>
        <w:top w:val="none" w:sz="0" w:space="0" w:color="auto"/>
        <w:left w:val="none" w:sz="0" w:space="0" w:color="auto"/>
        <w:bottom w:val="none" w:sz="0" w:space="0" w:color="auto"/>
        <w:right w:val="none" w:sz="0" w:space="0" w:color="auto"/>
      </w:divBdr>
    </w:div>
    <w:div w:id="756249609">
      <w:marLeft w:val="0"/>
      <w:marRight w:val="0"/>
      <w:marTop w:val="0"/>
      <w:marBottom w:val="0"/>
      <w:divBdr>
        <w:top w:val="none" w:sz="0" w:space="0" w:color="auto"/>
        <w:left w:val="none" w:sz="0" w:space="0" w:color="auto"/>
        <w:bottom w:val="none" w:sz="0" w:space="0" w:color="auto"/>
        <w:right w:val="none" w:sz="0" w:space="0" w:color="auto"/>
      </w:divBdr>
    </w:div>
    <w:div w:id="756249610">
      <w:marLeft w:val="0"/>
      <w:marRight w:val="0"/>
      <w:marTop w:val="0"/>
      <w:marBottom w:val="0"/>
      <w:divBdr>
        <w:top w:val="none" w:sz="0" w:space="0" w:color="auto"/>
        <w:left w:val="none" w:sz="0" w:space="0" w:color="auto"/>
        <w:bottom w:val="none" w:sz="0" w:space="0" w:color="auto"/>
        <w:right w:val="none" w:sz="0" w:space="0" w:color="auto"/>
      </w:divBdr>
    </w:div>
    <w:div w:id="756249611">
      <w:marLeft w:val="0"/>
      <w:marRight w:val="0"/>
      <w:marTop w:val="0"/>
      <w:marBottom w:val="0"/>
      <w:divBdr>
        <w:top w:val="none" w:sz="0" w:space="0" w:color="auto"/>
        <w:left w:val="none" w:sz="0" w:space="0" w:color="auto"/>
        <w:bottom w:val="none" w:sz="0" w:space="0" w:color="auto"/>
        <w:right w:val="none" w:sz="0" w:space="0" w:color="auto"/>
      </w:divBdr>
    </w:div>
    <w:div w:id="756249612">
      <w:marLeft w:val="0"/>
      <w:marRight w:val="0"/>
      <w:marTop w:val="0"/>
      <w:marBottom w:val="0"/>
      <w:divBdr>
        <w:top w:val="none" w:sz="0" w:space="0" w:color="auto"/>
        <w:left w:val="none" w:sz="0" w:space="0" w:color="auto"/>
        <w:bottom w:val="none" w:sz="0" w:space="0" w:color="auto"/>
        <w:right w:val="none" w:sz="0" w:space="0" w:color="auto"/>
      </w:divBdr>
    </w:div>
    <w:div w:id="756249613">
      <w:marLeft w:val="0"/>
      <w:marRight w:val="0"/>
      <w:marTop w:val="0"/>
      <w:marBottom w:val="0"/>
      <w:divBdr>
        <w:top w:val="none" w:sz="0" w:space="0" w:color="auto"/>
        <w:left w:val="none" w:sz="0" w:space="0" w:color="auto"/>
        <w:bottom w:val="none" w:sz="0" w:space="0" w:color="auto"/>
        <w:right w:val="none" w:sz="0" w:space="0" w:color="auto"/>
      </w:divBdr>
    </w:div>
    <w:div w:id="756249614">
      <w:marLeft w:val="0"/>
      <w:marRight w:val="0"/>
      <w:marTop w:val="0"/>
      <w:marBottom w:val="0"/>
      <w:divBdr>
        <w:top w:val="none" w:sz="0" w:space="0" w:color="auto"/>
        <w:left w:val="none" w:sz="0" w:space="0" w:color="auto"/>
        <w:bottom w:val="none" w:sz="0" w:space="0" w:color="auto"/>
        <w:right w:val="none" w:sz="0" w:space="0" w:color="auto"/>
      </w:divBdr>
    </w:div>
    <w:div w:id="756249615">
      <w:marLeft w:val="0"/>
      <w:marRight w:val="0"/>
      <w:marTop w:val="0"/>
      <w:marBottom w:val="0"/>
      <w:divBdr>
        <w:top w:val="none" w:sz="0" w:space="0" w:color="auto"/>
        <w:left w:val="none" w:sz="0" w:space="0" w:color="auto"/>
        <w:bottom w:val="none" w:sz="0" w:space="0" w:color="auto"/>
        <w:right w:val="none" w:sz="0" w:space="0" w:color="auto"/>
      </w:divBdr>
    </w:div>
    <w:div w:id="756249616">
      <w:marLeft w:val="0"/>
      <w:marRight w:val="0"/>
      <w:marTop w:val="0"/>
      <w:marBottom w:val="0"/>
      <w:divBdr>
        <w:top w:val="none" w:sz="0" w:space="0" w:color="auto"/>
        <w:left w:val="none" w:sz="0" w:space="0" w:color="auto"/>
        <w:bottom w:val="none" w:sz="0" w:space="0" w:color="auto"/>
        <w:right w:val="none" w:sz="0" w:space="0" w:color="auto"/>
      </w:divBdr>
    </w:div>
    <w:div w:id="756249617">
      <w:marLeft w:val="0"/>
      <w:marRight w:val="0"/>
      <w:marTop w:val="0"/>
      <w:marBottom w:val="0"/>
      <w:divBdr>
        <w:top w:val="none" w:sz="0" w:space="0" w:color="auto"/>
        <w:left w:val="none" w:sz="0" w:space="0" w:color="auto"/>
        <w:bottom w:val="none" w:sz="0" w:space="0" w:color="auto"/>
        <w:right w:val="none" w:sz="0" w:space="0" w:color="auto"/>
      </w:divBdr>
    </w:div>
    <w:div w:id="756249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thepowerpath.com/shamans-market/audio/monthly-support/navigating-august-2019-monthly-suppor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hepowerpath.com" TargetMode="External"/><Relationship Id="rId12" Type="http://schemas.openxmlformats.org/officeDocument/2006/relationships/hyperlink" Target="https://thepowerpath.com/shamans-market/classes-workshops/online-courses/the-power-path-to-understanding-the-masculine-and-feminine-how-to-heal-this-age-old-rift/"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shamans-market/audio/monthly-support/navigating-september-2019-monthly-support/"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hepowerpath.com/monthly-forecast/september-2019-monthly-forecast/"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thepowerpath.com/shamans-market/audio/monthly-support/navigating-august-2019-monthly-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7</Pages>
  <Words>2904</Words>
  <Characters>16558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June 2014 Monthly Forecast</vt:lpstr>
    </vt:vector>
  </TitlesOfParts>
  <Company>Microsoft</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GABRIELA FABIANA HALBLAUB</cp:lastModifiedBy>
  <cp:revision>20</cp:revision>
  <dcterms:created xsi:type="dcterms:W3CDTF">2019-09-01T17:10:00Z</dcterms:created>
  <dcterms:modified xsi:type="dcterms:W3CDTF">2019-09-02T19:20:00Z</dcterms:modified>
</cp:coreProperties>
</file>