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93616" w:rsidRPr="00C21B5F" w:rsidRDefault="00393616" w:rsidP="00C21B5F">
      <w:pPr>
        <w:suppressAutoHyphens w:val="0"/>
        <w:jc w:val="center"/>
        <w:rPr>
          <w:sz w:val="32"/>
          <w:szCs w:val="32"/>
        </w:rPr>
      </w:pPr>
      <w:r w:rsidRPr="00C21B5F">
        <w:rPr>
          <w:rFonts w:ascii="Trebuchet MS" w:hAnsi="Trebuchet MS" w:cs="Trebuchet MS"/>
          <w:smallCaps/>
          <w:shadow/>
          <w:color w:val="000000"/>
          <w:sz w:val="32"/>
          <w:szCs w:val="32"/>
        </w:rPr>
        <w:t>IN</w:t>
      </w:r>
      <w:r w:rsidRPr="00C21B5F">
        <w:rPr>
          <w:rFonts w:ascii="Trebuchet MS" w:hAnsi="Trebuchet MS" w:cs="Trebuchet MS"/>
          <w:shadow/>
          <w:color w:val="000000"/>
          <w:sz w:val="32"/>
          <w:szCs w:val="32"/>
        </w:rPr>
        <w:t>FO</w:t>
      </w:r>
      <w:r>
        <w:rPr>
          <w:rFonts w:ascii="Trebuchet MS" w:hAnsi="Trebuchet MS" w:cs="Trebuchet MS"/>
          <w:shadow/>
          <w:color w:val="000000"/>
          <w:sz w:val="32"/>
          <w:szCs w:val="32"/>
        </w:rPr>
        <w:t>RME DEL CLIMA CÓSMICO DE ENERO 2022</w:t>
      </w:r>
      <w:r w:rsidRPr="00C21B5F">
        <w:rPr>
          <w:rFonts w:ascii="Trebuchet MS" w:hAnsi="Trebuchet MS" w:cs="Trebuchet MS"/>
          <w:shadow/>
          <w:color w:val="000000"/>
          <w:sz w:val="32"/>
          <w:szCs w:val="32"/>
        </w:rPr>
        <w:br/>
      </w:r>
      <w:r w:rsidRPr="009C0555">
        <w:rPr>
          <w:rFonts w:ascii="Trebuchet MS" w:hAnsi="Trebuchet MS" w:cs="Trebuchet MS"/>
          <w:shadow/>
          <w:color w:val="000000"/>
          <w:sz w:val="36"/>
          <w:szCs w:val="36"/>
        </w:rPr>
        <w:t xml:space="preserve">~ </w:t>
      </w:r>
      <w:r w:rsidRPr="00165E99">
        <w:rPr>
          <w:rFonts w:ascii="Trebuchet MS" w:hAnsi="Trebuchet MS" w:cs="Trebuchet MS"/>
          <w:smallCaps/>
          <w:shadow/>
          <w:color w:val="000000"/>
          <w:sz w:val="36"/>
          <w:szCs w:val="36"/>
        </w:rPr>
        <w:t>2022: Grandes Visiones, Esperanzas Descabelladas y Esquemas Imposibles</w:t>
      </w:r>
      <w:r>
        <w:rPr>
          <w:rFonts w:ascii="Trebuchet MS" w:hAnsi="Trebuchet MS" w:cs="Trebuchet MS"/>
          <w:shadow/>
          <w:color w:val="000000"/>
          <w:sz w:val="36"/>
          <w:szCs w:val="36"/>
        </w:rPr>
        <w:t xml:space="preserve"> </w:t>
      </w:r>
      <w:r w:rsidRPr="009C0555">
        <w:rPr>
          <w:rFonts w:ascii="Trebuchet MS" w:hAnsi="Trebuchet MS" w:cs="Arial"/>
          <w:smallCaps/>
          <w:shadow/>
          <w:color w:val="000000"/>
          <w:sz w:val="36"/>
          <w:szCs w:val="36"/>
        </w:rPr>
        <w:t xml:space="preserve">~ </w:t>
      </w:r>
      <w:r w:rsidRPr="009C0555">
        <w:rPr>
          <w:rFonts w:ascii="Arial" w:hAnsi="Arial" w:cs="Arial"/>
          <w:color w:val="000000"/>
          <w:sz w:val="36"/>
          <w:szCs w:val="36"/>
        </w:rPr>
        <w:br/>
      </w:r>
      <w:r w:rsidRPr="004C4C29">
        <w:rPr>
          <w:rFonts w:ascii="Arial" w:hAnsi="Arial" w:cs="Arial"/>
          <w:color w:val="000000"/>
          <w:sz w:val="20"/>
          <w:szCs w:val="20"/>
        </w:rPr>
        <w:t> </w:t>
      </w:r>
      <w:r>
        <w:rPr>
          <w:rFonts w:ascii="Arial" w:hAnsi="Arial" w:cs="Arial"/>
          <w:color w:val="000000"/>
          <w:sz w:val="20"/>
          <w:szCs w:val="20"/>
        </w:rPr>
        <w:t>por Mark Borax</w:t>
      </w:r>
    </w:p>
    <w:p w:rsidR="00393616" w:rsidRPr="008801A5" w:rsidRDefault="00393616">
      <w:pPr>
        <w:jc w:val="center"/>
        <w:rPr>
          <w:rFonts w:ascii="Arial" w:hAnsi="Arial" w:cs="Arial"/>
          <w:color w:val="666699"/>
          <w:sz w:val="20"/>
          <w:szCs w:val="20"/>
          <w:lang w:val="en-US"/>
        </w:rPr>
      </w:pPr>
      <w:hyperlink r:id="rId7" w:history="1">
        <w:r w:rsidRPr="008801A5">
          <w:rPr>
            <w:rStyle w:val="Hyperlink"/>
            <w:rFonts w:ascii="Arial" w:hAnsi="Arial" w:cs="Arial"/>
            <w:color w:val="666699"/>
            <w:sz w:val="20"/>
            <w:lang w:val="en-US"/>
          </w:rPr>
          <w:t>www.markborax.com</w:t>
        </w:r>
      </w:hyperlink>
      <w:r w:rsidRPr="008801A5">
        <w:rPr>
          <w:rFonts w:ascii="Arial" w:hAnsi="Arial" w:cs="Arial"/>
          <w:color w:val="666699"/>
          <w:sz w:val="20"/>
          <w:szCs w:val="20"/>
          <w:lang w:val="en-US"/>
        </w:rPr>
        <w:t xml:space="preserve"> </w:t>
      </w:r>
    </w:p>
    <w:p w:rsidR="00393616" w:rsidRPr="008801A5" w:rsidRDefault="00393616" w:rsidP="009C0555">
      <w:pPr>
        <w:jc w:val="center"/>
        <w:rPr>
          <w:lang w:val="en-US"/>
        </w:rPr>
      </w:pPr>
      <w:smartTag w:uri="urn:schemas-microsoft-com:office:smarttags" w:element="place">
        <w:smartTag w:uri="urn:schemas-microsoft-com:office:smarttags" w:element="City">
          <w:r w:rsidRPr="008801A5">
            <w:rPr>
              <w:rFonts w:ascii="Arial" w:hAnsi="Arial" w:cs="Arial"/>
              <w:color w:val="000000"/>
              <w:sz w:val="20"/>
              <w:szCs w:val="20"/>
              <w:lang w:val="en-US"/>
            </w:rPr>
            <w:t>Putney Mountain</w:t>
          </w:r>
        </w:smartTag>
        <w:r w:rsidRPr="008801A5">
          <w:rPr>
            <w:rFonts w:ascii="Arial" w:hAnsi="Arial" w:cs="Arial"/>
            <w:color w:val="000000"/>
            <w:sz w:val="20"/>
            <w:szCs w:val="20"/>
            <w:lang w:val="en-US"/>
          </w:rPr>
          <w:t>,</w:t>
        </w:r>
        <w:smartTag w:uri="urn:schemas-microsoft-com:office:smarttags" w:element="State">
          <w:r w:rsidRPr="008801A5">
            <w:rPr>
              <w:rFonts w:ascii="Arial" w:hAnsi="Arial" w:cs="Arial"/>
              <w:color w:val="000000"/>
              <w:sz w:val="20"/>
              <w:szCs w:val="20"/>
              <w:lang w:val="en-US"/>
            </w:rPr>
            <w:t>Vermont</w:t>
          </w:r>
        </w:smartTag>
        <w:r w:rsidRPr="008801A5">
          <w:rPr>
            <w:rFonts w:ascii="Arial" w:hAnsi="Arial" w:cs="Arial"/>
            <w:color w:val="000000"/>
            <w:sz w:val="20"/>
            <w:szCs w:val="20"/>
            <w:lang w:val="en-US"/>
          </w:rPr>
          <w:t xml:space="preserve">, </w:t>
        </w:r>
        <w:smartTag w:uri="urn:schemas-microsoft-com:office:smarttags" w:element="country-region">
          <w:r w:rsidRPr="008801A5">
            <w:rPr>
              <w:rFonts w:ascii="Arial" w:hAnsi="Arial" w:cs="Arial"/>
              <w:color w:val="000000"/>
              <w:sz w:val="20"/>
              <w:szCs w:val="20"/>
              <w:lang w:val="en-US"/>
            </w:rPr>
            <w:t>USA</w:t>
          </w:r>
        </w:smartTag>
      </w:smartTag>
      <w:r w:rsidRPr="008801A5">
        <w:rPr>
          <w:rFonts w:ascii="Arial" w:hAnsi="Arial" w:cs="Arial"/>
          <w:color w:val="000000"/>
          <w:sz w:val="20"/>
          <w:szCs w:val="20"/>
          <w:lang w:val="en-US"/>
        </w:rPr>
        <w:t xml:space="preserve">  </w:t>
      </w:r>
    </w:p>
    <w:p w:rsidR="00393616" w:rsidRDefault="00393616" w:rsidP="009C0555">
      <w:pPr>
        <w:jc w:val="center"/>
      </w:pPr>
      <w:r>
        <w:rPr>
          <w:rFonts w:ascii="Arial" w:hAnsi="Arial" w:cs="Arial"/>
          <w:color w:val="000000"/>
          <w:sz w:val="20"/>
          <w:szCs w:val="20"/>
        </w:rPr>
        <w:t>1 de Enero 2022</w:t>
      </w:r>
    </w:p>
    <w:p w:rsidR="00393616" w:rsidRDefault="00393616">
      <w:pPr>
        <w:jc w:val="center"/>
        <w:rPr>
          <w:rFonts w:ascii="Arial" w:hAnsi="Arial" w:cs="Arial"/>
          <w:color w:val="666699"/>
          <w:sz w:val="20"/>
          <w:szCs w:val="20"/>
        </w:rPr>
      </w:pPr>
    </w:p>
    <w:p w:rsidR="00393616" w:rsidRDefault="00393616">
      <w:pPr>
        <w:jc w:val="center"/>
        <w:rPr>
          <w:rFonts w:ascii="Arial" w:hAnsi="Arial" w:cs="Arial"/>
          <w:color w:val="000000"/>
          <w:sz w:val="20"/>
          <w:szCs w:val="20"/>
        </w:rPr>
      </w:pPr>
    </w:p>
    <w:p w:rsidR="00393616" w:rsidRDefault="00393616">
      <w:pPr>
        <w:rPr>
          <w:rFonts w:ascii="Liberation Serif" w:hAnsi="Liberation Serif" w:cs="Liberation Serif"/>
          <w:b/>
          <w:bCs/>
          <w:i/>
          <w:iCs/>
          <w:color w:val="000000"/>
          <w:sz w:val="20"/>
          <w:szCs w:val="20"/>
          <w:lang w:eastAsia="es-ES"/>
        </w:rPr>
      </w:pPr>
    </w:p>
    <w:p w:rsidR="00393616" w:rsidRDefault="00393616" w:rsidP="00DC6B1A">
      <w:pPr>
        <w:suppressAutoHyphens w:val="0"/>
        <w:rPr>
          <w:rFonts w:ascii="Arial" w:hAnsi="Arial" w:cs="Arial"/>
          <w:b/>
          <w:bCs/>
          <w:i/>
          <w:iCs/>
          <w:color w:val="18714A"/>
          <w:sz w:val="20"/>
          <w:szCs w:val="20"/>
          <w:lang w:eastAsia="es-ES"/>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393616" w:rsidRDefault="00393616">
      <w:pPr>
        <w:suppressAutoHyphens w:val="0"/>
        <w:rPr>
          <w:rFonts w:ascii="Arial" w:hAnsi="Arial" w:cs="Arial"/>
          <w:b/>
          <w:color w:val="000000"/>
          <w:sz w:val="20"/>
          <w:szCs w:val="20"/>
          <w:u w:val="single"/>
          <w:lang w:eastAsia="es-ES"/>
        </w:rPr>
      </w:pPr>
    </w:p>
    <w:p w:rsidR="00393616" w:rsidRPr="00165E99" w:rsidRDefault="00393616" w:rsidP="00165E99">
      <w:pPr>
        <w:suppressAutoHyphens w:val="0"/>
        <w:jc w:val="both"/>
        <w:rPr>
          <w:rFonts w:ascii="Arial" w:hAnsi="Arial" w:cs="Arial"/>
          <w:color w:val="000000"/>
          <w:sz w:val="20"/>
          <w:szCs w:val="20"/>
          <w:lang w:eastAsia="es-ES"/>
        </w:rPr>
      </w:pPr>
      <w:r w:rsidRPr="00165E99">
        <w:rPr>
          <w:rFonts w:ascii="Arial" w:hAnsi="Arial" w:cs="Arial"/>
          <w:color w:val="000000"/>
          <w:sz w:val="20"/>
          <w:szCs w:val="20"/>
          <w:lang w:eastAsia="es-ES"/>
        </w:rPr>
        <w:t>Tres características clave en el clima cósmico de 2022 son el último año completo de Saturno en Acuario, el número 6 y el Año del Tigre.</w:t>
      </w:r>
    </w:p>
    <w:p w:rsidR="00393616" w:rsidRPr="00165E99" w:rsidRDefault="00393616" w:rsidP="00165E99">
      <w:pPr>
        <w:suppressAutoHyphens w:val="0"/>
        <w:jc w:val="both"/>
        <w:rPr>
          <w:rFonts w:ascii="Arial" w:hAnsi="Arial" w:cs="Arial"/>
          <w:color w:val="000000"/>
          <w:sz w:val="20"/>
          <w:szCs w:val="20"/>
          <w:lang w:eastAsia="es-ES"/>
        </w:rPr>
      </w:pPr>
      <w:r w:rsidRPr="00165E99">
        <w:rPr>
          <w:rFonts w:ascii="Arial" w:hAnsi="Arial" w:cs="Arial"/>
          <w:color w:val="000000"/>
          <w:sz w:val="20"/>
          <w:szCs w:val="20"/>
          <w:lang w:eastAsia="es-ES"/>
        </w:rPr>
        <w:t> </w:t>
      </w:r>
    </w:p>
    <w:p w:rsidR="00393616" w:rsidRPr="00165E99" w:rsidRDefault="00393616" w:rsidP="00165E99">
      <w:pPr>
        <w:suppressAutoHyphens w:val="0"/>
        <w:jc w:val="both"/>
        <w:rPr>
          <w:rFonts w:ascii="Arial" w:hAnsi="Arial" w:cs="Arial"/>
          <w:color w:val="000000"/>
          <w:sz w:val="20"/>
          <w:szCs w:val="20"/>
          <w:lang w:eastAsia="es-ES"/>
        </w:rPr>
      </w:pPr>
      <w:r>
        <w:rPr>
          <w:rFonts w:ascii="Arial" w:hAnsi="Arial" w:cs="Arial"/>
          <w:color w:val="000000"/>
          <w:sz w:val="20"/>
          <w:szCs w:val="20"/>
          <w:lang w:eastAsia="es-ES"/>
        </w:rPr>
        <w:br/>
      </w:r>
      <w:r w:rsidRPr="00165E99">
        <w:rPr>
          <w:rFonts w:ascii="Arial" w:hAnsi="Arial" w:cs="Arial"/>
          <w:color w:val="000000"/>
          <w:sz w:val="20"/>
          <w:szCs w:val="20"/>
          <w:lang w:eastAsia="es-ES"/>
        </w:rPr>
        <w:t>Desde que Saturno ingresó a Acuario en la primavera de 2020, la Era de Acuario ha estado presionando para salir de la Era de Piscis y abrir un futuro brillante.</w:t>
      </w:r>
    </w:p>
    <w:p w:rsidR="00393616" w:rsidRPr="00165E99" w:rsidRDefault="00393616" w:rsidP="00165E99">
      <w:pPr>
        <w:suppressAutoHyphens w:val="0"/>
        <w:jc w:val="both"/>
        <w:rPr>
          <w:rFonts w:ascii="Arial" w:hAnsi="Arial" w:cs="Arial"/>
          <w:color w:val="000000"/>
          <w:sz w:val="20"/>
          <w:szCs w:val="20"/>
          <w:lang w:eastAsia="es-ES"/>
        </w:rPr>
      </w:pPr>
      <w:r w:rsidRPr="00165E99">
        <w:rPr>
          <w:rFonts w:ascii="Arial" w:hAnsi="Arial" w:cs="Arial"/>
          <w:color w:val="000000"/>
          <w:sz w:val="20"/>
          <w:szCs w:val="20"/>
          <w:lang w:eastAsia="es-ES"/>
        </w:rPr>
        <w:t>En la Era de Piscis, la gente dio su poder a los señores, sacerdotes y reyes, otorgándoles el derecho de gobernar su destino. La Era de Acuario es el tiempo largamente predicho para el despertar del verdadero ser humano que reclama su propio poder en nombre de la verdad y el amor.</w:t>
      </w:r>
    </w:p>
    <w:p w:rsidR="00393616" w:rsidRPr="00165E99" w:rsidRDefault="00393616" w:rsidP="00165E99">
      <w:pPr>
        <w:suppressAutoHyphens w:val="0"/>
        <w:jc w:val="both"/>
        <w:rPr>
          <w:rFonts w:ascii="Arial" w:hAnsi="Arial" w:cs="Arial"/>
          <w:color w:val="000000"/>
          <w:sz w:val="20"/>
          <w:szCs w:val="20"/>
          <w:lang w:eastAsia="es-ES"/>
        </w:rPr>
      </w:pPr>
      <w:r w:rsidRPr="00165E99">
        <w:rPr>
          <w:rFonts w:ascii="Arial" w:hAnsi="Arial" w:cs="Arial"/>
          <w:color w:val="000000"/>
          <w:sz w:val="20"/>
          <w:szCs w:val="20"/>
          <w:lang w:eastAsia="es-ES"/>
        </w:rPr>
        <w:t> </w:t>
      </w:r>
    </w:p>
    <w:p w:rsidR="00393616" w:rsidRPr="00165E99" w:rsidRDefault="00393616" w:rsidP="00165E99">
      <w:pPr>
        <w:suppressAutoHyphens w:val="0"/>
        <w:jc w:val="both"/>
        <w:rPr>
          <w:rFonts w:ascii="Arial" w:hAnsi="Arial" w:cs="Arial"/>
          <w:color w:val="000000"/>
          <w:sz w:val="20"/>
          <w:szCs w:val="20"/>
          <w:lang w:eastAsia="es-ES"/>
        </w:rPr>
      </w:pPr>
      <w:r w:rsidRPr="00165E99">
        <w:rPr>
          <w:rFonts w:ascii="Calibri" w:hAnsi="Calibri" w:cs="Arial"/>
          <w:color w:val="000000"/>
          <w:sz w:val="20"/>
          <w:szCs w:val="20"/>
          <w:lang w:eastAsia="es-ES"/>
        </w:rPr>
        <w:t>﻿</w:t>
      </w:r>
      <w:r>
        <w:rPr>
          <w:rFonts w:ascii="Calibri" w:hAnsi="Calibri" w:cs="Arial"/>
          <w:color w:val="000000"/>
          <w:sz w:val="20"/>
          <w:szCs w:val="20"/>
          <w:lang w:eastAsia="es-ES"/>
        </w:rPr>
        <w:br/>
      </w:r>
      <w:r w:rsidRPr="00165E99">
        <w:rPr>
          <w:rFonts w:ascii="Arial" w:hAnsi="Arial" w:cs="Arial"/>
          <w:color w:val="000000"/>
          <w:sz w:val="20"/>
          <w:szCs w:val="20"/>
          <w:lang w:eastAsia="es-ES"/>
        </w:rPr>
        <w:t>La humanidad está atrapada en severos dolores de crecimiento entre aquellos que insisten en perpetuar dioses falsos y aquellos que están despertando al dios interior. En este último año de Saturno en Acuario, es imperativo romper con el viejo paradigma en el que otorgas tu poder a los partidos políticos, las instituciones religiosas y los líderes corruptos, y reclamas tu propio poder para crear un futuro para nuestros hijos.</w:t>
      </w:r>
    </w:p>
    <w:p w:rsidR="00393616" w:rsidRPr="00165E99" w:rsidRDefault="00393616" w:rsidP="00165E99">
      <w:pPr>
        <w:suppressAutoHyphens w:val="0"/>
        <w:jc w:val="both"/>
        <w:rPr>
          <w:rFonts w:ascii="Arial" w:hAnsi="Arial" w:cs="Arial"/>
          <w:color w:val="000000"/>
          <w:sz w:val="20"/>
          <w:szCs w:val="20"/>
          <w:lang w:eastAsia="es-ES"/>
        </w:rPr>
      </w:pPr>
      <w:r w:rsidRPr="00165E99">
        <w:rPr>
          <w:rFonts w:ascii="Arial" w:hAnsi="Arial" w:cs="Arial"/>
          <w:color w:val="000000"/>
          <w:sz w:val="20"/>
          <w:szCs w:val="20"/>
          <w:lang w:eastAsia="es-ES"/>
        </w:rPr>
        <w:t xml:space="preserve">    </w:t>
      </w:r>
    </w:p>
    <w:p w:rsidR="00393616" w:rsidRPr="00165E99" w:rsidRDefault="00393616" w:rsidP="00165E99">
      <w:pPr>
        <w:suppressAutoHyphens w:val="0"/>
        <w:jc w:val="both"/>
        <w:rPr>
          <w:rFonts w:ascii="Arial" w:hAnsi="Arial" w:cs="Arial"/>
          <w:color w:val="000000"/>
          <w:sz w:val="20"/>
          <w:szCs w:val="20"/>
          <w:lang w:eastAsia="es-ES"/>
        </w:rPr>
      </w:pPr>
      <w:r>
        <w:rPr>
          <w:rFonts w:ascii="Arial" w:hAnsi="Arial" w:cs="Arial"/>
          <w:color w:val="000000"/>
          <w:sz w:val="20"/>
          <w:szCs w:val="20"/>
          <w:lang w:eastAsia="es-ES"/>
        </w:rPr>
        <w:br/>
      </w:r>
      <w:r w:rsidRPr="00165E99">
        <w:rPr>
          <w:rFonts w:ascii="Arial" w:hAnsi="Arial" w:cs="Arial"/>
          <w:color w:val="000000"/>
          <w:sz w:val="20"/>
          <w:szCs w:val="20"/>
          <w:lang w:eastAsia="es-ES"/>
        </w:rPr>
        <w:t>Numerológicamente 2022 = 6, el número de Asunción de Tareas. La tarea predomina este año, y todo depende de si la emprendes por un fuerte sentido de obligación y deber o por creatividad y amor. Cuando la pesadez se hace cargo, la obediencia a las fuerzas externas que dictan los términos suplanta la voluntad creativa de tu alma. Cuando el amor toma el control, la tarea se convierte en algo mucho más cercano a la gracia, una expresión de la alegría creativa dentro de ti, y se necesitará mucha alegría conmovedora este año para contrarrestar la represión de las fuerzas fascistas disfrazadas de bien común.</w:t>
      </w:r>
    </w:p>
    <w:p w:rsidR="00393616" w:rsidRPr="00165E99" w:rsidRDefault="00393616" w:rsidP="00165E99">
      <w:pPr>
        <w:suppressAutoHyphens w:val="0"/>
        <w:jc w:val="both"/>
        <w:rPr>
          <w:rFonts w:ascii="Arial" w:hAnsi="Arial" w:cs="Arial"/>
          <w:b/>
          <w:color w:val="000000"/>
          <w:sz w:val="20"/>
          <w:szCs w:val="20"/>
          <w:u w:val="single"/>
          <w:lang w:eastAsia="es-ES"/>
        </w:rPr>
      </w:pPr>
    </w:p>
    <w:p w:rsidR="00393616" w:rsidRPr="00165E99" w:rsidRDefault="00393616" w:rsidP="00165E99">
      <w:pPr>
        <w:suppressAutoHyphens w:val="0"/>
        <w:jc w:val="both"/>
        <w:rPr>
          <w:rFonts w:ascii="Arial" w:hAnsi="Arial" w:cs="Arial"/>
          <w:color w:val="000000"/>
          <w:sz w:val="20"/>
          <w:szCs w:val="20"/>
          <w:lang w:eastAsia="es-ES"/>
        </w:rPr>
      </w:pPr>
      <w:r>
        <w:rPr>
          <w:rFonts w:ascii="Arial" w:hAnsi="Arial" w:cs="Arial"/>
          <w:color w:val="000000"/>
          <w:sz w:val="20"/>
          <w:szCs w:val="20"/>
          <w:lang w:eastAsia="es-ES"/>
        </w:rPr>
        <w:br/>
      </w:r>
      <w:r w:rsidRPr="00165E99">
        <w:rPr>
          <w:rFonts w:ascii="Arial" w:hAnsi="Arial" w:cs="Arial"/>
          <w:color w:val="000000"/>
          <w:sz w:val="20"/>
          <w:szCs w:val="20"/>
          <w:lang w:eastAsia="es-ES"/>
        </w:rPr>
        <w:t>El 1 de febrero, el Buey da paso al Tigre, un animal cuyo fuerte sentido del futuro lo impulsa a dar saltos salvajes hacia grandes visiones y esquemas imposibles. Necesitamos grandes riesgos y grandes saltos hacia esquemas imposibles porque el reino de lo posible ha sido dominado por medios masivos que mantienen a millones de personas en un estado de miedo que han sido engañados para pensar que son prudentes, saludables y sabios.</w:t>
      </w:r>
    </w:p>
    <w:p w:rsidR="00393616" w:rsidRPr="00165E99" w:rsidRDefault="00393616" w:rsidP="00165E99">
      <w:pPr>
        <w:suppressAutoHyphens w:val="0"/>
        <w:jc w:val="both"/>
        <w:rPr>
          <w:rFonts w:ascii="Arial" w:hAnsi="Arial" w:cs="Arial"/>
          <w:color w:val="000000"/>
          <w:sz w:val="20"/>
          <w:szCs w:val="20"/>
          <w:lang w:eastAsia="es-ES"/>
        </w:rPr>
      </w:pPr>
      <w:r w:rsidRPr="00165E99">
        <w:rPr>
          <w:rFonts w:ascii="Arial" w:hAnsi="Arial" w:cs="Arial"/>
          <w:color w:val="000000"/>
          <w:sz w:val="20"/>
          <w:szCs w:val="20"/>
          <w:lang w:eastAsia="es-ES"/>
        </w:rPr>
        <w:t> </w:t>
      </w:r>
    </w:p>
    <w:p w:rsidR="00393616" w:rsidRPr="00165E99" w:rsidRDefault="00393616" w:rsidP="00165E99">
      <w:pPr>
        <w:suppressAutoHyphens w:val="0"/>
        <w:jc w:val="both"/>
        <w:rPr>
          <w:rFonts w:ascii="Arial" w:hAnsi="Arial" w:cs="Arial"/>
          <w:color w:val="000000"/>
          <w:sz w:val="20"/>
          <w:szCs w:val="20"/>
          <w:lang w:eastAsia="es-ES"/>
        </w:rPr>
      </w:pPr>
      <w:r>
        <w:rPr>
          <w:rFonts w:ascii="Arial" w:hAnsi="Arial" w:cs="Arial"/>
          <w:color w:val="000000"/>
          <w:sz w:val="20"/>
          <w:szCs w:val="20"/>
          <w:lang w:eastAsia="es-ES"/>
        </w:rPr>
        <w:br/>
      </w:r>
      <w:r w:rsidRPr="00165E99">
        <w:rPr>
          <w:rFonts w:ascii="Arial" w:hAnsi="Arial" w:cs="Arial"/>
          <w:color w:val="000000"/>
          <w:sz w:val="20"/>
          <w:szCs w:val="20"/>
          <w:lang w:eastAsia="es-ES"/>
        </w:rPr>
        <w:t>Este año, poderosas fuerzas están apostando por el futuro de la especie, y nada menos que grandes visiones, esperanzas descabelladas y esquemas imposibles van a sacar a la humanidad del engaño masivo que hace que los ricos sean más ricos mientras que el resto es llevado a la tintorería.</w:t>
      </w:r>
    </w:p>
    <w:p w:rsidR="00393616" w:rsidRDefault="00393616" w:rsidP="00165E99">
      <w:pPr>
        <w:suppressAutoHyphens w:val="0"/>
        <w:jc w:val="both"/>
        <w:rPr>
          <w:rFonts w:ascii="Arial" w:hAnsi="Arial" w:cs="Arial"/>
          <w:color w:val="000000"/>
          <w:sz w:val="20"/>
          <w:szCs w:val="20"/>
          <w:lang w:eastAsia="es-ES"/>
        </w:rPr>
      </w:pPr>
    </w:p>
    <w:p w:rsidR="00393616" w:rsidRDefault="00393616" w:rsidP="009A4856">
      <w:pPr>
        <w:suppressAutoHyphens w:val="0"/>
        <w:rPr>
          <w:rFonts w:ascii="Arial" w:hAnsi="Arial" w:cs="Arial"/>
          <w:color w:val="000000"/>
          <w:sz w:val="20"/>
          <w:szCs w:val="20"/>
          <w:lang w:eastAsia="es-ES"/>
        </w:rPr>
      </w:pPr>
    </w:p>
    <w:p w:rsidR="00393616" w:rsidRDefault="00393616" w:rsidP="00860AD2">
      <w:pPr>
        <w:jc w:val="both"/>
        <w:rPr>
          <w:rFonts w:ascii="Arial" w:hAnsi="Arial" w:cs="Arial"/>
          <w:color w:val="000000"/>
          <w:sz w:val="20"/>
          <w:szCs w:val="20"/>
        </w:rPr>
      </w:pPr>
      <w:r>
        <w:rPr>
          <w:rFonts w:ascii="Arial" w:hAnsi="Arial" w:cs="Arial"/>
          <w:color w:val="000000"/>
          <w:sz w:val="20"/>
          <w:szCs w:val="20"/>
        </w:rPr>
        <w:br/>
      </w:r>
    </w:p>
    <w:p w:rsidR="00393616" w:rsidRPr="00860AD2" w:rsidRDefault="00393616" w:rsidP="00860AD2">
      <w:pPr>
        <w:jc w:val="both"/>
        <w:rPr>
          <w:rFonts w:ascii="Arial" w:hAnsi="Arial" w:cs="Arial"/>
          <w:color w:val="000000"/>
          <w:sz w:val="20"/>
          <w:szCs w:val="20"/>
        </w:rPr>
      </w:pPr>
    </w:p>
    <w:p w:rsidR="00393616" w:rsidRPr="00C21B5F" w:rsidRDefault="00393616" w:rsidP="00C21B5F">
      <w:pPr>
        <w:jc w:val="both"/>
        <w:rPr>
          <w:rFonts w:ascii="Arial" w:hAnsi="Arial" w:cs="Arial"/>
          <w:color w:val="000000"/>
          <w:sz w:val="20"/>
          <w:szCs w:val="20"/>
        </w:rPr>
      </w:pPr>
    </w:p>
    <w:p w:rsidR="00393616" w:rsidRDefault="00393616" w:rsidP="00BD5882">
      <w:pPr>
        <w:jc w:val="center"/>
      </w:pPr>
      <w:r>
        <w:rPr>
          <w:rFonts w:ascii="Bradley Hand ITC" w:hAnsi="Bradley Hand ITC" w:cs="Bradley Hand ITC"/>
          <w:b/>
          <w:bCs/>
          <w:i/>
          <w:iCs/>
          <w:color w:val="000000"/>
          <w:sz w:val="40"/>
          <w:szCs w:val="40"/>
          <w:lang w:val="es-AR"/>
        </w:rPr>
        <w:t>¿Quien eres en realidad? ¿Para qué estás aquí?</w:t>
      </w:r>
    </w:p>
    <w:p w:rsidR="00393616" w:rsidRDefault="00393616" w:rsidP="00BD5882">
      <w:pPr>
        <w:jc w:val="center"/>
      </w:pPr>
      <w:r>
        <w:rPr>
          <w:rFonts w:ascii="Bradley Hand ITC" w:hAnsi="Bradley Hand ITC" w:cs="Bradley Hand ITC"/>
          <w:b/>
          <w:bCs/>
          <w:i/>
          <w:iCs/>
          <w:color w:val="000000"/>
          <w:sz w:val="40"/>
          <w:szCs w:val="40"/>
          <w:lang w:val="es-AR"/>
        </w:rPr>
        <w:t>¿Cuánto tiempo más estás dispuesto a esperar?¡Adelante!</w:t>
      </w:r>
    </w:p>
    <w:p w:rsidR="00393616" w:rsidRDefault="00393616">
      <w:pPr>
        <w:spacing w:before="100" w:after="100"/>
        <w:jc w:val="both"/>
        <w:rPr>
          <w:rFonts w:ascii="Arial" w:hAnsi="Arial" w:cs="Arial"/>
          <w:color w:val="000000"/>
          <w:sz w:val="20"/>
          <w:szCs w:val="20"/>
          <w:lang w:val="es-AR"/>
        </w:rPr>
      </w:pPr>
      <w:r w:rsidRPr="00DC6B1A">
        <w:rPr>
          <w:rFonts w:ascii="Liberation Serif" w:hAnsi="Liberation Serif" w:cs="Liberation Serif"/>
          <w:color w:val="000000"/>
        </w:rPr>
        <w:br/>
      </w:r>
      <w:r>
        <w:rPr>
          <w:rFonts w:ascii="Arial" w:hAnsi="Arial" w:cs="Arial"/>
          <w:color w:val="000000"/>
          <w:sz w:val="20"/>
          <w:szCs w:val="20"/>
          <w:lang w:val="es-AR"/>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8" w:history="1">
        <w:r>
          <w:rPr>
            <w:rStyle w:val="Hyperlink"/>
            <w:rFonts w:ascii="Arial" w:hAnsi="Arial" w:cs="Arial"/>
            <w:color w:val="49B3FF"/>
            <w:sz w:val="20"/>
            <w:lang w:val="es-AR"/>
          </w:rPr>
          <w:t>www.markborax.com</w:t>
        </w:r>
      </w:hyperlink>
    </w:p>
    <w:p w:rsidR="00393616" w:rsidRDefault="00393616">
      <w:pPr>
        <w:spacing w:before="100" w:after="100"/>
        <w:jc w:val="center"/>
      </w:pPr>
      <w:r>
        <w:rPr>
          <w:rFonts w:ascii="Arial" w:hAnsi="Arial" w:cs="Arial"/>
          <w:color w:val="000000"/>
          <w:sz w:val="20"/>
          <w:szCs w:val="20"/>
          <w:lang w:val="es-AR"/>
        </w:rPr>
        <w:t>* * * * * * * * * *</w:t>
      </w:r>
    </w:p>
    <w:p w:rsidR="00393616" w:rsidRDefault="00393616">
      <w:pPr>
        <w:spacing w:before="100" w:after="100"/>
        <w:jc w:val="center"/>
        <w:rPr>
          <w:rFonts w:ascii="Calibri" w:hAnsi="Calibri" w:cs="Calibri"/>
          <w:b/>
          <w:bCs/>
          <w:color w:val="000000"/>
        </w:rPr>
      </w:pPr>
      <w:r>
        <w:rPr>
          <w:b/>
          <w:bCs/>
          <w:i/>
          <w:iCs/>
          <w:color w:val="000000"/>
        </w:rPr>
        <w:t xml:space="preserve">Las traducciones en español de Mark Borax se pueden descargar en archivo Word desde el nuevo sitio que se ha creado para el en </w:t>
      </w:r>
      <w:hyperlink r:id="rId9" w:history="1">
        <w:r>
          <w:rPr>
            <w:rStyle w:val="Hyperlink"/>
            <w:i/>
            <w:iCs/>
          </w:rPr>
          <w:t>http://www.manantialcaduceo.com.ar/libros.htm</w:t>
        </w:r>
      </w:hyperlink>
    </w:p>
    <w:p w:rsidR="00393616" w:rsidRDefault="00393616">
      <w:pPr>
        <w:spacing w:before="100" w:after="100"/>
        <w:jc w:val="center"/>
        <w:rPr>
          <w:rFonts w:ascii="Calibri" w:hAnsi="Calibri" w:cs="Calibri"/>
          <w:b/>
          <w:bCs/>
          <w:color w:val="000000"/>
        </w:rPr>
      </w:pPr>
      <w:r>
        <w:rPr>
          <w:rFonts w:ascii="Calibri" w:hAnsi="Calibri" w:cs="Calibri"/>
          <w:b/>
          <w:bCs/>
          <w:color w:val="000000"/>
        </w:rPr>
        <w:t xml:space="preserve">Para recibir los mensajes en tu bandeja de correo suscríbete en </w:t>
      </w:r>
      <w:hyperlink r:id="rId10" w:history="1">
        <w:r>
          <w:rPr>
            <w:rStyle w:val="Hyperlink"/>
            <w:rFonts w:ascii="Calibri" w:hAnsi="Calibri" w:cs="Calibri"/>
            <w:b/>
            <w:bCs/>
            <w:color w:val="336699"/>
          </w:rPr>
          <w:t>http://www.egrupos.net/grupo/laeradelahora/alta</w:t>
        </w:r>
      </w:hyperlink>
    </w:p>
    <w:p w:rsidR="00393616" w:rsidRDefault="00393616">
      <w:pPr>
        <w:spacing w:before="100" w:after="100"/>
        <w:jc w:val="center"/>
      </w:pPr>
      <w:r>
        <w:rPr>
          <w:rFonts w:ascii="Calibri" w:hAnsi="Calibri" w:cs="Calibri"/>
          <w:b/>
          <w:bCs/>
          <w:color w:val="000000"/>
        </w:rPr>
        <w:t>El Manantial del Caduceo en La Era del Ahora</w:t>
      </w:r>
    </w:p>
    <w:p w:rsidR="00393616" w:rsidRDefault="00393616">
      <w:pPr>
        <w:spacing w:before="100" w:after="100"/>
        <w:jc w:val="both"/>
      </w:pPr>
      <w:r>
        <w:rPr>
          <w:rFonts w:ascii="Calibri" w:hAnsi="Calibri" w:cs="Calibri"/>
          <w:i/>
          <w:iCs/>
          <w:color w:val="000000"/>
          <w:sz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93616" w:rsidRDefault="00393616">
      <w:pPr>
        <w:spacing w:before="100" w:after="100"/>
        <w:jc w:val="both"/>
      </w:pPr>
      <w:r>
        <w:rPr>
          <w:rFonts w:ascii="Calibri" w:hAnsi="Calibri" w:cs="Calibri"/>
          <w:i/>
          <w:iCs/>
          <w:color w:val="000000"/>
          <w:sz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93616" w:rsidRDefault="00393616">
      <w:pPr>
        <w:spacing w:before="100" w:after="100"/>
        <w:jc w:val="both"/>
        <w:rPr>
          <w:rFonts w:ascii="Calibri" w:hAnsi="Calibri" w:cs="Calibri"/>
          <w:i/>
          <w:iCs/>
          <w:color w:val="000000"/>
          <w:sz w:val="22"/>
        </w:rPr>
      </w:pPr>
    </w:p>
    <w:sectPr w:rsidR="00393616" w:rsidSect="00BC2F28">
      <w:footerReference w:type="even" r:id="rId11"/>
      <w:footerReference w:type="default" r:id="rId12"/>
      <w:pgSz w:w="11906" w:h="16838"/>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616" w:rsidRDefault="00393616">
      <w:r>
        <w:separator/>
      </w:r>
    </w:p>
  </w:endnote>
  <w:endnote w:type="continuationSeparator" w:id="0">
    <w:p w:rsidR="00393616" w:rsidRDefault="003936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16" w:rsidRDefault="00393616"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616" w:rsidRDefault="00393616" w:rsidP="00FC3D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16" w:rsidRDefault="00393616"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93616" w:rsidRDefault="00393616" w:rsidP="00FC3D1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616" w:rsidRDefault="00393616">
      <w:r>
        <w:separator/>
      </w:r>
    </w:p>
  </w:footnote>
  <w:footnote w:type="continuationSeparator" w:id="0">
    <w:p w:rsidR="00393616" w:rsidRDefault="003936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C29"/>
    <w:rsid w:val="00146706"/>
    <w:rsid w:val="00165E99"/>
    <w:rsid w:val="00177B67"/>
    <w:rsid w:val="00231D96"/>
    <w:rsid w:val="002567E0"/>
    <w:rsid w:val="00393616"/>
    <w:rsid w:val="00416D5E"/>
    <w:rsid w:val="0044367C"/>
    <w:rsid w:val="004C4C29"/>
    <w:rsid w:val="00522104"/>
    <w:rsid w:val="005D3BCB"/>
    <w:rsid w:val="0063337F"/>
    <w:rsid w:val="006C583D"/>
    <w:rsid w:val="00746CE4"/>
    <w:rsid w:val="00772655"/>
    <w:rsid w:val="00860AD2"/>
    <w:rsid w:val="008801A5"/>
    <w:rsid w:val="008C1391"/>
    <w:rsid w:val="00950267"/>
    <w:rsid w:val="009511A5"/>
    <w:rsid w:val="009A4856"/>
    <w:rsid w:val="009C0555"/>
    <w:rsid w:val="009D3A28"/>
    <w:rsid w:val="009D55E7"/>
    <w:rsid w:val="00A12AE9"/>
    <w:rsid w:val="00A1457C"/>
    <w:rsid w:val="00AD6F09"/>
    <w:rsid w:val="00B605D2"/>
    <w:rsid w:val="00BC2F28"/>
    <w:rsid w:val="00BD5882"/>
    <w:rsid w:val="00C21B5F"/>
    <w:rsid w:val="00CA135C"/>
    <w:rsid w:val="00CE086A"/>
    <w:rsid w:val="00D12836"/>
    <w:rsid w:val="00D87282"/>
    <w:rsid w:val="00DC6B1A"/>
    <w:rsid w:val="00DE6967"/>
    <w:rsid w:val="00E57D9A"/>
    <w:rsid w:val="00EC3920"/>
    <w:rsid w:val="00F15DCC"/>
    <w:rsid w:val="00F4350F"/>
    <w:rsid w:val="00F650A9"/>
    <w:rsid w:val="00FC3D1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28"/>
    <w:pPr>
      <w:suppressAutoHyphens/>
    </w:pPr>
    <w:rPr>
      <w:sz w:val="24"/>
      <w:szCs w:val="24"/>
      <w:lang w:val="es-ES" w:eastAsia="zh-CN"/>
    </w:rPr>
  </w:style>
  <w:style w:type="paragraph" w:styleId="Heading1">
    <w:name w:val="heading 1"/>
    <w:basedOn w:val="Normal"/>
    <w:next w:val="BodyText"/>
    <w:link w:val="Heading1Char"/>
    <w:uiPriority w:val="99"/>
    <w:qFormat/>
    <w:rsid w:val="009D3A28"/>
    <w:pPr>
      <w:numPr>
        <w:numId w:val="1"/>
      </w:numPr>
      <w:spacing w:before="280" w:after="280"/>
      <w:outlineLvl w:val="0"/>
    </w:pPr>
    <w:rPr>
      <w:b/>
      <w:bCs/>
      <w:kern w:val="2"/>
      <w:sz w:val="48"/>
      <w:szCs w:val="48"/>
    </w:rPr>
  </w:style>
  <w:style w:type="paragraph" w:styleId="Heading2">
    <w:name w:val="heading 2"/>
    <w:basedOn w:val="Normal"/>
    <w:next w:val="Normal"/>
    <w:link w:val="Heading2Char"/>
    <w:uiPriority w:val="99"/>
    <w:qFormat/>
    <w:rsid w:val="009D3A28"/>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Fuentedeprrafopredeter4"/>
    <w:link w:val="Heading1"/>
    <w:uiPriority w:val="99"/>
    <w:locked/>
    <w:rsid w:val="009D3A28"/>
    <w:rPr>
      <w:rFonts w:cs="Times New Roman"/>
      <w:b/>
      <w:bCs/>
      <w:kern w:val="2"/>
      <w:sz w:val="48"/>
      <w:szCs w:val="48"/>
      <w:lang w:val="es-ES" w:eastAsia="zh-CN" w:bidi="ar-S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zh-CN"/>
    </w:rPr>
  </w:style>
  <w:style w:type="character" w:customStyle="1" w:styleId="WW8Num1z0">
    <w:name w:val="WW8Num1z0"/>
    <w:uiPriority w:val="99"/>
    <w:rsid w:val="009D3A28"/>
  </w:style>
  <w:style w:type="character" w:customStyle="1" w:styleId="WW8Num1z1">
    <w:name w:val="WW8Num1z1"/>
    <w:uiPriority w:val="99"/>
    <w:rsid w:val="009D3A28"/>
  </w:style>
  <w:style w:type="character" w:customStyle="1" w:styleId="WW8Num1z2">
    <w:name w:val="WW8Num1z2"/>
    <w:uiPriority w:val="99"/>
    <w:rsid w:val="009D3A28"/>
  </w:style>
  <w:style w:type="character" w:customStyle="1" w:styleId="WW8Num1z3">
    <w:name w:val="WW8Num1z3"/>
    <w:uiPriority w:val="99"/>
    <w:rsid w:val="009D3A28"/>
  </w:style>
  <w:style w:type="character" w:customStyle="1" w:styleId="WW8Num1z4">
    <w:name w:val="WW8Num1z4"/>
    <w:uiPriority w:val="99"/>
    <w:rsid w:val="009D3A28"/>
  </w:style>
  <w:style w:type="character" w:customStyle="1" w:styleId="WW8Num1z5">
    <w:name w:val="WW8Num1z5"/>
    <w:uiPriority w:val="99"/>
    <w:rsid w:val="009D3A28"/>
  </w:style>
  <w:style w:type="character" w:customStyle="1" w:styleId="WW8Num1z6">
    <w:name w:val="WW8Num1z6"/>
    <w:uiPriority w:val="99"/>
    <w:rsid w:val="009D3A28"/>
  </w:style>
  <w:style w:type="character" w:customStyle="1" w:styleId="WW8Num1z7">
    <w:name w:val="WW8Num1z7"/>
    <w:uiPriority w:val="99"/>
    <w:rsid w:val="009D3A28"/>
  </w:style>
  <w:style w:type="character" w:customStyle="1" w:styleId="WW8Num1z8">
    <w:name w:val="WW8Num1z8"/>
    <w:uiPriority w:val="99"/>
    <w:rsid w:val="009D3A28"/>
  </w:style>
  <w:style w:type="character" w:customStyle="1" w:styleId="Fuentedeprrafopredeter12">
    <w:name w:val="Fuente de párrafo predeter.12"/>
    <w:uiPriority w:val="99"/>
    <w:rsid w:val="009D3A28"/>
  </w:style>
  <w:style w:type="character" w:customStyle="1" w:styleId="Fuentedeprrafopredeter11">
    <w:name w:val="Fuente de párrafo predeter.11"/>
    <w:uiPriority w:val="99"/>
    <w:rsid w:val="009D3A28"/>
  </w:style>
  <w:style w:type="character" w:customStyle="1" w:styleId="Fuentedeprrafopredeter10">
    <w:name w:val="Fuente de párrafo predeter.10"/>
    <w:uiPriority w:val="99"/>
    <w:rsid w:val="009D3A28"/>
  </w:style>
  <w:style w:type="character" w:customStyle="1" w:styleId="Fuentedeprrafopredeter9">
    <w:name w:val="Fuente de párrafo predeter.9"/>
    <w:uiPriority w:val="99"/>
    <w:rsid w:val="009D3A28"/>
  </w:style>
  <w:style w:type="character" w:customStyle="1" w:styleId="Fuentedeprrafopredeter8">
    <w:name w:val="Fuente de párrafo predeter.8"/>
    <w:uiPriority w:val="99"/>
    <w:rsid w:val="009D3A28"/>
  </w:style>
  <w:style w:type="character" w:customStyle="1" w:styleId="Fuentedeprrafopredeter7">
    <w:name w:val="Fuente de párrafo predeter.7"/>
    <w:uiPriority w:val="99"/>
    <w:rsid w:val="009D3A28"/>
  </w:style>
  <w:style w:type="character" w:customStyle="1" w:styleId="WW8Num2z0">
    <w:name w:val="WW8Num2z0"/>
    <w:uiPriority w:val="99"/>
    <w:rsid w:val="009D3A28"/>
    <w:rPr>
      <w:sz w:val="36"/>
    </w:rPr>
  </w:style>
  <w:style w:type="character" w:customStyle="1" w:styleId="WW8Num2z1">
    <w:name w:val="WW8Num2z1"/>
    <w:uiPriority w:val="99"/>
    <w:rsid w:val="009D3A28"/>
    <w:rPr>
      <w:sz w:val="33"/>
    </w:rPr>
  </w:style>
  <w:style w:type="character" w:customStyle="1" w:styleId="WW8Num2z2">
    <w:name w:val="WW8Num2z2"/>
    <w:uiPriority w:val="99"/>
    <w:rsid w:val="009D3A28"/>
  </w:style>
  <w:style w:type="character" w:customStyle="1" w:styleId="WW8Num3z0">
    <w:name w:val="WW8Num3z0"/>
    <w:uiPriority w:val="99"/>
    <w:rsid w:val="009D3A28"/>
  </w:style>
  <w:style w:type="character" w:customStyle="1" w:styleId="Fuentedeprrafopredeter6">
    <w:name w:val="Fuente de párrafo predeter.6"/>
    <w:uiPriority w:val="99"/>
    <w:rsid w:val="009D3A28"/>
  </w:style>
  <w:style w:type="character" w:customStyle="1" w:styleId="Fuentedeprrafopredeter5">
    <w:name w:val="Fuente de párrafo predeter.5"/>
    <w:uiPriority w:val="99"/>
    <w:rsid w:val="009D3A28"/>
  </w:style>
  <w:style w:type="character" w:customStyle="1" w:styleId="Fuentedeprrafopredeter4">
    <w:name w:val="Fuente de párrafo predeter.4"/>
    <w:uiPriority w:val="99"/>
    <w:rsid w:val="009D3A28"/>
  </w:style>
  <w:style w:type="character" w:customStyle="1" w:styleId="Fuentedeprrafopredeter3">
    <w:name w:val="Fuente de párrafo predeter.3"/>
    <w:uiPriority w:val="99"/>
    <w:rsid w:val="009D3A28"/>
  </w:style>
  <w:style w:type="character" w:customStyle="1" w:styleId="Fuentedeprrafopredeter2">
    <w:name w:val="Fuente de párrafo predeter.2"/>
    <w:uiPriority w:val="99"/>
    <w:rsid w:val="009D3A28"/>
  </w:style>
  <w:style w:type="character" w:customStyle="1" w:styleId="Fuentedeprrafopredeter1">
    <w:name w:val="Fuente de párrafo predeter.1"/>
    <w:uiPriority w:val="99"/>
    <w:rsid w:val="009D3A28"/>
  </w:style>
  <w:style w:type="character" w:styleId="Hyperlink">
    <w:name w:val="Hyperlink"/>
    <w:basedOn w:val="Fuentedeprrafopredeter1"/>
    <w:uiPriority w:val="99"/>
    <w:rsid w:val="009D3A28"/>
    <w:rPr>
      <w:rFonts w:cs="Times New Roman"/>
      <w:color w:val="0000FF"/>
      <w:u w:val="single"/>
    </w:rPr>
  </w:style>
  <w:style w:type="character" w:customStyle="1" w:styleId="ww-enlacedeinternet">
    <w:name w:val="ww-enlacedeinternet"/>
    <w:basedOn w:val="Fuentedeprrafopredeter1"/>
    <w:uiPriority w:val="99"/>
    <w:rsid w:val="009D3A28"/>
    <w:rPr>
      <w:rFonts w:ascii="Times New Roman" w:hAnsi="Times New Roman" w:cs="Times New Roman"/>
      <w:color w:val="0000FF"/>
      <w:u w:val="single"/>
    </w:rPr>
  </w:style>
  <w:style w:type="character" w:styleId="Emphasis">
    <w:name w:val="Emphasis"/>
    <w:basedOn w:val="Fuentedeprrafopredeter1"/>
    <w:uiPriority w:val="99"/>
    <w:qFormat/>
    <w:rsid w:val="009D3A28"/>
    <w:rPr>
      <w:rFonts w:cs="Times New Roman"/>
      <w:i/>
      <w:iCs/>
    </w:rPr>
  </w:style>
  <w:style w:type="character" w:styleId="Strong">
    <w:name w:val="Strong"/>
    <w:basedOn w:val="Fuentedeprrafopredeter1"/>
    <w:uiPriority w:val="99"/>
    <w:qFormat/>
    <w:rsid w:val="009D3A28"/>
    <w:rPr>
      <w:rFonts w:cs="Times New Roman"/>
      <w:b/>
      <w:bCs/>
    </w:rPr>
  </w:style>
  <w:style w:type="character" w:customStyle="1" w:styleId="s1">
    <w:name w:val="s1"/>
    <w:basedOn w:val="Fuentedeprrafopredeter1"/>
    <w:uiPriority w:val="99"/>
    <w:rsid w:val="009D3A28"/>
    <w:rPr>
      <w:rFonts w:cs="Times New Roman"/>
    </w:rPr>
  </w:style>
  <w:style w:type="character" w:customStyle="1" w:styleId="WW-EnlacedeInternet0">
    <w:name w:val="WW-Enlace de Internet"/>
    <w:basedOn w:val="Fuentedeprrafopredeter4"/>
    <w:uiPriority w:val="99"/>
    <w:rsid w:val="009D3A28"/>
    <w:rPr>
      <w:rFonts w:cs="Times New Roman"/>
      <w:color w:val="0000FF"/>
      <w:u w:val="single"/>
    </w:rPr>
  </w:style>
  <w:style w:type="character" w:customStyle="1" w:styleId="apple-converted-space">
    <w:name w:val="apple-converted-space"/>
    <w:basedOn w:val="Fuentedeprrafopredeter1"/>
    <w:uiPriority w:val="99"/>
    <w:rsid w:val="009D3A28"/>
    <w:rPr>
      <w:rFonts w:cs="Times New Roman"/>
    </w:rPr>
  </w:style>
  <w:style w:type="character" w:styleId="FollowedHyperlink">
    <w:name w:val="FollowedHyperlink"/>
    <w:basedOn w:val="Fuentedeprrafopredeter4"/>
    <w:uiPriority w:val="99"/>
    <w:rsid w:val="009D3A28"/>
    <w:rPr>
      <w:rFonts w:cs="Times New Roman"/>
      <w:color w:val="800080"/>
      <w:u w:val="single"/>
    </w:rPr>
  </w:style>
  <w:style w:type="character" w:customStyle="1" w:styleId="WW-EnlacedeInternet1">
    <w:name w:val="WW-Enlace de Internet1"/>
    <w:basedOn w:val="Fuentedeprrafopredeter5"/>
    <w:uiPriority w:val="99"/>
    <w:rsid w:val="009D3A28"/>
    <w:rPr>
      <w:rFonts w:cs="Times New Roman"/>
      <w:color w:val="0000FF"/>
      <w:u w:val="single"/>
    </w:rPr>
  </w:style>
  <w:style w:type="character" w:customStyle="1" w:styleId="WW-Destacado">
    <w:name w:val="WW-Destacado"/>
    <w:basedOn w:val="Fuentedeprrafopredeter5"/>
    <w:uiPriority w:val="99"/>
    <w:rsid w:val="009D3A28"/>
    <w:rPr>
      <w:rFonts w:cs="Times New Roman"/>
      <w:i/>
      <w:iCs/>
    </w:rPr>
  </w:style>
  <w:style w:type="character" w:customStyle="1" w:styleId="lrjpw9z5x55">
    <w:name w:val="lrjpw9z5x55"/>
    <w:basedOn w:val="Fuentedeprrafopredeter5"/>
    <w:uiPriority w:val="99"/>
    <w:rsid w:val="009D3A28"/>
    <w:rPr>
      <w:rFonts w:cs="Times New Roman"/>
    </w:rPr>
  </w:style>
  <w:style w:type="character" w:customStyle="1" w:styleId="y9k3w5z28">
    <w:name w:val="y9k3w5z28"/>
    <w:basedOn w:val="Fuentedeprrafopredeter5"/>
    <w:uiPriority w:val="99"/>
    <w:rsid w:val="009D3A28"/>
    <w:rPr>
      <w:rFonts w:cs="Times New Roman"/>
    </w:rPr>
  </w:style>
  <w:style w:type="character" w:customStyle="1" w:styleId="InternetLink">
    <w:name w:val="Internet Link"/>
    <w:uiPriority w:val="99"/>
    <w:rsid w:val="009D3A28"/>
    <w:rPr>
      <w:color w:val="0000FF"/>
      <w:u w:val="single"/>
    </w:rPr>
  </w:style>
  <w:style w:type="character" w:customStyle="1" w:styleId="tlid-translation">
    <w:name w:val="tlid-translation"/>
    <w:basedOn w:val="Fuentedeprrafopredeter5"/>
    <w:uiPriority w:val="99"/>
    <w:rsid w:val="009D3A28"/>
    <w:rPr>
      <w:rFonts w:cs="Times New Roman"/>
    </w:rPr>
  </w:style>
  <w:style w:type="character" w:customStyle="1" w:styleId="WW-EnlacedeInternet2">
    <w:name w:val="WW-Enlace de Internet2"/>
    <w:basedOn w:val="Fuentedeprrafopredeter6"/>
    <w:uiPriority w:val="99"/>
    <w:rsid w:val="009D3A28"/>
    <w:rPr>
      <w:rFonts w:cs="Times New Roman"/>
      <w:color w:val="0000FF"/>
      <w:u w:val="single"/>
    </w:rPr>
  </w:style>
  <w:style w:type="character" w:customStyle="1" w:styleId="WW-Destacado1">
    <w:name w:val="WW-Destacado1"/>
    <w:basedOn w:val="Fuentedeprrafopredeter6"/>
    <w:uiPriority w:val="99"/>
    <w:rsid w:val="009D3A28"/>
    <w:rPr>
      <w:rFonts w:cs="Times New Roman"/>
      <w:i/>
      <w:iCs/>
    </w:rPr>
  </w:style>
  <w:style w:type="character" w:customStyle="1" w:styleId="tlid-translationtranslation">
    <w:name w:val="tlid-translation translation"/>
    <w:basedOn w:val="Fuentedeprrafopredeter8"/>
    <w:uiPriority w:val="99"/>
    <w:rsid w:val="009D3A28"/>
    <w:rPr>
      <w:rFonts w:cs="Times New Roman"/>
    </w:rPr>
  </w:style>
  <w:style w:type="paragraph" w:customStyle="1" w:styleId="Ttulo12">
    <w:name w:val="Título1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9D3A28"/>
    <w:pPr>
      <w:spacing w:after="140" w:line="276" w:lineRule="auto"/>
    </w:pPr>
  </w:style>
  <w:style w:type="character" w:customStyle="1" w:styleId="BodyTextChar">
    <w:name w:val="Body Text Char"/>
    <w:basedOn w:val="DefaultParagraphFont"/>
    <w:link w:val="BodyText"/>
    <w:uiPriority w:val="99"/>
    <w:semiHidden/>
    <w:locked/>
    <w:rPr>
      <w:rFonts w:cs="Times New Roman"/>
      <w:sz w:val="24"/>
      <w:szCs w:val="24"/>
      <w:lang w:val="es-ES" w:eastAsia="zh-CN"/>
    </w:rPr>
  </w:style>
  <w:style w:type="paragraph" w:styleId="List">
    <w:name w:val="List"/>
    <w:basedOn w:val="BodyText"/>
    <w:uiPriority w:val="99"/>
    <w:rsid w:val="009D3A28"/>
    <w:rPr>
      <w:rFonts w:cs="Lucida Sans"/>
    </w:rPr>
  </w:style>
  <w:style w:type="paragraph" w:styleId="Caption">
    <w:name w:val="caption"/>
    <w:basedOn w:val="Normal"/>
    <w:uiPriority w:val="99"/>
    <w:qFormat/>
    <w:rsid w:val="009D3A28"/>
    <w:pPr>
      <w:suppressLineNumbers/>
      <w:spacing w:before="120" w:after="120"/>
    </w:pPr>
    <w:rPr>
      <w:rFonts w:cs="Lucida Sans"/>
      <w:i/>
      <w:iCs/>
    </w:rPr>
  </w:style>
  <w:style w:type="paragraph" w:customStyle="1" w:styleId="ndice">
    <w:name w:val="Índice"/>
    <w:basedOn w:val="Normal"/>
    <w:uiPriority w:val="99"/>
    <w:rsid w:val="009D3A28"/>
    <w:pPr>
      <w:suppressLineNumbers/>
    </w:pPr>
    <w:rPr>
      <w:rFonts w:cs="Lucida Sans"/>
    </w:rPr>
  </w:style>
  <w:style w:type="paragraph" w:customStyle="1" w:styleId="Ttulo11">
    <w:name w:val="Título1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1">
    <w:name w:val="Epígrafe11"/>
    <w:basedOn w:val="Normal"/>
    <w:uiPriority w:val="99"/>
    <w:rsid w:val="009D3A28"/>
    <w:pPr>
      <w:suppressLineNumbers/>
      <w:spacing w:before="120" w:after="120"/>
    </w:pPr>
    <w:rPr>
      <w:rFonts w:cs="Lucida Sans"/>
      <w:i/>
      <w:iCs/>
    </w:rPr>
  </w:style>
  <w:style w:type="paragraph" w:customStyle="1" w:styleId="Ttulo10">
    <w:name w:val="Título10"/>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0">
    <w:name w:val="Epígrafe10"/>
    <w:basedOn w:val="Normal"/>
    <w:uiPriority w:val="99"/>
    <w:rsid w:val="009D3A28"/>
    <w:pPr>
      <w:suppressLineNumbers/>
      <w:spacing w:before="120" w:after="120"/>
    </w:pPr>
    <w:rPr>
      <w:rFonts w:cs="Lucida Sans"/>
      <w:i/>
      <w:iCs/>
    </w:rPr>
  </w:style>
  <w:style w:type="paragraph" w:customStyle="1" w:styleId="Ttulo9">
    <w:name w:val="Título9"/>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9">
    <w:name w:val="Epígrafe9"/>
    <w:basedOn w:val="Normal"/>
    <w:uiPriority w:val="99"/>
    <w:rsid w:val="009D3A28"/>
    <w:pPr>
      <w:suppressLineNumbers/>
      <w:spacing w:before="120" w:after="120"/>
    </w:pPr>
    <w:rPr>
      <w:rFonts w:cs="Lucida Sans"/>
      <w:i/>
      <w:iCs/>
    </w:rPr>
  </w:style>
  <w:style w:type="paragraph" w:customStyle="1" w:styleId="Ttulo8">
    <w:name w:val="Título8"/>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8">
    <w:name w:val="Epígrafe8"/>
    <w:basedOn w:val="Normal"/>
    <w:uiPriority w:val="99"/>
    <w:rsid w:val="009D3A28"/>
    <w:pPr>
      <w:suppressLineNumbers/>
      <w:spacing w:before="120" w:after="120"/>
    </w:pPr>
    <w:rPr>
      <w:rFonts w:cs="Lucida Sans"/>
      <w:i/>
      <w:iCs/>
    </w:rPr>
  </w:style>
  <w:style w:type="paragraph" w:customStyle="1" w:styleId="Ttulo7">
    <w:name w:val="Título7"/>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7">
    <w:name w:val="Epígrafe7"/>
    <w:basedOn w:val="Normal"/>
    <w:uiPriority w:val="99"/>
    <w:rsid w:val="009D3A28"/>
    <w:pPr>
      <w:suppressLineNumbers/>
      <w:spacing w:before="120" w:after="120"/>
    </w:pPr>
    <w:rPr>
      <w:rFonts w:cs="Lucida Sans"/>
      <w:i/>
      <w:iCs/>
    </w:rPr>
  </w:style>
  <w:style w:type="paragraph" w:customStyle="1" w:styleId="Ttulo6">
    <w:name w:val="Título6"/>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6">
    <w:name w:val="Epígrafe6"/>
    <w:basedOn w:val="Normal"/>
    <w:uiPriority w:val="99"/>
    <w:rsid w:val="009D3A28"/>
    <w:pPr>
      <w:suppressLineNumbers/>
      <w:spacing w:before="120" w:after="120"/>
    </w:pPr>
    <w:rPr>
      <w:rFonts w:cs="Lucida Sans"/>
      <w:i/>
      <w:iCs/>
    </w:rPr>
  </w:style>
  <w:style w:type="paragraph" w:customStyle="1" w:styleId="Ttulo5">
    <w:name w:val="Título5"/>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5">
    <w:name w:val="Epígrafe5"/>
    <w:basedOn w:val="Normal"/>
    <w:uiPriority w:val="99"/>
    <w:rsid w:val="009D3A28"/>
    <w:pPr>
      <w:suppressLineNumbers/>
      <w:spacing w:before="120" w:after="120"/>
    </w:pPr>
    <w:rPr>
      <w:rFonts w:cs="Lucida Sans"/>
      <w:i/>
      <w:iCs/>
    </w:rPr>
  </w:style>
  <w:style w:type="paragraph" w:customStyle="1" w:styleId="Ttulo4">
    <w:name w:val="Título4"/>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4">
    <w:name w:val="Epígrafe4"/>
    <w:basedOn w:val="Normal"/>
    <w:uiPriority w:val="99"/>
    <w:rsid w:val="009D3A28"/>
    <w:pPr>
      <w:suppressLineNumbers/>
      <w:spacing w:before="120" w:after="120"/>
    </w:pPr>
    <w:rPr>
      <w:rFonts w:cs="Lucida Sans"/>
      <w:i/>
      <w:iCs/>
    </w:rPr>
  </w:style>
  <w:style w:type="paragraph" w:customStyle="1" w:styleId="Ttulo3">
    <w:name w:val="Título3"/>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3">
    <w:name w:val="Epígrafe3"/>
    <w:basedOn w:val="Normal"/>
    <w:uiPriority w:val="99"/>
    <w:rsid w:val="009D3A28"/>
    <w:pPr>
      <w:suppressLineNumbers/>
      <w:spacing w:before="120" w:after="120"/>
    </w:pPr>
    <w:rPr>
      <w:rFonts w:cs="Lucida Sans"/>
      <w:i/>
      <w:iCs/>
    </w:rPr>
  </w:style>
  <w:style w:type="paragraph" w:customStyle="1" w:styleId="Ttulo2">
    <w:name w:val="Título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2">
    <w:name w:val="Epígrafe2"/>
    <w:basedOn w:val="Normal"/>
    <w:uiPriority w:val="99"/>
    <w:rsid w:val="009D3A28"/>
    <w:pPr>
      <w:suppressLineNumbers/>
      <w:spacing w:before="120" w:after="120"/>
    </w:pPr>
    <w:rPr>
      <w:rFonts w:cs="Lucida Sans"/>
      <w:i/>
      <w:iCs/>
    </w:rPr>
  </w:style>
  <w:style w:type="paragraph" w:customStyle="1" w:styleId="Ttulo1">
    <w:name w:val="Título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9D3A28"/>
    <w:pPr>
      <w:suppressLineNumbers/>
      <w:spacing w:before="120" w:after="120"/>
    </w:pPr>
    <w:rPr>
      <w:rFonts w:cs="Lucida Sans"/>
      <w:i/>
      <w:iCs/>
    </w:rPr>
  </w:style>
  <w:style w:type="paragraph" w:styleId="NormalWeb">
    <w:name w:val="Normal (Web)"/>
    <w:basedOn w:val="Normal"/>
    <w:uiPriority w:val="99"/>
    <w:rsid w:val="009D3A28"/>
    <w:pPr>
      <w:spacing w:before="100" w:after="100"/>
    </w:pPr>
  </w:style>
  <w:style w:type="paragraph" w:customStyle="1" w:styleId="Contenidodelmarco">
    <w:name w:val="Contenido del marco"/>
    <w:basedOn w:val="Normal"/>
    <w:uiPriority w:val="99"/>
    <w:rsid w:val="009D3A28"/>
  </w:style>
  <w:style w:type="paragraph" w:customStyle="1" w:styleId="Contenidodelatabla">
    <w:name w:val="Contenido de la tabla"/>
    <w:basedOn w:val="Normal"/>
    <w:uiPriority w:val="99"/>
    <w:rsid w:val="009D3A28"/>
    <w:pPr>
      <w:suppressLineNumbers/>
    </w:pPr>
  </w:style>
  <w:style w:type="paragraph" w:customStyle="1" w:styleId="Ttulodelatabla">
    <w:name w:val="Título de la tabla"/>
    <w:basedOn w:val="Contenidodelatabla"/>
    <w:uiPriority w:val="99"/>
    <w:rsid w:val="009D3A28"/>
    <w:pPr>
      <w:jc w:val="center"/>
    </w:pPr>
    <w:rPr>
      <w:b/>
      <w:bCs/>
    </w:rPr>
  </w:style>
  <w:style w:type="paragraph" w:customStyle="1" w:styleId="ecxmsonormal">
    <w:name w:val="ecxmsonormal"/>
    <w:basedOn w:val="Normal"/>
    <w:uiPriority w:val="99"/>
    <w:rsid w:val="009D3A28"/>
    <w:pPr>
      <w:spacing w:before="280" w:after="280"/>
    </w:pPr>
    <w:rPr>
      <w:lang w:val="es-CL"/>
    </w:rPr>
  </w:style>
  <w:style w:type="paragraph" w:customStyle="1" w:styleId="p5">
    <w:name w:val="p5"/>
    <w:basedOn w:val="Normal"/>
    <w:uiPriority w:val="99"/>
    <w:rsid w:val="009D3A28"/>
    <w:pPr>
      <w:spacing w:before="280" w:after="280"/>
    </w:pPr>
  </w:style>
  <w:style w:type="paragraph" w:styleId="NoSpacing">
    <w:name w:val="No Spacing"/>
    <w:uiPriority w:val="99"/>
    <w:qFormat/>
    <w:rsid w:val="009D3A28"/>
    <w:pPr>
      <w:suppressAutoHyphens/>
    </w:pPr>
    <w:rPr>
      <w:rFonts w:ascii="Calibri" w:hAnsi="Calibri" w:cs="Calibri"/>
      <w:lang w:eastAsia="zh-CN"/>
    </w:rPr>
  </w:style>
  <w:style w:type="paragraph" w:customStyle="1" w:styleId="gmail-western">
    <w:name w:val="gmail-western"/>
    <w:basedOn w:val="Normal"/>
    <w:uiPriority w:val="99"/>
    <w:rsid w:val="009D3A28"/>
    <w:pPr>
      <w:suppressAutoHyphens w:val="0"/>
      <w:spacing w:before="280" w:after="280"/>
    </w:pPr>
  </w:style>
  <w:style w:type="character" w:customStyle="1" w:styleId="EnlacedeInternet">
    <w:name w:val="Enlace de Internet"/>
    <w:basedOn w:val="DefaultParagraphFont"/>
    <w:uiPriority w:val="99"/>
    <w:rsid w:val="00772655"/>
    <w:rPr>
      <w:rFonts w:cs="Times New Roman"/>
      <w:color w:val="0000FF"/>
      <w:u w:val="single"/>
    </w:rPr>
  </w:style>
  <w:style w:type="character" w:customStyle="1" w:styleId="Destacado">
    <w:name w:val="Destacado"/>
    <w:basedOn w:val="DefaultParagraphFont"/>
    <w:uiPriority w:val="99"/>
    <w:rsid w:val="00772655"/>
    <w:rPr>
      <w:rFonts w:cs="Times New Roman"/>
      <w:i/>
    </w:rPr>
  </w:style>
  <w:style w:type="paragraph" w:styleId="Footer">
    <w:name w:val="footer"/>
    <w:basedOn w:val="Normal"/>
    <w:link w:val="FooterChar"/>
    <w:uiPriority w:val="99"/>
    <w:rsid w:val="00FC3D10"/>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zh-CN"/>
    </w:rPr>
  </w:style>
  <w:style w:type="character" w:styleId="PageNumber">
    <w:name w:val="page number"/>
    <w:basedOn w:val="DefaultParagraphFont"/>
    <w:uiPriority w:val="99"/>
    <w:rsid w:val="00FC3D10"/>
    <w:rPr>
      <w:rFonts w:cs="Times New Roman"/>
    </w:rPr>
  </w:style>
</w:styles>
</file>

<file path=word/webSettings.xml><?xml version="1.0" encoding="utf-8"?>
<w:webSettings xmlns:r="http://schemas.openxmlformats.org/officeDocument/2006/relationships" xmlns:w="http://schemas.openxmlformats.org/wordprocessingml/2006/main">
  <w:divs>
    <w:div w:id="2125953990">
      <w:marLeft w:val="0"/>
      <w:marRight w:val="0"/>
      <w:marTop w:val="0"/>
      <w:marBottom w:val="0"/>
      <w:divBdr>
        <w:top w:val="none" w:sz="0" w:space="0" w:color="auto"/>
        <w:left w:val="none" w:sz="0" w:space="0" w:color="auto"/>
        <w:bottom w:val="none" w:sz="0" w:space="0" w:color="auto"/>
        <w:right w:val="none" w:sz="0" w:space="0" w:color="auto"/>
      </w:divBdr>
      <w:divsChild>
        <w:div w:id="2125953988">
          <w:marLeft w:val="0"/>
          <w:marRight w:val="0"/>
          <w:marTop w:val="0"/>
          <w:marBottom w:val="0"/>
          <w:divBdr>
            <w:top w:val="none" w:sz="0" w:space="0" w:color="auto"/>
            <w:left w:val="none" w:sz="0" w:space="0" w:color="auto"/>
            <w:bottom w:val="none" w:sz="0" w:space="0" w:color="auto"/>
            <w:right w:val="none" w:sz="0" w:space="0" w:color="auto"/>
          </w:divBdr>
        </w:div>
        <w:div w:id="2125953989">
          <w:marLeft w:val="0"/>
          <w:marRight w:val="0"/>
          <w:marTop w:val="0"/>
          <w:marBottom w:val="0"/>
          <w:divBdr>
            <w:top w:val="none" w:sz="0" w:space="0" w:color="auto"/>
            <w:left w:val="none" w:sz="0" w:space="0" w:color="auto"/>
            <w:bottom w:val="none" w:sz="0" w:space="0" w:color="auto"/>
            <w:right w:val="none" w:sz="0" w:space="0" w:color="auto"/>
          </w:divBdr>
        </w:div>
        <w:div w:id="2125953999">
          <w:marLeft w:val="0"/>
          <w:marRight w:val="0"/>
          <w:marTop w:val="0"/>
          <w:marBottom w:val="0"/>
          <w:divBdr>
            <w:top w:val="none" w:sz="0" w:space="0" w:color="auto"/>
            <w:left w:val="none" w:sz="0" w:space="0" w:color="auto"/>
            <w:bottom w:val="none" w:sz="0" w:space="0" w:color="auto"/>
            <w:right w:val="none" w:sz="0" w:space="0" w:color="auto"/>
          </w:divBdr>
        </w:div>
      </w:divsChild>
    </w:div>
    <w:div w:id="2125953991">
      <w:marLeft w:val="0"/>
      <w:marRight w:val="0"/>
      <w:marTop w:val="0"/>
      <w:marBottom w:val="0"/>
      <w:divBdr>
        <w:top w:val="none" w:sz="0" w:space="0" w:color="auto"/>
        <w:left w:val="none" w:sz="0" w:space="0" w:color="auto"/>
        <w:bottom w:val="none" w:sz="0" w:space="0" w:color="auto"/>
        <w:right w:val="none" w:sz="0" w:space="0" w:color="auto"/>
      </w:divBdr>
      <w:divsChild>
        <w:div w:id="2125953992">
          <w:marLeft w:val="0"/>
          <w:marRight w:val="0"/>
          <w:marTop w:val="0"/>
          <w:marBottom w:val="0"/>
          <w:divBdr>
            <w:top w:val="none" w:sz="0" w:space="0" w:color="auto"/>
            <w:left w:val="none" w:sz="0" w:space="0" w:color="auto"/>
            <w:bottom w:val="none" w:sz="0" w:space="0" w:color="auto"/>
            <w:right w:val="none" w:sz="0" w:space="0" w:color="auto"/>
          </w:divBdr>
        </w:div>
        <w:div w:id="2125953993">
          <w:marLeft w:val="0"/>
          <w:marRight w:val="0"/>
          <w:marTop w:val="0"/>
          <w:marBottom w:val="0"/>
          <w:divBdr>
            <w:top w:val="none" w:sz="0" w:space="0" w:color="auto"/>
            <w:left w:val="none" w:sz="0" w:space="0" w:color="auto"/>
            <w:bottom w:val="none" w:sz="0" w:space="0" w:color="auto"/>
            <w:right w:val="none" w:sz="0" w:space="0" w:color="auto"/>
          </w:divBdr>
        </w:div>
        <w:div w:id="2125953994">
          <w:marLeft w:val="0"/>
          <w:marRight w:val="0"/>
          <w:marTop w:val="0"/>
          <w:marBottom w:val="0"/>
          <w:divBdr>
            <w:top w:val="none" w:sz="0" w:space="0" w:color="auto"/>
            <w:left w:val="none" w:sz="0" w:space="0" w:color="auto"/>
            <w:bottom w:val="none" w:sz="0" w:space="0" w:color="auto"/>
            <w:right w:val="none" w:sz="0" w:space="0" w:color="auto"/>
          </w:divBdr>
        </w:div>
        <w:div w:id="2125953995">
          <w:marLeft w:val="0"/>
          <w:marRight w:val="0"/>
          <w:marTop w:val="0"/>
          <w:marBottom w:val="0"/>
          <w:divBdr>
            <w:top w:val="none" w:sz="0" w:space="0" w:color="auto"/>
            <w:left w:val="none" w:sz="0" w:space="0" w:color="auto"/>
            <w:bottom w:val="none" w:sz="0" w:space="0" w:color="auto"/>
            <w:right w:val="none" w:sz="0" w:space="0" w:color="auto"/>
          </w:divBdr>
        </w:div>
        <w:div w:id="2125953996">
          <w:marLeft w:val="0"/>
          <w:marRight w:val="0"/>
          <w:marTop w:val="0"/>
          <w:marBottom w:val="0"/>
          <w:divBdr>
            <w:top w:val="none" w:sz="0" w:space="0" w:color="auto"/>
            <w:left w:val="none" w:sz="0" w:space="0" w:color="auto"/>
            <w:bottom w:val="none" w:sz="0" w:space="0" w:color="auto"/>
            <w:right w:val="none" w:sz="0" w:space="0" w:color="auto"/>
          </w:divBdr>
        </w:div>
        <w:div w:id="2125953997">
          <w:marLeft w:val="0"/>
          <w:marRight w:val="0"/>
          <w:marTop w:val="0"/>
          <w:marBottom w:val="0"/>
          <w:divBdr>
            <w:top w:val="none" w:sz="0" w:space="0" w:color="auto"/>
            <w:left w:val="none" w:sz="0" w:space="0" w:color="auto"/>
            <w:bottom w:val="none" w:sz="0" w:space="0" w:color="auto"/>
            <w:right w:val="none" w:sz="0" w:space="0" w:color="auto"/>
          </w:divBdr>
        </w:div>
        <w:div w:id="2125953998">
          <w:marLeft w:val="0"/>
          <w:marRight w:val="0"/>
          <w:marTop w:val="0"/>
          <w:marBottom w:val="0"/>
          <w:divBdr>
            <w:top w:val="none" w:sz="0" w:space="0" w:color="auto"/>
            <w:left w:val="none" w:sz="0" w:space="0" w:color="auto"/>
            <w:bottom w:val="none" w:sz="0" w:space="0" w:color="auto"/>
            <w:right w:val="none" w:sz="0" w:space="0" w:color="auto"/>
          </w:divBdr>
        </w:div>
        <w:div w:id="2125954000">
          <w:marLeft w:val="0"/>
          <w:marRight w:val="0"/>
          <w:marTop w:val="0"/>
          <w:marBottom w:val="0"/>
          <w:divBdr>
            <w:top w:val="none" w:sz="0" w:space="0" w:color="auto"/>
            <w:left w:val="none" w:sz="0" w:space="0" w:color="auto"/>
            <w:bottom w:val="none" w:sz="0" w:space="0" w:color="auto"/>
            <w:right w:val="none" w:sz="0" w:space="0" w:color="auto"/>
          </w:divBdr>
        </w:div>
        <w:div w:id="2125954002">
          <w:marLeft w:val="0"/>
          <w:marRight w:val="0"/>
          <w:marTop w:val="0"/>
          <w:marBottom w:val="0"/>
          <w:divBdr>
            <w:top w:val="none" w:sz="0" w:space="0" w:color="auto"/>
            <w:left w:val="none" w:sz="0" w:space="0" w:color="auto"/>
            <w:bottom w:val="none" w:sz="0" w:space="0" w:color="auto"/>
            <w:right w:val="none" w:sz="0" w:space="0" w:color="auto"/>
          </w:divBdr>
        </w:div>
      </w:divsChild>
    </w:div>
    <w:div w:id="2125954001">
      <w:marLeft w:val="0"/>
      <w:marRight w:val="0"/>
      <w:marTop w:val="0"/>
      <w:marBottom w:val="0"/>
      <w:divBdr>
        <w:top w:val="none" w:sz="0" w:space="0" w:color="auto"/>
        <w:left w:val="none" w:sz="0" w:space="0" w:color="auto"/>
        <w:bottom w:val="none" w:sz="0" w:space="0" w:color="auto"/>
        <w:right w:val="none" w:sz="0" w:space="0" w:color="auto"/>
      </w:divBdr>
    </w:div>
    <w:div w:id="21259540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kborax.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rkborax.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grupos.net/grupo/laeradelahora/alta"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2</Pages>
  <Words>753</Words>
  <Characters>4146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CLIMA CÓSMICO DE OCTUBRE DE 2019 ~ </dc:title>
  <dc:subject/>
  <dc:creator>gwartel@hotmail.com</dc:creator>
  <cp:keywords/>
  <dc:description/>
  <cp:lastModifiedBy>gwartel@hotmail.com</cp:lastModifiedBy>
  <cp:revision>3</cp:revision>
  <dcterms:created xsi:type="dcterms:W3CDTF">2022-03-10T19:31:00Z</dcterms:created>
  <dcterms:modified xsi:type="dcterms:W3CDTF">2022-03-10T19:40:00Z</dcterms:modified>
</cp:coreProperties>
</file>