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982" w:rsidRPr="00FA3EEB" w:rsidRDefault="00333982" w:rsidP="00FA3EEB">
      <w:pPr>
        <w:spacing w:before="100" w:beforeAutospacing="1" w:after="100" w:afterAutospacing="1" w:line="240" w:lineRule="auto"/>
        <w:jc w:val="center"/>
        <w:outlineLvl w:val="0"/>
        <w:rPr>
          <w:rFonts w:ascii="Times New Roman" w:hAnsi="Times New Roman"/>
          <w:b/>
          <w:bCs/>
          <w:kern w:val="36"/>
          <w:sz w:val="48"/>
          <w:szCs w:val="48"/>
          <w:lang w:val="es-ES" w:eastAsia="es-ES"/>
        </w:rPr>
      </w:pPr>
      <w:r w:rsidRPr="001E609D">
        <w:rPr>
          <w:rFonts w:ascii="Trebuchet MS" w:hAnsi="Trebuchet MS"/>
          <w:b/>
          <w:bCs/>
          <w:smallCaps/>
          <w:shadow/>
          <w:kern w:val="36"/>
          <w:sz w:val="36"/>
          <w:szCs w:val="36"/>
          <w:lang w:val="es-ES" w:eastAsia="es-ES"/>
        </w:rPr>
        <w:t>Predicciones2017</w:t>
      </w:r>
      <w:r w:rsidRPr="001E609D">
        <w:rPr>
          <w:rFonts w:ascii="Trebuchet MS" w:hAnsi="Trebuchet MS"/>
          <w:b/>
          <w:bCs/>
          <w:smallCaps/>
          <w:shadow/>
          <w:kern w:val="36"/>
          <w:sz w:val="36"/>
          <w:szCs w:val="36"/>
          <w:lang w:val="es-ES" w:eastAsia="es-ES"/>
        </w:rPr>
        <w:br/>
      </w:r>
      <w:r w:rsidRPr="00FA3EEB">
        <w:rPr>
          <w:rFonts w:ascii="Times New Roman" w:hAnsi="Times New Roman"/>
          <w:b/>
          <w:bCs/>
          <w:kern w:val="36"/>
          <w:lang w:val="es-ES" w:eastAsia="es-ES"/>
        </w:rPr>
        <w:t xml:space="preserve"> por </w:t>
      </w:r>
      <w:r w:rsidRPr="00FA3EEB">
        <w:rPr>
          <w:rFonts w:ascii="Arial" w:hAnsi="Arial" w:cs="Arial"/>
          <w:color w:val="000000"/>
          <w:kern w:val="36"/>
          <w:lang w:val="es-ES" w:eastAsia="es-ES"/>
        </w:rPr>
        <w:t>Selacia</w:t>
      </w:r>
      <w:r w:rsidRPr="00FA3EEB">
        <w:rPr>
          <w:rFonts w:ascii="Arial" w:hAnsi="Arial" w:cs="Arial"/>
          <w:color w:val="000000"/>
          <w:kern w:val="36"/>
          <w:lang w:val="es-ES" w:eastAsia="es-ES"/>
        </w:rPr>
        <w:br/>
      </w:r>
      <w:hyperlink r:id="rId4" w:history="1">
        <w:r w:rsidRPr="00FA3EEB">
          <w:rPr>
            <w:rFonts w:ascii="Arial" w:hAnsi="Arial" w:cs="Arial"/>
            <w:b/>
            <w:bCs/>
            <w:kern w:val="36"/>
            <w:sz w:val="20"/>
            <w:szCs w:val="20"/>
            <w:u w:val="single"/>
            <w:lang w:val="es-ES" w:eastAsia="es-ES"/>
          </w:rPr>
          <w:t>www.Selacia.com</w:t>
        </w:r>
      </w:hyperlink>
      <w:r w:rsidRPr="00FA3EEB">
        <w:rPr>
          <w:rFonts w:ascii="Arial" w:hAnsi="Arial" w:cs="Arial"/>
          <w:kern w:val="36"/>
          <w:sz w:val="20"/>
          <w:szCs w:val="20"/>
          <w:lang w:val="es-ES" w:eastAsia="es-ES"/>
        </w:rPr>
        <w:br/>
      </w:r>
      <w:r w:rsidRPr="00FA3EEB">
        <w:rPr>
          <w:rFonts w:ascii="Arial" w:hAnsi="Arial" w:cs="Arial"/>
          <w:color w:val="000000"/>
          <w:kern w:val="36"/>
          <w:sz w:val="20"/>
          <w:szCs w:val="20"/>
          <w:lang w:val="es-ES" w:eastAsia="es-ES"/>
        </w:rPr>
        <w:t>9 de Febrero 2017</w:t>
      </w:r>
    </w:p>
    <w:p w:rsidR="00333982" w:rsidRPr="00FA3EEB" w:rsidRDefault="00333982" w:rsidP="00FA3EEB">
      <w:pPr>
        <w:spacing w:after="0" w:line="240" w:lineRule="auto"/>
        <w:rPr>
          <w:rFonts w:ascii="Arial" w:hAnsi="Arial" w:cs="Arial"/>
          <w:b/>
          <w:bCs/>
          <w:sz w:val="20"/>
          <w:szCs w:val="20"/>
          <w:lang w:val="es-ES" w:eastAsia="es-ES"/>
        </w:rPr>
      </w:pPr>
    </w:p>
    <w:p w:rsidR="00333982" w:rsidRPr="00FA3EEB" w:rsidRDefault="00333982" w:rsidP="00FA3EEB">
      <w:pPr>
        <w:spacing w:after="0" w:line="240" w:lineRule="auto"/>
        <w:rPr>
          <w:rFonts w:ascii="Verdana" w:hAnsi="Verdana"/>
          <w:color w:val="000000"/>
          <w:sz w:val="20"/>
          <w:szCs w:val="20"/>
          <w:lang w:val="es-ES" w:eastAsia="es-ES"/>
        </w:rPr>
      </w:pPr>
      <w:r w:rsidRPr="00FA3EEB">
        <w:rPr>
          <w:rFonts w:ascii="Arial" w:hAnsi="Arial" w:cs="Arial"/>
          <w:b/>
          <w:bCs/>
          <w:sz w:val="20"/>
          <w:szCs w:val="20"/>
          <w:lang w:val="es-ES" w:eastAsia="es-ES"/>
        </w:rPr>
        <w:t>Traducción: Gisela Díaz M.</w:t>
      </w:r>
      <w:r w:rsidRPr="00FA3EEB">
        <w:rPr>
          <w:rFonts w:ascii="Arial" w:hAnsi="Arial" w:cs="Arial"/>
          <w:b/>
          <w:bCs/>
          <w:sz w:val="20"/>
          <w:szCs w:val="20"/>
          <w:lang w:val="es-ES" w:eastAsia="es-ES"/>
        </w:rPr>
        <w:br/>
      </w:r>
      <w:r w:rsidRPr="00FA3EEB">
        <w:rPr>
          <w:rFonts w:ascii="Arial" w:hAnsi="Arial" w:cs="Arial"/>
          <w:sz w:val="20"/>
          <w:szCs w:val="20"/>
          <w:lang w:val="es-ES" w:eastAsia="es-ES"/>
        </w:rPr>
        <w:t>Difusión: El Manantial del Caduceo en la Era del Ahora</w:t>
      </w:r>
      <w:r w:rsidRPr="00FA3EEB">
        <w:rPr>
          <w:rFonts w:ascii="Arial" w:hAnsi="Arial" w:cs="Arial"/>
          <w:sz w:val="20"/>
          <w:szCs w:val="20"/>
          <w:lang w:val="es-ES" w:eastAsia="es-ES"/>
        </w:rPr>
        <w:br/>
      </w:r>
      <w:hyperlink r:id="rId5" w:tgtFrame="_blank" w:history="1">
        <w:r w:rsidRPr="00FA3EEB">
          <w:rPr>
            <w:rFonts w:ascii="Arial" w:hAnsi="Arial" w:cs="Arial"/>
            <w:color w:val="003366"/>
            <w:sz w:val="20"/>
            <w:szCs w:val="20"/>
            <w:u w:val="single"/>
            <w:lang w:val="es-ES" w:eastAsia="es-ES"/>
          </w:rPr>
          <w:t>http://www.manantialcaduceo.com.ar/libros.htm</w:t>
        </w:r>
      </w:hyperlink>
      <w:r w:rsidRPr="00FA3EEB">
        <w:rPr>
          <w:rFonts w:ascii="Times New Roman" w:hAnsi="Times New Roman"/>
          <w:sz w:val="24"/>
          <w:szCs w:val="24"/>
          <w:lang w:val="es-ES" w:eastAsia="es-ES"/>
        </w:rPr>
        <w:br/>
      </w:r>
      <w:hyperlink r:id="rId6" w:tgtFrame="_blank" w:history="1">
        <w:r w:rsidRPr="00FA3EEB">
          <w:rPr>
            <w:rFonts w:ascii="Arial" w:hAnsi="Arial" w:cs="Arial"/>
            <w:color w:val="003366"/>
            <w:sz w:val="20"/>
            <w:szCs w:val="20"/>
            <w:u w:val="single"/>
            <w:lang w:val="es-ES" w:eastAsia="es-ES"/>
          </w:rPr>
          <w:t>https://www.facebook.com/ManantialCaduceo</w:t>
        </w:r>
      </w:hyperlink>
    </w:p>
    <w:p w:rsidR="00333982" w:rsidRPr="00FA3EEB" w:rsidRDefault="00333982" w:rsidP="00FA3EEB">
      <w:pPr>
        <w:spacing w:after="0" w:line="240" w:lineRule="auto"/>
        <w:jc w:val="both"/>
        <w:rPr>
          <w:rFonts w:ascii="Arial" w:hAnsi="Arial" w:cs="Arial"/>
          <w:color w:val="000000"/>
          <w:sz w:val="20"/>
          <w:szCs w:val="20"/>
          <w:lang w:val="es-ES" w:eastAsia="es-ES"/>
        </w:rPr>
      </w:pPr>
    </w:p>
    <w:p w:rsidR="00333982" w:rsidRDefault="00333982" w:rsidP="00FA3EEB">
      <w:r w:rsidRPr="00312528">
        <w:rPr>
          <w:rFonts w:ascii="Verdana" w:hAnsi="Verdana"/>
          <w:noProof/>
          <w:color w:val="000000"/>
          <w:sz w:val="20"/>
          <w:szCs w:val="2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red heart small" style="width:41.25pt;height:39.75pt;visibility:visible">
            <v:imagedata r:id="rId7" r:href="rId8"/>
          </v:shape>
        </w:pict>
      </w:r>
    </w:p>
    <w:p w:rsidR="00333982" w:rsidRPr="001E609D" w:rsidRDefault="00333982" w:rsidP="001E609D">
      <w:pPr>
        <w:jc w:val="both"/>
        <w:rPr>
          <w:rFonts w:ascii="Arial" w:hAnsi="Arial" w:cs="Arial"/>
          <w:sz w:val="20"/>
          <w:szCs w:val="20"/>
        </w:rPr>
      </w:pPr>
      <w:r>
        <w:t xml:space="preserve"> </w:t>
      </w:r>
      <w:r w:rsidRPr="001E609D">
        <w:rPr>
          <w:rFonts w:ascii="Arial" w:hAnsi="Arial" w:cs="Arial"/>
          <w:sz w:val="20"/>
          <w:szCs w:val="20"/>
        </w:rPr>
        <w:t>En el año 2017, surgirá en todo el mundo una crisis de confianza en el futuro. Esto tendrá consecuencias de largo alcance para nosotros como individuos y para nuestro planeta entero. Continúa leyendo para comprender lo que esto significa, por qué debemos estar atentos y lo que nosotros, como agentes divinos de cambio, podemos hacer para marcar la diferencia. A medida que leas, también aprenderás sobre las semillas de esperanza que se plantarán en el 2017 y lo que significan para ti.</w:t>
      </w:r>
    </w:p>
    <w:p w:rsidR="00333982" w:rsidRPr="001E609D" w:rsidRDefault="00333982" w:rsidP="001E609D">
      <w:pPr>
        <w:jc w:val="both"/>
        <w:rPr>
          <w:rFonts w:ascii="Arial" w:hAnsi="Arial" w:cs="Arial"/>
          <w:b/>
          <w:bCs/>
          <w:lang w:val="en-US" w:eastAsia="es-ES"/>
        </w:rPr>
      </w:pPr>
      <w:r w:rsidRPr="001E609D">
        <w:rPr>
          <w:rFonts w:ascii="Arial" w:hAnsi="Arial" w:cs="Arial"/>
          <w:b/>
          <w:bCs/>
          <w:lang w:val="en-US" w:eastAsia="es-ES"/>
        </w:rPr>
        <w:t>Antecedentes - Crisis de Confianza</w:t>
      </w:r>
    </w:p>
    <w:p w:rsidR="00333982" w:rsidRPr="001E609D" w:rsidRDefault="00333982" w:rsidP="001E609D">
      <w:pPr>
        <w:jc w:val="both"/>
        <w:rPr>
          <w:rFonts w:ascii="Arial" w:hAnsi="Arial" w:cs="Arial"/>
          <w:sz w:val="20"/>
          <w:szCs w:val="20"/>
        </w:rPr>
      </w:pPr>
      <w:r w:rsidRPr="001E609D">
        <w:rPr>
          <w:rFonts w:ascii="Arial" w:hAnsi="Arial" w:cs="Arial"/>
          <w:sz w:val="20"/>
          <w:szCs w:val="20"/>
        </w:rPr>
        <w:t>En primer lugar, algunos antecedentes sobre la crisis de confianza que enfrentamos. Esta energía de desconfianza es más primordial que evolutiva, derivada del condicionamiento  de la humanidad basado en el miedo. En otras palabras, es muy antigua y más tribal que inclusiva. El tribalismo ha estado con nosotros a lo largo de los siglos, pero en las últimas décadas, desde 1990, la mentalidad tribalista de "nosotros y ellos" ha resurgido fuertemente.</w:t>
      </w:r>
    </w:p>
    <w:p w:rsidR="00333982" w:rsidRPr="001E609D" w:rsidRDefault="00333982" w:rsidP="001E609D">
      <w:pPr>
        <w:jc w:val="both"/>
        <w:rPr>
          <w:rFonts w:ascii="Arial" w:hAnsi="Arial" w:cs="Arial"/>
          <w:sz w:val="20"/>
          <w:szCs w:val="20"/>
        </w:rPr>
      </w:pPr>
      <w:r w:rsidRPr="001E609D">
        <w:rPr>
          <w:rFonts w:ascii="Arial" w:hAnsi="Arial" w:cs="Arial"/>
          <w:sz w:val="20"/>
          <w:szCs w:val="20"/>
        </w:rPr>
        <w:t>Ejemplos: Brexit, las elecciones estadounidenses de 2016, la violencia en Oriente Medio impulsada por antiguas estructuras tribales, el Islam extremista que refleja una mentalidad tribal que involucra el orgullo de los guerreros y el jihadismo alimentado por el odio, las prácticas empresariales corruptas incluyendo sobornos y una tendencia general de las superpotencias a creer que su papel es facilitar el cambio de régimen en otros países.</w:t>
      </w:r>
    </w:p>
    <w:p w:rsidR="00333982" w:rsidRPr="001E609D" w:rsidRDefault="00333982" w:rsidP="001E609D">
      <w:pPr>
        <w:jc w:val="both"/>
        <w:rPr>
          <w:rFonts w:ascii="Arial" w:hAnsi="Arial" w:cs="Arial"/>
          <w:sz w:val="20"/>
          <w:szCs w:val="20"/>
        </w:rPr>
      </w:pPr>
      <w:r w:rsidRPr="001E609D">
        <w:rPr>
          <w:rFonts w:ascii="Arial" w:hAnsi="Arial" w:cs="Arial"/>
          <w:sz w:val="20"/>
          <w:szCs w:val="20"/>
        </w:rPr>
        <w:t>Independientemente de cómo se manifieste el tribalismo, éste representa una amenaza para un mundo pacífico y amoroso. Una mentalidad tribal ve todo en blanco y negro, con poco sentido de pertenencia. Cualquier persona fuera del grupo es sospechosa, no es digno de confianza, y representa una amenaza. Construir confianza y cooperación entre los grupos tribales es dolorosamente difícil. Mientras tanto, la desconfianza alimenta la división y hace que las personas se sientan aún más separadas unas de otras.</w:t>
      </w:r>
    </w:p>
    <w:p w:rsidR="00333982" w:rsidRPr="001E609D" w:rsidRDefault="00333982" w:rsidP="001E609D">
      <w:pPr>
        <w:jc w:val="both"/>
        <w:rPr>
          <w:rFonts w:ascii="Arial" w:hAnsi="Arial" w:cs="Arial"/>
          <w:b/>
          <w:bCs/>
          <w:lang w:val="en-US" w:eastAsia="es-ES"/>
        </w:rPr>
      </w:pPr>
      <w:r w:rsidRPr="001E609D">
        <w:rPr>
          <w:rFonts w:ascii="Arial" w:hAnsi="Arial" w:cs="Arial"/>
          <w:b/>
          <w:bCs/>
          <w:lang w:val="en-US" w:eastAsia="es-ES"/>
        </w:rPr>
        <w:t>Desconfianza y División</w:t>
      </w:r>
    </w:p>
    <w:p w:rsidR="00333982" w:rsidRPr="001E609D" w:rsidRDefault="00333982" w:rsidP="001E609D">
      <w:pPr>
        <w:jc w:val="both"/>
        <w:rPr>
          <w:rFonts w:ascii="Arial" w:hAnsi="Arial" w:cs="Arial"/>
          <w:sz w:val="20"/>
          <w:szCs w:val="20"/>
        </w:rPr>
      </w:pPr>
      <w:r w:rsidRPr="001E609D">
        <w:rPr>
          <w:rFonts w:ascii="Arial" w:hAnsi="Arial" w:cs="Arial"/>
          <w:sz w:val="20"/>
          <w:szCs w:val="20"/>
        </w:rPr>
        <w:t>La desconfianza es una respuesta aprendida basada en el miedo. La gente aprende a desconfiar de otros que no se parecen a ellos, no piensan como ellos, o no practican la misma religión. Muchas veces, esta desconfianza está en el ADN ancestral, procedente de experiencias de generaciones por cientos de años.</w:t>
      </w:r>
    </w:p>
    <w:p w:rsidR="00333982" w:rsidRPr="001E609D" w:rsidRDefault="00333982" w:rsidP="001E609D">
      <w:pPr>
        <w:jc w:val="both"/>
        <w:rPr>
          <w:rFonts w:ascii="Arial" w:hAnsi="Arial" w:cs="Arial"/>
          <w:sz w:val="20"/>
          <w:szCs w:val="20"/>
        </w:rPr>
      </w:pPr>
      <w:r w:rsidRPr="001E609D">
        <w:rPr>
          <w:rFonts w:ascii="Arial" w:hAnsi="Arial" w:cs="Arial"/>
          <w:sz w:val="20"/>
          <w:szCs w:val="20"/>
        </w:rPr>
        <w:t>Por ejemplo: Cuando hago sesiones intuitivas de curación personal para alguien que está tratando de lidiar con la discriminación, a menudo intuitivamente veo patrones que aparecen en el campo energético alrededor del ADN. A continuación, podemos rastrear cosas tiempo atrás, cuando los antepasados ​​de la persona se vieron afectados por la intolerancia religiosa, la discriminación de clases o el racismo. Ser capaz de ver de dónde proviene y sanarlo a nivel genético para los antepasados, ​​es un poderoso antídoto para las actuales luchas personales contra la discriminación.</w:t>
      </w:r>
    </w:p>
    <w:p w:rsidR="00333982" w:rsidRPr="001E609D" w:rsidRDefault="00333982" w:rsidP="001E609D">
      <w:pPr>
        <w:jc w:val="both"/>
        <w:rPr>
          <w:rFonts w:ascii="Arial" w:hAnsi="Arial" w:cs="Arial"/>
          <w:sz w:val="20"/>
          <w:szCs w:val="20"/>
        </w:rPr>
      </w:pPr>
    </w:p>
    <w:p w:rsidR="00333982" w:rsidRPr="001E609D" w:rsidRDefault="00333982" w:rsidP="001E609D">
      <w:pPr>
        <w:jc w:val="both"/>
        <w:rPr>
          <w:rFonts w:ascii="Arial" w:hAnsi="Arial" w:cs="Arial"/>
          <w:b/>
          <w:bCs/>
          <w:lang w:eastAsia="es-ES"/>
        </w:rPr>
      </w:pPr>
      <w:r w:rsidRPr="001E609D">
        <w:rPr>
          <w:rFonts w:ascii="Arial" w:hAnsi="Arial" w:cs="Arial"/>
          <w:b/>
          <w:bCs/>
          <w:lang w:eastAsia="es-ES"/>
        </w:rPr>
        <w:t>Cambio acerca de qué y en quién confiamos</w:t>
      </w:r>
    </w:p>
    <w:p w:rsidR="00333982" w:rsidRPr="001E609D" w:rsidRDefault="00333982" w:rsidP="001E609D">
      <w:pPr>
        <w:jc w:val="both"/>
        <w:rPr>
          <w:rFonts w:ascii="Arial" w:hAnsi="Arial" w:cs="Arial"/>
          <w:sz w:val="20"/>
          <w:szCs w:val="20"/>
        </w:rPr>
      </w:pPr>
      <w:r w:rsidRPr="001E609D">
        <w:rPr>
          <w:rFonts w:ascii="Arial" w:hAnsi="Arial" w:cs="Arial"/>
          <w:sz w:val="20"/>
          <w:szCs w:val="20"/>
        </w:rPr>
        <w:t>A medida que nuestra sociedad se ha vuelto más polarizada y la vida cotidiana más incierta, ha habido un cambio acerca de qué y en quién confiamos. En el siglo pasado, por ejemplo, era más común depositar nuestra confianza en instituciones como los gobiernos, los bancos, el sistema de salud y los foros internacionales.</w:t>
      </w:r>
    </w:p>
    <w:p w:rsidR="00333982" w:rsidRPr="001E609D" w:rsidRDefault="00333982" w:rsidP="001E609D">
      <w:pPr>
        <w:jc w:val="both"/>
        <w:rPr>
          <w:rFonts w:ascii="Arial" w:hAnsi="Arial" w:cs="Arial"/>
          <w:sz w:val="20"/>
          <w:szCs w:val="20"/>
        </w:rPr>
      </w:pPr>
      <w:r w:rsidRPr="001E609D">
        <w:rPr>
          <w:rFonts w:ascii="Arial" w:hAnsi="Arial" w:cs="Arial"/>
          <w:sz w:val="20"/>
          <w:szCs w:val="20"/>
        </w:rPr>
        <w:t>Hoy en dia, con la disminución de la confianza y las nuevas tecnologías disponibles, es más probable que nos apoyemos en otras personas fuera del sistema, incluso en extraños.</w:t>
      </w:r>
    </w:p>
    <w:p w:rsidR="00333982" w:rsidRPr="001E609D" w:rsidRDefault="00333982" w:rsidP="001E609D">
      <w:pPr>
        <w:jc w:val="both"/>
        <w:rPr>
          <w:rFonts w:ascii="Arial" w:hAnsi="Arial" w:cs="Arial"/>
          <w:sz w:val="20"/>
          <w:szCs w:val="20"/>
        </w:rPr>
      </w:pPr>
      <w:r w:rsidRPr="001E609D">
        <w:rPr>
          <w:rFonts w:ascii="Arial" w:hAnsi="Arial" w:cs="Arial"/>
          <w:sz w:val="20"/>
          <w:szCs w:val="20"/>
        </w:rPr>
        <w:t>Ejemplos: muchos usan tecnologías como Lyft y Uber para paseos, Airbnb para hoteles, WebMD y aplicaciones de Mayo Clinic y sitios web para evaluaciones de salud y aplicaciones móviles para lecturas de presión arterial y de frecuencia cardíaca.</w:t>
      </w:r>
    </w:p>
    <w:p w:rsidR="00333982" w:rsidRPr="001E609D" w:rsidRDefault="00333982" w:rsidP="001E609D">
      <w:pPr>
        <w:jc w:val="both"/>
        <w:rPr>
          <w:rFonts w:ascii="Arial" w:hAnsi="Arial" w:cs="Arial"/>
          <w:sz w:val="20"/>
          <w:szCs w:val="20"/>
        </w:rPr>
      </w:pPr>
      <w:r w:rsidRPr="001E609D">
        <w:rPr>
          <w:rFonts w:ascii="Arial" w:hAnsi="Arial" w:cs="Arial"/>
          <w:sz w:val="20"/>
          <w:szCs w:val="20"/>
        </w:rPr>
        <w:t>Tener una gama cada vez mayor de herramientas de vida que están fuera de lo común, tiene beneficios ilimitados y puede ayudarnos a hacernos cargo de las cosas que solíamos delegar a otros.</w:t>
      </w:r>
    </w:p>
    <w:p w:rsidR="00333982" w:rsidRPr="001E609D" w:rsidRDefault="00333982" w:rsidP="001E609D">
      <w:pPr>
        <w:jc w:val="both"/>
        <w:rPr>
          <w:rFonts w:ascii="Arial" w:hAnsi="Arial" w:cs="Arial"/>
          <w:sz w:val="20"/>
          <w:szCs w:val="20"/>
        </w:rPr>
      </w:pPr>
      <w:r w:rsidRPr="001E609D">
        <w:rPr>
          <w:rFonts w:ascii="Arial" w:hAnsi="Arial" w:cs="Arial"/>
          <w:sz w:val="20"/>
          <w:szCs w:val="20"/>
        </w:rPr>
        <w:t>Un bono: como consumidores educados, recuperamos nuestro poder y nos involucramos más activamente en el manejo de nuestras vidas.</w:t>
      </w:r>
    </w:p>
    <w:p w:rsidR="00333982" w:rsidRPr="001E609D" w:rsidRDefault="00333982" w:rsidP="001E609D">
      <w:pPr>
        <w:jc w:val="both"/>
        <w:rPr>
          <w:rFonts w:ascii="Arial" w:hAnsi="Arial" w:cs="Arial"/>
          <w:sz w:val="20"/>
          <w:szCs w:val="20"/>
        </w:rPr>
      </w:pPr>
      <w:r w:rsidRPr="001E609D">
        <w:rPr>
          <w:rFonts w:ascii="Arial" w:hAnsi="Arial" w:cs="Arial"/>
          <w:sz w:val="20"/>
          <w:szCs w:val="20"/>
        </w:rPr>
        <w:t>Una bandera roja: si etiquetamos los sistemas establecidos como inherentemente malos, en blanco y negro, nuestro pensamiento lineal puede ser contraproducente. Ningún sistema tradicional es todo malo o todo bueno. Hay tonos de gris. A veces realmente necesitamos ver a un médico y usar los servicios de un banco. Los cuerpos gubernamentales y las fuerzas policiales llevan a cabo servicios esenciales y necesarios para una sociedad estable y viable.</w:t>
      </w:r>
    </w:p>
    <w:p w:rsidR="00333982" w:rsidRPr="001E609D" w:rsidRDefault="00333982" w:rsidP="001E609D">
      <w:pPr>
        <w:jc w:val="both"/>
        <w:rPr>
          <w:rFonts w:ascii="Arial" w:hAnsi="Arial" w:cs="Arial"/>
          <w:sz w:val="20"/>
          <w:szCs w:val="20"/>
        </w:rPr>
      </w:pPr>
      <w:r w:rsidRPr="001E609D">
        <w:rPr>
          <w:rFonts w:ascii="Arial" w:hAnsi="Arial" w:cs="Arial"/>
          <w:sz w:val="20"/>
          <w:szCs w:val="20"/>
        </w:rPr>
        <w:t>En resumen, si te das cuenta de que desconfías de las instituciones, está abierto a ver tanto lo bueno como lo malo. Las reformas de los sistemas e instituciones que no funcionan pueden ocurrir cuando se pone luz en los problemas y los ciudadanos conscientes utilizan sus voces y acciones para producir el cambio. Cuando no hacemos esto, la crisis de desconfianza aumenta.</w:t>
      </w:r>
    </w:p>
    <w:p w:rsidR="00333982" w:rsidRPr="001E609D" w:rsidRDefault="00333982" w:rsidP="001E609D">
      <w:pPr>
        <w:jc w:val="both"/>
        <w:rPr>
          <w:rFonts w:ascii="Arial" w:hAnsi="Arial" w:cs="Arial"/>
          <w:b/>
          <w:bCs/>
          <w:lang w:val="en-US" w:eastAsia="es-ES"/>
        </w:rPr>
      </w:pPr>
      <w:r w:rsidRPr="001E609D">
        <w:rPr>
          <w:rFonts w:ascii="Arial" w:hAnsi="Arial" w:cs="Arial"/>
          <w:b/>
          <w:bCs/>
          <w:lang w:val="en-US" w:eastAsia="es-ES"/>
        </w:rPr>
        <w:t>Desconfianza y División</w:t>
      </w:r>
    </w:p>
    <w:p w:rsidR="00333982" w:rsidRPr="001E609D" w:rsidRDefault="00333982" w:rsidP="001E609D">
      <w:pPr>
        <w:jc w:val="both"/>
        <w:rPr>
          <w:rFonts w:ascii="Arial" w:hAnsi="Arial" w:cs="Arial"/>
          <w:sz w:val="20"/>
          <w:szCs w:val="20"/>
        </w:rPr>
      </w:pPr>
      <w:r w:rsidRPr="001E609D">
        <w:rPr>
          <w:rFonts w:ascii="Arial" w:hAnsi="Arial" w:cs="Arial"/>
          <w:sz w:val="20"/>
          <w:szCs w:val="20"/>
        </w:rPr>
        <w:t>La desconfianza y la división van de la mano. Lo vemos todos los días en la sociedad. La desconfianza aparece de innumerables formas – racismo, prejuicios de género, fanatismo, extremismo nacionalista e intolerancia religiosa. La división sucede cuando las personas se sienten separadas por raza, género, clase, religión u opiniones políticas.</w:t>
      </w:r>
    </w:p>
    <w:p w:rsidR="00333982" w:rsidRPr="001E609D" w:rsidRDefault="00333982" w:rsidP="001E609D">
      <w:pPr>
        <w:jc w:val="both"/>
        <w:rPr>
          <w:rFonts w:ascii="Arial" w:hAnsi="Arial" w:cs="Arial"/>
          <w:b/>
          <w:bCs/>
          <w:lang w:val="en-US" w:eastAsia="es-ES"/>
        </w:rPr>
      </w:pPr>
      <w:r w:rsidRPr="001E609D">
        <w:rPr>
          <w:rFonts w:ascii="Arial" w:hAnsi="Arial" w:cs="Arial"/>
          <w:b/>
          <w:bCs/>
          <w:lang w:val="en-US" w:eastAsia="es-ES"/>
        </w:rPr>
        <w:t>Factores contribuyentes</w:t>
      </w:r>
    </w:p>
    <w:p w:rsidR="00333982" w:rsidRPr="001E609D" w:rsidRDefault="00333982" w:rsidP="001E609D">
      <w:pPr>
        <w:jc w:val="both"/>
        <w:rPr>
          <w:rFonts w:ascii="Arial" w:hAnsi="Arial" w:cs="Arial"/>
          <w:sz w:val="20"/>
          <w:szCs w:val="20"/>
        </w:rPr>
      </w:pPr>
      <w:r w:rsidRPr="001E609D">
        <w:rPr>
          <w:rFonts w:ascii="Arial" w:hAnsi="Arial" w:cs="Arial"/>
          <w:sz w:val="20"/>
          <w:szCs w:val="20"/>
        </w:rPr>
        <w:t>Cuando la gente tiene suficiente miedo y está desinformada o envuelta en propaganda, es vulnerable al control y la manipulación por parte de quienes están en el poder. En tales circunstancias, la gente puede aceptar sin dificultad atrocidades inimaginables y pérdida de libertades.</w:t>
      </w:r>
    </w:p>
    <w:p w:rsidR="00333982" w:rsidRPr="001E609D" w:rsidRDefault="00333982" w:rsidP="001E609D">
      <w:pPr>
        <w:jc w:val="both"/>
        <w:rPr>
          <w:rFonts w:ascii="Arial" w:hAnsi="Arial" w:cs="Arial"/>
          <w:sz w:val="20"/>
          <w:szCs w:val="20"/>
        </w:rPr>
      </w:pPr>
      <w:r w:rsidRPr="001E609D">
        <w:rPr>
          <w:rFonts w:ascii="Arial" w:hAnsi="Arial" w:cs="Arial"/>
          <w:sz w:val="20"/>
          <w:szCs w:val="20"/>
        </w:rPr>
        <w:t>La gente puede verse influenciada por noticias falsas y hechos tergiversados, sintiéndose separada, en contra de sus vecinos e incluso de sus propias familias. En situaciones extremas, las personas llegan incluso a matarse unas a otras. Hay innumerables ejemplos de esto a lo largo de la historia de la humanidad - incluyendo la siguiente fase de la historia que la humanidad está creando ahora, momento a momento, en el tiempo presente.</w:t>
      </w:r>
    </w:p>
    <w:p w:rsidR="00333982" w:rsidRPr="001E609D" w:rsidRDefault="00333982" w:rsidP="001E609D">
      <w:pPr>
        <w:jc w:val="both"/>
        <w:rPr>
          <w:rFonts w:ascii="Arial" w:hAnsi="Arial" w:cs="Arial"/>
          <w:b/>
          <w:bCs/>
          <w:lang w:eastAsia="es-ES"/>
        </w:rPr>
      </w:pPr>
      <w:r w:rsidRPr="001E609D">
        <w:rPr>
          <w:rFonts w:ascii="Arial" w:hAnsi="Arial" w:cs="Arial"/>
          <w:b/>
          <w:bCs/>
          <w:lang w:eastAsia="es-ES"/>
        </w:rPr>
        <w:t>Respuesta a la desconfianza</w:t>
      </w:r>
    </w:p>
    <w:p w:rsidR="00333982" w:rsidRPr="001E609D" w:rsidRDefault="00333982" w:rsidP="001E609D">
      <w:pPr>
        <w:jc w:val="both"/>
        <w:rPr>
          <w:rFonts w:ascii="Arial" w:hAnsi="Arial" w:cs="Arial"/>
          <w:sz w:val="20"/>
          <w:szCs w:val="20"/>
        </w:rPr>
      </w:pPr>
      <w:r w:rsidRPr="001E609D">
        <w:rPr>
          <w:rFonts w:ascii="Arial" w:hAnsi="Arial" w:cs="Arial"/>
          <w:sz w:val="20"/>
          <w:szCs w:val="20"/>
        </w:rPr>
        <w:t xml:space="preserve">Cuando la marea social se vuelve hacia la desconfianza en una escala lo suficientemente grande, la gente puede responder con ira o con apatía. Si las personas sienten que su voz no es escuchada por los que toman las decisiones políticas, puede que retiren su compromiso activo en canales regulares como las votaciones o las protestas pacíficas. Esto suele ser una respuesta emocional, y es un auto-sabotaje, porque inconscientemente están entregando su poder. </w:t>
      </w:r>
    </w:p>
    <w:p w:rsidR="00333982" w:rsidRPr="001E609D" w:rsidRDefault="00333982" w:rsidP="001E609D">
      <w:pPr>
        <w:jc w:val="both"/>
        <w:rPr>
          <w:rFonts w:ascii="Arial" w:hAnsi="Arial" w:cs="Arial"/>
          <w:sz w:val="20"/>
          <w:szCs w:val="20"/>
        </w:rPr>
      </w:pPr>
      <w:r w:rsidRPr="001E609D">
        <w:rPr>
          <w:rFonts w:ascii="Arial" w:hAnsi="Arial" w:cs="Arial"/>
          <w:sz w:val="20"/>
          <w:szCs w:val="20"/>
        </w:rPr>
        <w:t>Un grupo de personas impotentes es aún más susceptible al control y al abuso por parte de quienes están en el poder.</w:t>
      </w:r>
    </w:p>
    <w:p w:rsidR="00333982" w:rsidRPr="001E609D" w:rsidRDefault="00333982" w:rsidP="001E609D">
      <w:pPr>
        <w:jc w:val="both"/>
        <w:rPr>
          <w:rFonts w:ascii="Arial" w:hAnsi="Arial" w:cs="Arial"/>
          <w:sz w:val="20"/>
          <w:szCs w:val="20"/>
        </w:rPr>
      </w:pPr>
      <w:r w:rsidRPr="001E609D">
        <w:rPr>
          <w:rFonts w:ascii="Arial" w:hAnsi="Arial" w:cs="Arial"/>
          <w:sz w:val="20"/>
          <w:szCs w:val="20"/>
        </w:rPr>
        <w:t>Los tiranos y los líderes hambrientos de poder que buscan dejar su huella en el mundo, pueden aprovechar el vacío creado por una población silenciosa y sin poder. La gente desprevenida puede incluso ver a los líderes sin escrúpulos como "salvadores" - como si fueran los únicos que pudieran arreglar las cosas.</w:t>
      </w:r>
    </w:p>
    <w:p w:rsidR="00333982" w:rsidRPr="001E609D" w:rsidRDefault="00333982" w:rsidP="001E609D">
      <w:pPr>
        <w:jc w:val="both"/>
        <w:rPr>
          <w:rFonts w:ascii="Arial" w:hAnsi="Arial" w:cs="Arial"/>
          <w:sz w:val="20"/>
          <w:szCs w:val="20"/>
        </w:rPr>
      </w:pPr>
      <w:r w:rsidRPr="001E609D">
        <w:rPr>
          <w:rFonts w:ascii="Arial" w:hAnsi="Arial" w:cs="Arial"/>
          <w:sz w:val="20"/>
          <w:szCs w:val="20"/>
        </w:rPr>
        <w:t>En una sociedad desconfiada, los políticos, los medios, o los grupos de interés que saben elaborar una campaña de desinformación, pueden convencer a la gente de cosas que no son ciertas. Así ha sucedido a lo largo de la historia.</w:t>
      </w:r>
    </w:p>
    <w:p w:rsidR="00333982" w:rsidRPr="001E609D" w:rsidRDefault="00333982" w:rsidP="001E609D">
      <w:pPr>
        <w:jc w:val="both"/>
        <w:rPr>
          <w:rFonts w:ascii="Arial" w:hAnsi="Arial" w:cs="Arial"/>
          <w:sz w:val="20"/>
          <w:szCs w:val="20"/>
        </w:rPr>
      </w:pPr>
      <w:r w:rsidRPr="001E609D">
        <w:rPr>
          <w:rFonts w:ascii="Arial" w:hAnsi="Arial" w:cs="Arial"/>
          <w:sz w:val="20"/>
          <w:szCs w:val="20"/>
        </w:rPr>
        <w:t>Sin embargo, el potencial impacto negativo que eso tiene hoy, es sustancialmente mayor que nunca. La gente a menudo mira las noticias en internet, a través de informaciones disfrazadas de hechos. Una mentira repetida durante semanas o meses puede ser aceptada como verdad. Es como si el público se adormeciera frente a la información, reaccionando inconscientemente a ella sin cuestionar nada.</w:t>
      </w:r>
    </w:p>
    <w:p w:rsidR="00333982" w:rsidRPr="001E609D" w:rsidRDefault="00333982" w:rsidP="001E609D">
      <w:pPr>
        <w:jc w:val="both"/>
        <w:rPr>
          <w:rFonts w:ascii="Arial" w:hAnsi="Arial" w:cs="Arial"/>
          <w:b/>
          <w:bCs/>
          <w:lang w:val="en-US" w:eastAsia="es-ES"/>
        </w:rPr>
      </w:pPr>
      <w:r w:rsidRPr="001E609D">
        <w:rPr>
          <w:rFonts w:ascii="Arial" w:hAnsi="Arial" w:cs="Arial"/>
          <w:b/>
          <w:bCs/>
          <w:lang w:val="en-US" w:eastAsia="es-ES"/>
        </w:rPr>
        <w:t>Ciclos de desconfianza</w:t>
      </w:r>
    </w:p>
    <w:p w:rsidR="00333982" w:rsidRPr="001E609D" w:rsidRDefault="00333982" w:rsidP="001E609D">
      <w:pPr>
        <w:jc w:val="both"/>
        <w:rPr>
          <w:rFonts w:ascii="Arial" w:hAnsi="Arial" w:cs="Arial"/>
          <w:sz w:val="20"/>
          <w:szCs w:val="20"/>
        </w:rPr>
      </w:pPr>
      <w:r w:rsidRPr="001E609D">
        <w:rPr>
          <w:rFonts w:ascii="Arial" w:hAnsi="Arial" w:cs="Arial"/>
          <w:sz w:val="20"/>
          <w:szCs w:val="20"/>
        </w:rPr>
        <w:t>A lo largo de la historia, hemos tenido ciclos de desconfianza seguidos de tiempos de confianza y colaboración.</w:t>
      </w:r>
    </w:p>
    <w:p w:rsidR="00333982" w:rsidRPr="001E609D" w:rsidRDefault="00333982" w:rsidP="001E609D">
      <w:pPr>
        <w:jc w:val="both"/>
        <w:rPr>
          <w:rFonts w:ascii="Arial" w:hAnsi="Arial" w:cs="Arial"/>
          <w:sz w:val="20"/>
          <w:szCs w:val="20"/>
        </w:rPr>
      </w:pPr>
      <w:r w:rsidRPr="001E609D">
        <w:rPr>
          <w:rFonts w:ascii="Arial" w:hAnsi="Arial" w:cs="Arial"/>
          <w:sz w:val="20"/>
          <w:szCs w:val="20"/>
        </w:rPr>
        <w:t>Ejemplos: Mussolini, el famoso dictador de Italia en los años veinte, capitalizó la desconfianza y usó la propaganda para alimentar su ascenso al poder, fundando el fascismo, desmantelando los límites constitucionales de su poder y creando un estado policial. Durante 1941-45, los nazis bajo el mando de  Hitler, llevaron a cabo sistemáticamente un genocidio masivo de judíos. La ONU en 1948 adoptó un conjunto universal de derechos humanos, enviando una señal a los líderes opresores de que el desprecio por los derechos humanos es intolerable. La Estación Espacial Internacional, lanzada por primera vez en 1998 para estudiar la Tierra y el espacio, fue posible gracias a una asociación de confianza entre varios países. La marea dio vuelta abruptamente el 11 de septiembre de 2001 con los ataques terroristas en suelo norteamericano, dejando un marca de desconfianza que permanece hoy en dia.</w:t>
      </w:r>
    </w:p>
    <w:p w:rsidR="00333982" w:rsidRPr="001E609D" w:rsidRDefault="00333982" w:rsidP="001E609D">
      <w:pPr>
        <w:jc w:val="both"/>
        <w:rPr>
          <w:rFonts w:ascii="Arial" w:hAnsi="Arial" w:cs="Arial"/>
          <w:sz w:val="20"/>
          <w:szCs w:val="20"/>
        </w:rPr>
      </w:pPr>
      <w:r w:rsidRPr="001E609D">
        <w:rPr>
          <w:rFonts w:ascii="Arial" w:hAnsi="Arial" w:cs="Arial"/>
          <w:sz w:val="20"/>
          <w:szCs w:val="20"/>
        </w:rPr>
        <w:t>La desconfianza en proporciones de crisis no aparece de la noche a la mañana; es un proceso que se va desarrollando gradualmente a medida que las personas pierden la confianza mutua y en las instituciones que mantienen las cosas funcionando.</w:t>
      </w:r>
    </w:p>
    <w:p w:rsidR="00333982" w:rsidRPr="001E609D" w:rsidRDefault="00333982" w:rsidP="001E609D">
      <w:pPr>
        <w:jc w:val="both"/>
        <w:rPr>
          <w:rFonts w:ascii="Arial" w:hAnsi="Arial" w:cs="Arial"/>
          <w:sz w:val="20"/>
          <w:szCs w:val="20"/>
        </w:rPr>
      </w:pPr>
      <w:r w:rsidRPr="001E609D">
        <w:rPr>
          <w:rFonts w:ascii="Arial" w:hAnsi="Arial" w:cs="Arial"/>
          <w:sz w:val="20"/>
          <w:szCs w:val="20"/>
        </w:rPr>
        <w:t>En una atmósfera de desconfianza, la sociedad no funciona bien. Sin confianza y sin cooperación, las cosas básicas como los mercados y la planificación a largo plazo se ven comprometidas. El caos reina, frenando el progreso de abordaje de cuestiones clave que afectan no sólo la calidad de vida sino la sostenibilidad de la vida en la Tierra. Ejemplos: clima, paz y recursos globales.</w:t>
      </w:r>
    </w:p>
    <w:p w:rsidR="00333982" w:rsidRPr="001E609D" w:rsidRDefault="00333982" w:rsidP="001E609D">
      <w:pPr>
        <w:jc w:val="both"/>
        <w:rPr>
          <w:rFonts w:ascii="Arial" w:hAnsi="Arial" w:cs="Arial"/>
          <w:b/>
          <w:bCs/>
          <w:lang w:eastAsia="es-ES"/>
        </w:rPr>
      </w:pPr>
      <w:r w:rsidRPr="001E609D">
        <w:rPr>
          <w:rFonts w:ascii="Arial" w:hAnsi="Arial" w:cs="Arial"/>
          <w:b/>
          <w:bCs/>
          <w:lang w:eastAsia="es-ES"/>
        </w:rPr>
        <w:t>A nivel personal</w:t>
      </w:r>
    </w:p>
    <w:p w:rsidR="00333982" w:rsidRPr="001E609D" w:rsidRDefault="00333982" w:rsidP="001E609D">
      <w:pPr>
        <w:jc w:val="both"/>
        <w:rPr>
          <w:rFonts w:ascii="Arial" w:hAnsi="Arial" w:cs="Arial"/>
          <w:sz w:val="20"/>
          <w:szCs w:val="20"/>
        </w:rPr>
      </w:pPr>
      <w:r w:rsidRPr="001E609D">
        <w:rPr>
          <w:rFonts w:ascii="Arial" w:hAnsi="Arial" w:cs="Arial"/>
          <w:sz w:val="20"/>
          <w:szCs w:val="20"/>
        </w:rPr>
        <w:t>Lo que está sucediendo en la sociedad no es algo que está fuera de ti. Estás involucrado a un nivel muy personal. Se trata de ti y de todos los que amas. Aquí tienes algunos ejemplos para ayudarte a comprender el panorama general.</w:t>
      </w:r>
    </w:p>
    <w:p w:rsidR="00333982" w:rsidRPr="001E609D" w:rsidRDefault="00333982" w:rsidP="001E609D">
      <w:pPr>
        <w:jc w:val="both"/>
        <w:rPr>
          <w:rFonts w:ascii="Arial" w:hAnsi="Arial" w:cs="Arial"/>
          <w:sz w:val="20"/>
          <w:szCs w:val="20"/>
        </w:rPr>
      </w:pPr>
      <w:r w:rsidRPr="001E609D">
        <w:rPr>
          <w:rFonts w:ascii="Arial" w:hAnsi="Arial" w:cs="Arial"/>
          <w:sz w:val="20"/>
          <w:szCs w:val="20"/>
        </w:rPr>
        <w:t>Como estás leyendo esto, ten en cuenta que ese nivel personal se aplica a un sinnúmero de personas en todo el mundo. Algunos pueden estar en tu familia u otros de tus círculos. Algunos pueden ser extraños. Todos representan un pedazo del todo,  viviendo ahora una crisis mundial de desconfianza. Todos y cada uno, incluyéndote a ti, necesita tu amor y compasión.</w:t>
      </w:r>
    </w:p>
    <w:p w:rsidR="00333982" w:rsidRPr="001E609D" w:rsidRDefault="00333982" w:rsidP="001E609D">
      <w:pPr>
        <w:jc w:val="both"/>
        <w:rPr>
          <w:rFonts w:ascii="Arial" w:hAnsi="Arial" w:cs="Arial"/>
          <w:sz w:val="20"/>
          <w:szCs w:val="20"/>
        </w:rPr>
      </w:pPr>
      <w:r w:rsidRPr="001E609D">
        <w:rPr>
          <w:rFonts w:ascii="Arial" w:hAnsi="Arial" w:cs="Arial"/>
          <w:sz w:val="20"/>
          <w:szCs w:val="20"/>
        </w:rPr>
        <w:t>En primer lugar, no es fácil como individuo vivir en una sociedad que no funciona bien debido a la división y la desconfianza. Las rutinas de la vida diaria pueden ser interrumpidas debido a la intensidad que existe, la incertidumbre, y los dramas que a menudo son de una naturaleza sorprendente. No saber lo que va a suceder a continuación, puede mantenerte al límite. Las incógnitas ahora son mayores de lo que la mayoría de nosotros hemos experimentado en esta vida. Si eres una persona empática – que percibe el pulso caótico y nervioso de la sociedad - estos tiempos pueden ser aún más retadores.</w:t>
      </w:r>
    </w:p>
    <w:p w:rsidR="00333982" w:rsidRPr="001E609D" w:rsidRDefault="00333982" w:rsidP="001E609D">
      <w:pPr>
        <w:jc w:val="both"/>
        <w:rPr>
          <w:rFonts w:ascii="Arial" w:hAnsi="Arial" w:cs="Arial"/>
          <w:sz w:val="20"/>
          <w:szCs w:val="20"/>
        </w:rPr>
      </w:pPr>
      <w:r w:rsidRPr="001E609D">
        <w:rPr>
          <w:rFonts w:ascii="Arial" w:hAnsi="Arial" w:cs="Arial"/>
          <w:sz w:val="20"/>
          <w:szCs w:val="20"/>
        </w:rPr>
        <w:t>Segundo, es probable que estés procesando tus propias experiencias de desconfianza. Algunos están influenciados no sólo por los acontecimientos recientes, sino por las influencias de vidas pasadas registradas en su ADN. Puede que desconfíes de ciertos individuos, categorías de personas, o de aquellos que sirven a la sociedad en posiciones clave. Ejemplos de personas: políticos, personas ricas, cabilderos, periodistas, policías y otras figuras de autoridad. Ejemplos de instituciones y negocios: gobierno, medios de comunicación, multinacionales, grandes minoristas y cosas que representan el status quo.</w:t>
      </w:r>
    </w:p>
    <w:p w:rsidR="00333982" w:rsidRPr="001E609D" w:rsidRDefault="00333982" w:rsidP="001E609D">
      <w:pPr>
        <w:jc w:val="both"/>
        <w:rPr>
          <w:rFonts w:ascii="Arial" w:hAnsi="Arial" w:cs="Arial"/>
          <w:sz w:val="20"/>
          <w:szCs w:val="20"/>
        </w:rPr>
      </w:pPr>
      <w:r w:rsidRPr="001E609D">
        <w:rPr>
          <w:rFonts w:ascii="Arial" w:hAnsi="Arial" w:cs="Arial"/>
          <w:sz w:val="20"/>
          <w:szCs w:val="20"/>
        </w:rPr>
        <w:t>Tercero, vivir en un clima de desconfianza puede catalizar dudas sobre ti mismo y profundizar la búsqueda del alma acerca del propósito de tu vida y cómo lo cumples. Cualquier tendencia que hayas tenido a desconfiar de ti mismo y de tus decisiones puede que se amplifique en este ciclo. Una forma como esto podría manifestarse es en una mayor preocupación por el futuro. Puede que no confíes en que las cosas mejoren o que las cosas mejorarán para ti en lo personal. Cuando te enfrentes con un plazo en el que debes tomar una decisión crucial para tu vida, puede que desconfíes de tí mismo para elegir la opción correcta.</w:t>
      </w:r>
    </w:p>
    <w:p w:rsidR="00333982" w:rsidRPr="001E609D" w:rsidRDefault="00333982" w:rsidP="001E609D">
      <w:pPr>
        <w:jc w:val="both"/>
        <w:rPr>
          <w:rFonts w:ascii="Arial" w:hAnsi="Arial" w:cs="Arial"/>
          <w:sz w:val="20"/>
          <w:szCs w:val="20"/>
        </w:rPr>
      </w:pPr>
      <w:r w:rsidRPr="001E609D">
        <w:rPr>
          <w:rFonts w:ascii="Arial" w:hAnsi="Arial" w:cs="Arial"/>
          <w:sz w:val="20"/>
          <w:szCs w:val="20"/>
        </w:rPr>
        <w:t>Cuarto, un mundo lleno de desconfianza y división puede que nos haga sentir inseguros. Hay innumerables razones por las que podrías sentirte inseguro. Una cosa a la que mucha gente le teme es a la posibilidad de que ocurra un ataque terrorista. También es común sentirse inseguro acerca de posibles robos de identidad o intimidación cibernética. En aquellos lugares que han tenido cambios recientes de régimen,  llevando al poder a líderes de tipo dictatorial, la gente se siente insegura de que puedan  preservar sus libertades. Y, por supuesto,  la gente de todas partes del mundo está preocupada por la paz mundial y lo delicado de su preservación,  dada la cantidad de líderes hambrientos de poder.</w:t>
      </w:r>
    </w:p>
    <w:p w:rsidR="00333982" w:rsidRPr="001E609D" w:rsidRDefault="00333982" w:rsidP="001E609D">
      <w:pPr>
        <w:jc w:val="both"/>
        <w:rPr>
          <w:rFonts w:ascii="Arial" w:hAnsi="Arial" w:cs="Arial"/>
          <w:sz w:val="20"/>
          <w:szCs w:val="20"/>
        </w:rPr>
      </w:pPr>
      <w:r w:rsidRPr="001E609D">
        <w:rPr>
          <w:rFonts w:ascii="Arial" w:hAnsi="Arial" w:cs="Arial"/>
          <w:sz w:val="20"/>
          <w:szCs w:val="20"/>
        </w:rPr>
        <w:t>En quinto lugar, un clima de desconfianza entre los países puede afectar negativamente la economía y su nivel de vida. Ejemplo: una mentalidad tribal para el comercio históricamente ha producido efectos indeseados. En 1930, después de la caída del mercado bursátil estadounidense, los Estados Unidos promulgaron la Ley del Arancel Smoot-Hawley para aumentar los impuestos sobre las importaciones. La idea era evitar las importaciones baratas y crear empleos, sin embargo, tuvo un efecto contraproducente. Los consumidores estadounidenses tuvieron que pagar más por los productos importados, por lo que no estaban mejor, y la economía tardó más en recuperarse de la gran Depresión.</w:t>
      </w:r>
    </w:p>
    <w:p w:rsidR="00333982" w:rsidRPr="001E609D" w:rsidRDefault="00333982" w:rsidP="001E609D">
      <w:pPr>
        <w:jc w:val="both"/>
        <w:rPr>
          <w:rFonts w:ascii="Arial" w:hAnsi="Arial" w:cs="Arial"/>
          <w:sz w:val="20"/>
          <w:szCs w:val="20"/>
        </w:rPr>
      </w:pPr>
      <w:r w:rsidRPr="001E609D">
        <w:rPr>
          <w:rFonts w:ascii="Arial" w:hAnsi="Arial" w:cs="Arial"/>
          <w:sz w:val="20"/>
          <w:szCs w:val="20"/>
        </w:rPr>
        <w:t>En sexto lugar, el resurgimiento del tribalismo probablemente traerá a la superficie antiguos patrones de discriminación de la humanidad aún no resueltos, en todas sus formas. Esta desconfianza suprema del "otro" podría implicar cosas como la raza, la religión, el género, la identificación nacional y la orientación sexual. Puede que tú no experimentes discriminación en forma personal. Sin embargo, es probable que sepas de alguien afectado. Mientras exista discriminación, el mundo amoroso que todos deseamos no puede manifestarse plenamente.</w:t>
      </w:r>
    </w:p>
    <w:p w:rsidR="00333982" w:rsidRPr="001E609D" w:rsidRDefault="00333982" w:rsidP="001E609D">
      <w:pPr>
        <w:jc w:val="both"/>
        <w:rPr>
          <w:rFonts w:ascii="Arial" w:hAnsi="Arial" w:cs="Arial"/>
          <w:sz w:val="20"/>
          <w:szCs w:val="20"/>
        </w:rPr>
      </w:pPr>
      <w:r w:rsidRPr="001E609D">
        <w:rPr>
          <w:rFonts w:ascii="Arial" w:hAnsi="Arial" w:cs="Arial"/>
          <w:sz w:val="20"/>
          <w:szCs w:val="20"/>
        </w:rPr>
        <w:t>En séptimo lugar, los países que tienen disputas tribales pueden retrasar o incluso revertir el progreso para hacer frente al cambio climático. Lo que esto significa a nivel de la vida cotidiana personal , son los climas extremos, el aumento de la contaminación del aire, los efectos adversos para la salud, el aumento del nivel del mar afectando las zonas costeras densamente pobladas, la extinción de especies y un planeta cada vez menos sostenible para las generaciones futuras.</w:t>
      </w:r>
    </w:p>
    <w:p w:rsidR="00333982" w:rsidRPr="001E609D" w:rsidRDefault="00333982" w:rsidP="001E609D">
      <w:pPr>
        <w:pStyle w:val="Heading6"/>
        <w:jc w:val="both"/>
        <w:rPr>
          <w:rFonts w:ascii="Arial" w:hAnsi="Arial" w:cs="Arial"/>
          <w:lang w:val="en-US"/>
        </w:rPr>
      </w:pPr>
      <w:r w:rsidRPr="001E609D">
        <w:rPr>
          <w:rFonts w:ascii="Arial" w:hAnsi="Arial" w:cs="Arial"/>
          <w:lang w:val="en-US"/>
        </w:rPr>
        <w:t>Lo que se necesita a continuación</w:t>
      </w:r>
    </w:p>
    <w:p w:rsidR="00333982" w:rsidRDefault="00333982" w:rsidP="001E609D">
      <w:pPr>
        <w:jc w:val="both"/>
        <w:rPr>
          <w:rFonts w:ascii="Arial" w:hAnsi="Arial" w:cs="Arial"/>
          <w:sz w:val="20"/>
          <w:szCs w:val="20"/>
        </w:rPr>
      </w:pPr>
    </w:p>
    <w:p w:rsidR="00333982" w:rsidRPr="001E609D" w:rsidRDefault="00333982" w:rsidP="001E609D">
      <w:pPr>
        <w:jc w:val="both"/>
        <w:rPr>
          <w:rFonts w:ascii="Arial" w:hAnsi="Arial" w:cs="Arial"/>
          <w:sz w:val="20"/>
          <w:szCs w:val="20"/>
        </w:rPr>
      </w:pPr>
      <w:r w:rsidRPr="001E609D">
        <w:rPr>
          <w:rFonts w:ascii="Arial" w:hAnsi="Arial" w:cs="Arial"/>
          <w:sz w:val="20"/>
          <w:szCs w:val="20"/>
        </w:rPr>
        <w:t>Con una crisis de desconfianza coloreando la vida cotidiana, es imperativo que nosotros, agentes divinos de cambio, participemos activamente en la transformación de nuestro mundo y nuestro modo de vida. Este no es el momento de recostarse y ver silenciosamente como los líderes gobiernan a través de la ley y decretos ejecutivos. Debemos tener una voz.</w:t>
      </w:r>
    </w:p>
    <w:p w:rsidR="00333982" w:rsidRPr="001E609D" w:rsidRDefault="00333982" w:rsidP="001E609D">
      <w:pPr>
        <w:jc w:val="both"/>
        <w:rPr>
          <w:rFonts w:ascii="Arial" w:hAnsi="Arial" w:cs="Arial"/>
          <w:b/>
          <w:bCs/>
          <w:lang w:val="en-US" w:eastAsia="es-ES"/>
        </w:rPr>
      </w:pPr>
      <w:r w:rsidRPr="001E609D">
        <w:rPr>
          <w:rFonts w:ascii="Arial" w:hAnsi="Arial" w:cs="Arial"/>
          <w:b/>
          <w:bCs/>
          <w:lang w:val="en-US" w:eastAsia="es-ES"/>
        </w:rPr>
        <w:t>Elementos de una democracia</w:t>
      </w:r>
    </w:p>
    <w:p w:rsidR="00333982" w:rsidRPr="001E609D" w:rsidRDefault="00333982" w:rsidP="001E609D">
      <w:pPr>
        <w:jc w:val="both"/>
        <w:rPr>
          <w:rFonts w:ascii="Arial" w:hAnsi="Arial" w:cs="Arial"/>
          <w:sz w:val="20"/>
          <w:szCs w:val="20"/>
        </w:rPr>
      </w:pPr>
      <w:r w:rsidRPr="001E609D">
        <w:rPr>
          <w:rFonts w:ascii="Arial" w:hAnsi="Arial" w:cs="Arial"/>
          <w:sz w:val="20"/>
          <w:szCs w:val="20"/>
        </w:rPr>
        <w:t>Una democracia funciona y defiende las libertades cuando los ciudadanos están activamente comprometidos. Esto significa que las personas se informan sobre temas y candidatos antes de las elecciones, votan, observan cómo los líderes dirigen el gobierno y se sienten libres de criticar a los líderes sin que haya represalias. La crítica puede tomar la forma de protestas pacíficas. Se permite a los ciudadanos reunirse libremente para discutir opiniones. Las elecciones son libres y justas para todos. Una democracia viable tiene una prensa libre con acceso regular a los trabajadores y líderes gubernamentales. El gobierno en el poder no censura información, fuentes de noticias, o periodistas específicos.</w:t>
      </w:r>
    </w:p>
    <w:p w:rsidR="00333982" w:rsidRPr="001E609D" w:rsidRDefault="00333982" w:rsidP="001E609D">
      <w:pPr>
        <w:jc w:val="both"/>
        <w:rPr>
          <w:rFonts w:ascii="Arial" w:hAnsi="Arial" w:cs="Arial"/>
          <w:b/>
          <w:bCs/>
          <w:lang w:eastAsia="es-ES"/>
        </w:rPr>
      </w:pPr>
      <w:r w:rsidRPr="001E609D">
        <w:rPr>
          <w:rFonts w:ascii="Arial" w:hAnsi="Arial" w:cs="Arial"/>
          <w:b/>
          <w:bCs/>
          <w:lang w:eastAsia="es-ES"/>
        </w:rPr>
        <w:t>Agentes Divinos de Cambio - Haciendo la Diferencia</w:t>
      </w:r>
    </w:p>
    <w:p w:rsidR="00333982" w:rsidRPr="001E609D" w:rsidRDefault="00333982" w:rsidP="001E609D">
      <w:pPr>
        <w:jc w:val="both"/>
        <w:rPr>
          <w:rFonts w:ascii="Arial" w:hAnsi="Arial" w:cs="Arial"/>
          <w:sz w:val="20"/>
          <w:szCs w:val="20"/>
        </w:rPr>
      </w:pPr>
      <w:r w:rsidRPr="001E609D">
        <w:rPr>
          <w:rFonts w:ascii="Arial" w:hAnsi="Arial" w:cs="Arial"/>
          <w:sz w:val="20"/>
          <w:szCs w:val="20"/>
        </w:rPr>
        <w:t>Aquí les damos unas sugerencias para hacer una diferencia en el 2017 y más allá. Como agente divino de cambio, estás vivo ahora para hacer cambios y lograr un mundo más amoroso. Estás a la vanguardia del cambio masivo que está ocurriendo ahora. Este rol está realmente codificado dentro de tu ADN.</w:t>
      </w:r>
    </w:p>
    <w:p w:rsidR="00333982" w:rsidRPr="001E609D" w:rsidRDefault="00333982" w:rsidP="001E609D">
      <w:pPr>
        <w:jc w:val="both"/>
        <w:rPr>
          <w:rFonts w:ascii="Arial" w:hAnsi="Arial" w:cs="Arial"/>
          <w:sz w:val="20"/>
          <w:szCs w:val="20"/>
        </w:rPr>
      </w:pPr>
      <w:r w:rsidRPr="001E609D">
        <w:rPr>
          <w:rFonts w:ascii="Arial" w:hAnsi="Arial" w:cs="Arial"/>
          <w:sz w:val="20"/>
          <w:szCs w:val="20"/>
        </w:rPr>
        <w:t>Tener este papel significa que estás en la vanguardia del cambio, experimentando muchas cosas antes de que otros lo hagan, y ayudando a liderar el camino. De hecho, estás en tu mejor momento cuando estás activamente involucrado en su rol de agente divino de cambio.</w:t>
      </w:r>
    </w:p>
    <w:p w:rsidR="00333982" w:rsidRPr="001E609D" w:rsidRDefault="00333982" w:rsidP="001E609D">
      <w:pPr>
        <w:jc w:val="both"/>
        <w:rPr>
          <w:rFonts w:ascii="Arial" w:hAnsi="Arial" w:cs="Arial"/>
          <w:b/>
          <w:bCs/>
          <w:lang w:eastAsia="es-ES"/>
        </w:rPr>
      </w:pPr>
      <w:r w:rsidRPr="001E609D">
        <w:rPr>
          <w:rFonts w:ascii="Arial" w:hAnsi="Arial" w:cs="Arial"/>
          <w:b/>
          <w:bCs/>
          <w:lang w:eastAsia="es-ES"/>
        </w:rPr>
        <w:t>Qué puedes hacer en el 2017</w:t>
      </w:r>
    </w:p>
    <w:p w:rsidR="00333982" w:rsidRPr="001E609D" w:rsidRDefault="00333982" w:rsidP="001E609D">
      <w:pPr>
        <w:jc w:val="both"/>
        <w:rPr>
          <w:rFonts w:ascii="Arial" w:hAnsi="Arial" w:cs="Arial"/>
          <w:sz w:val="20"/>
          <w:szCs w:val="20"/>
        </w:rPr>
      </w:pPr>
      <w:r w:rsidRPr="001E609D">
        <w:rPr>
          <w:rFonts w:ascii="Arial" w:hAnsi="Arial" w:cs="Arial"/>
          <w:sz w:val="20"/>
          <w:szCs w:val="20"/>
        </w:rPr>
        <w:t>Manténte consciente y alerta de tí mismo - incluyendo tus pensamientos, emociones y acciones. Extiende esa conciencia fuera de ti, hacia otras personas y eventos del mundo. Recuérdate diariamente que tu energía importa, y utiliza esa energía para hacer el bien.</w:t>
      </w:r>
    </w:p>
    <w:p w:rsidR="00333982" w:rsidRPr="001E609D" w:rsidRDefault="00333982" w:rsidP="001E609D">
      <w:pPr>
        <w:jc w:val="both"/>
        <w:rPr>
          <w:rFonts w:ascii="Arial" w:hAnsi="Arial" w:cs="Arial"/>
          <w:sz w:val="20"/>
          <w:szCs w:val="20"/>
        </w:rPr>
      </w:pPr>
      <w:r w:rsidRPr="001E609D">
        <w:rPr>
          <w:rFonts w:ascii="Arial" w:hAnsi="Arial" w:cs="Arial"/>
          <w:sz w:val="20"/>
          <w:szCs w:val="20"/>
        </w:rPr>
        <w:t>No importa lo locas que parezcan las cosas, recuerda diariamente que no eres una víctima. Eres un ser consciente a cargo de tu vida, co-creando tu propia realidad y tu mundo. Utiliza tus pensamientos y acciones constructivamente para hacer una diferencia en cosas grandes y pequeñas. Entre los tuyos, se el que sonríe, el que  encuentra humor en lo extraño, y el que es amable.</w:t>
      </w:r>
    </w:p>
    <w:p w:rsidR="00333982" w:rsidRPr="001E609D" w:rsidRDefault="00333982" w:rsidP="001E609D">
      <w:pPr>
        <w:jc w:val="both"/>
        <w:rPr>
          <w:rFonts w:ascii="Arial" w:hAnsi="Arial" w:cs="Arial"/>
          <w:sz w:val="20"/>
          <w:szCs w:val="20"/>
        </w:rPr>
      </w:pPr>
      <w:r w:rsidRPr="001E609D">
        <w:rPr>
          <w:rFonts w:ascii="Arial" w:hAnsi="Arial" w:cs="Arial"/>
          <w:sz w:val="20"/>
          <w:szCs w:val="20"/>
        </w:rPr>
        <w:t>No te des por vencido de ti mismo ni de la humanidad en su conjunto. Esfuérzate por ver lo bueno en ti mismo y en los demás. Haz esto incluso cuando estés enfocado en alguien que no te gusta. Haz esto después de haber tenido un mal día y sentirte desanimado. Recuerda que la bondad existente en todas las personas te ayuda a seguir adelante en tiempos difíciles.</w:t>
      </w:r>
    </w:p>
    <w:p w:rsidR="00333982" w:rsidRPr="001E609D" w:rsidRDefault="00333982" w:rsidP="001E609D">
      <w:pPr>
        <w:jc w:val="both"/>
        <w:rPr>
          <w:rFonts w:ascii="Arial" w:hAnsi="Arial" w:cs="Arial"/>
          <w:sz w:val="20"/>
          <w:szCs w:val="20"/>
        </w:rPr>
      </w:pPr>
      <w:r w:rsidRPr="001E609D">
        <w:rPr>
          <w:rFonts w:ascii="Arial" w:hAnsi="Arial" w:cs="Arial"/>
          <w:sz w:val="20"/>
          <w:szCs w:val="20"/>
        </w:rPr>
        <w:t>Maneja mejor las incógnitas y temores sobre el futuro volviendo a tí mismo en el momento presente. Nadie sabe con certeza lo que sucederá después, a nivel personal o en el mundo exterior. En un nivel cuántico, hay infinitas posibilidades para lo que podría ser el mañana. Pon tu mente a descansar y enfócate en el momento presente. Trátalo como el tiempo precioso que realmente es.</w:t>
      </w:r>
    </w:p>
    <w:p w:rsidR="00333982" w:rsidRPr="001E609D" w:rsidRDefault="00333982" w:rsidP="001E609D">
      <w:pPr>
        <w:jc w:val="both"/>
        <w:rPr>
          <w:rFonts w:ascii="Arial" w:hAnsi="Arial" w:cs="Arial"/>
          <w:sz w:val="20"/>
          <w:szCs w:val="20"/>
        </w:rPr>
      </w:pPr>
      <w:r w:rsidRPr="001E609D">
        <w:rPr>
          <w:rFonts w:ascii="Arial" w:hAnsi="Arial" w:cs="Arial"/>
          <w:sz w:val="20"/>
          <w:szCs w:val="20"/>
        </w:rPr>
        <w:t>¿Te afecta lo que ves en el mundo exterior? Ponte en contacto con tus sentimientos y la razón por las que los tienes. Una vez que seas consciente de tus sentimientos, convierte tu crítica en acción benévola. En lugar de simplemente quejarte con otras personas, encuentra tu voz positiva de cambio y actúa  como un ciudadano del mundo. Expresa tus opiniones dentro de tu comunidad, a nivel de base en tu país, y a los líderes políticos que te representan en todos los niveles del gobierno. Al expresar tus opiniones, visualiza como tus palabras son recibidas y generan acciones.</w:t>
      </w:r>
    </w:p>
    <w:p w:rsidR="00333982" w:rsidRPr="001E609D" w:rsidRDefault="00333982" w:rsidP="001E609D">
      <w:pPr>
        <w:jc w:val="both"/>
        <w:rPr>
          <w:rFonts w:ascii="Arial" w:hAnsi="Arial" w:cs="Arial"/>
          <w:sz w:val="20"/>
          <w:szCs w:val="20"/>
        </w:rPr>
      </w:pPr>
      <w:r w:rsidRPr="001E609D">
        <w:rPr>
          <w:rFonts w:ascii="Arial" w:hAnsi="Arial" w:cs="Arial"/>
          <w:sz w:val="20"/>
          <w:szCs w:val="20"/>
        </w:rPr>
        <w:t>Conviértete en una persona que ayuda a reparar la división a través de la conciencia y las acciones pacíficas. Busca las causas y lugares que más te necesitan jugando este rol. Añade poder a tu rol mediante visualizaciones e intenciones diarias, viéndote a ti mismo como constructor de puentes y pacificador.</w:t>
      </w:r>
    </w:p>
    <w:p w:rsidR="00333982" w:rsidRPr="001E609D" w:rsidRDefault="00333982" w:rsidP="001E609D">
      <w:pPr>
        <w:jc w:val="both"/>
        <w:rPr>
          <w:rFonts w:ascii="Arial" w:hAnsi="Arial" w:cs="Arial"/>
          <w:sz w:val="20"/>
          <w:szCs w:val="20"/>
        </w:rPr>
      </w:pPr>
      <w:r w:rsidRPr="001E609D">
        <w:rPr>
          <w:rFonts w:ascii="Arial" w:hAnsi="Arial" w:cs="Arial"/>
          <w:sz w:val="20"/>
          <w:szCs w:val="20"/>
        </w:rPr>
        <w:t>Está alerta sobre la información que recibes y aplícale un escepticismo saludable. Evita ser engañado con noticias falsas y propaganda política; se astuto con las noticias. Baja la velocidad, está presente y cuestiona lo que oyes. Evita informarte de las noticias escaneando los titulares. Obten tus noticias de múltiples fuentes. Insiste en que sea confiable, con fuentes creíbles serias que puedas validar. Si algo te parece demasiado descabellado para ser verdad, tómalo como un llamado de atención para que compruebes la información. Las noticias reales no informan sólo una versión. Una historia seria será actual; está pendiente de las historias que reciclan información o fotos para crear prejuicios.</w:t>
      </w:r>
    </w:p>
    <w:p w:rsidR="00333982" w:rsidRPr="001E609D" w:rsidRDefault="00333982" w:rsidP="001E609D">
      <w:pPr>
        <w:jc w:val="both"/>
        <w:rPr>
          <w:rFonts w:ascii="Arial" w:hAnsi="Arial" w:cs="Arial"/>
          <w:sz w:val="20"/>
          <w:szCs w:val="20"/>
        </w:rPr>
      </w:pPr>
      <w:r w:rsidRPr="001E609D">
        <w:rPr>
          <w:rFonts w:ascii="Arial" w:hAnsi="Arial" w:cs="Arial"/>
          <w:sz w:val="20"/>
          <w:szCs w:val="20"/>
        </w:rPr>
        <w:t>Lo más probable es que estaremos presenciando una serie de eventos sin precedentes en el 2017. Algunos pueden ser impactantes, otros simplemente sorprendente. Un tema subyacente a lo largo de todo el año será lo impredecible de lo que sucede. Continúa leyendo para informarte sobre los aspectos positivos y las semillas de esperanza que de hecho co- existen con el desorden. Descubre lo que significan para ti.</w:t>
      </w:r>
    </w:p>
    <w:p w:rsidR="00333982" w:rsidRPr="001E609D" w:rsidRDefault="00333982" w:rsidP="001E609D">
      <w:pPr>
        <w:jc w:val="both"/>
        <w:rPr>
          <w:rFonts w:ascii="Arial" w:hAnsi="Arial" w:cs="Arial"/>
          <w:b/>
          <w:bCs/>
          <w:lang w:eastAsia="es-ES"/>
        </w:rPr>
      </w:pPr>
      <w:r w:rsidRPr="001E609D">
        <w:rPr>
          <w:rFonts w:ascii="Arial" w:hAnsi="Arial" w:cs="Arial"/>
          <w:b/>
          <w:bCs/>
          <w:lang w:eastAsia="es-ES"/>
        </w:rPr>
        <w:t>Semillas futuras de esperanza</w:t>
      </w:r>
    </w:p>
    <w:p w:rsidR="00333982" w:rsidRPr="001E609D" w:rsidRDefault="00333982" w:rsidP="001E609D">
      <w:pPr>
        <w:jc w:val="both"/>
        <w:rPr>
          <w:rFonts w:ascii="Arial" w:hAnsi="Arial" w:cs="Arial"/>
          <w:sz w:val="20"/>
          <w:szCs w:val="20"/>
        </w:rPr>
      </w:pPr>
      <w:r w:rsidRPr="001E609D">
        <w:rPr>
          <w:rFonts w:ascii="Arial" w:hAnsi="Arial" w:cs="Arial"/>
          <w:sz w:val="20"/>
          <w:szCs w:val="20"/>
        </w:rPr>
        <w:t>Independientemente de qué tan locas se pongan las cosas en el 2017, la vida continuará. Tus planes y proyectos pueden ser re-energizados de acuerdo a las nuevas energías. Los potenciales de transformación espiritual pueden amplificarse a pasos agigantados. Las relaciones - nuevas y actuales - pueden ser de más apoyo para ti y tu camino.</w:t>
      </w:r>
    </w:p>
    <w:p w:rsidR="00333982" w:rsidRPr="001E609D" w:rsidRDefault="00333982" w:rsidP="001E609D">
      <w:pPr>
        <w:jc w:val="both"/>
        <w:rPr>
          <w:rFonts w:ascii="Arial" w:hAnsi="Arial" w:cs="Arial"/>
          <w:sz w:val="20"/>
          <w:szCs w:val="20"/>
        </w:rPr>
      </w:pPr>
      <w:r w:rsidRPr="001E609D">
        <w:rPr>
          <w:rFonts w:ascii="Arial" w:hAnsi="Arial" w:cs="Arial"/>
          <w:sz w:val="20"/>
          <w:szCs w:val="20"/>
        </w:rPr>
        <w:t>Un aspecto positivo del 2017 es el potencial para nuevos comienzos. Las energías apoyarán esto. A un nivel personal, piensa en esto como una bendición para tu vida y para lo que quieres manifestar. Incluso los resultados que tienen tus proyectos en desarrollo podrían beneficiarse de añadirles algo - como la colaboración de un socio adicional o una nueva especialidad que se suma a lo que ya tienes. Revive una relación actual buscando un nuevo foco compartido o introduciendo nuevas formas de estar con el otro.</w:t>
      </w:r>
    </w:p>
    <w:p w:rsidR="00333982" w:rsidRPr="001E609D" w:rsidRDefault="00333982" w:rsidP="001E609D">
      <w:pPr>
        <w:jc w:val="both"/>
        <w:rPr>
          <w:rFonts w:ascii="Arial" w:hAnsi="Arial" w:cs="Arial"/>
          <w:sz w:val="20"/>
          <w:szCs w:val="20"/>
        </w:rPr>
      </w:pPr>
      <w:r w:rsidRPr="001E609D">
        <w:rPr>
          <w:rFonts w:ascii="Arial" w:hAnsi="Arial" w:cs="Arial"/>
          <w:sz w:val="20"/>
          <w:szCs w:val="20"/>
        </w:rPr>
        <w:t>Un segundo aspecto positivo en el 2017 tiene que ver con el cambio y tu respuesta a ese cambio. La aceleración del cambio no se detiene. El cambio es como una fuerza palpable que estimula la transformación de todas las cosas que necesitan evolucionar. Curiosamente, mientras que los seres humanos estamos programados para que no nos guste el cambio, cuando el impulso del cambio se vuelve inminente y nos damos cuenta de que es mejor fluir con él, estaremos en un punto crítico positivo. En ese momento, la fuerza de este impulso irónicamente puede facilitar que nos adaptemos a él y evolucionemos.</w:t>
      </w:r>
    </w:p>
    <w:p w:rsidR="00333982" w:rsidRPr="001E609D" w:rsidRDefault="00333982" w:rsidP="001E609D">
      <w:pPr>
        <w:jc w:val="both"/>
        <w:rPr>
          <w:rFonts w:ascii="Arial" w:hAnsi="Arial" w:cs="Arial"/>
          <w:sz w:val="20"/>
          <w:szCs w:val="20"/>
        </w:rPr>
      </w:pPr>
      <w:r w:rsidRPr="001E609D">
        <w:rPr>
          <w:rFonts w:ascii="Arial" w:hAnsi="Arial" w:cs="Arial"/>
          <w:sz w:val="20"/>
          <w:szCs w:val="20"/>
        </w:rPr>
        <w:t>Piensa en este año como un momento crucial para construir una nueva infraestructura para tu vida - interna y externa. ¡Las energías lo estarán apoyando! A medida que te centras en los detalles de lo que quieres crear, estarás sembrando las semillas de esperanza para tu futuro inmediato y a largo plazo.</w:t>
      </w:r>
    </w:p>
    <w:p w:rsidR="00333982" w:rsidRPr="001E609D" w:rsidRDefault="00333982" w:rsidP="001E609D">
      <w:pPr>
        <w:jc w:val="both"/>
        <w:rPr>
          <w:rFonts w:ascii="Arial" w:hAnsi="Arial" w:cs="Arial"/>
          <w:sz w:val="20"/>
          <w:szCs w:val="20"/>
        </w:rPr>
      </w:pPr>
      <w:r w:rsidRPr="001E609D">
        <w:rPr>
          <w:rFonts w:ascii="Arial" w:hAnsi="Arial" w:cs="Arial"/>
          <w:sz w:val="20"/>
          <w:szCs w:val="20"/>
        </w:rPr>
        <w:t>Este tipo de siembra está ocurriendo ya durante estos momentos únicos en la Tierra. La humanidad como colectivo está plantando regularmente las semillas de las creaciones siguientes. La clave para ti es hacerte consciente de tu papel personal en esa siembra. Eres tú tomando el control de ti mismo y de la dirección adonde te diriges. Eres tú aceptando tu poder cuántico para crear, cambiar creaciones e inventar otras nuevas. ¡Esto es algo grande! Hacer esto es lo que tu alma quiere para ti. No eres un engranaje de una máquina, o un eje en la rueda de la evolución de la humanidad. Eres un eterno e infinito ser divino con el poder ilimitado de creación.</w:t>
      </w:r>
    </w:p>
    <w:p w:rsidR="00333982" w:rsidRPr="001E609D" w:rsidRDefault="00333982" w:rsidP="001E609D">
      <w:pPr>
        <w:jc w:val="both"/>
        <w:rPr>
          <w:rFonts w:ascii="Arial" w:hAnsi="Arial" w:cs="Arial"/>
          <w:sz w:val="20"/>
          <w:szCs w:val="20"/>
        </w:rPr>
      </w:pPr>
      <w:r w:rsidRPr="001E609D">
        <w:rPr>
          <w:rFonts w:ascii="Arial" w:hAnsi="Arial" w:cs="Arial"/>
          <w:sz w:val="20"/>
          <w:szCs w:val="20"/>
        </w:rPr>
        <w:t>Confía en esto. Confía en tu capacidad de hacer la diferencia. Confía en el poder de tu amor para alimentar los próximos pasos perfectos para tu vida. Confía en la voz divina dentro de ti que conoce la verdad. Sabe más allá de cualquier duda ,</w:t>
      </w:r>
      <w:bookmarkStart w:id="0" w:name="_GoBack"/>
      <w:bookmarkEnd w:id="0"/>
      <w:r w:rsidRPr="001E609D">
        <w:rPr>
          <w:rFonts w:ascii="Arial" w:hAnsi="Arial" w:cs="Arial"/>
          <w:sz w:val="20"/>
          <w:szCs w:val="20"/>
        </w:rPr>
        <w:t>que estás destinado a estar en la Tierra ahora, para un gran propósito que sólo tu alma entiende plenamente. Confía en que esto es válido, y déjalo que te guíe paso a paso durante todo el año.</w:t>
      </w:r>
    </w:p>
    <w:p w:rsidR="00333982" w:rsidRPr="001E609D" w:rsidRDefault="00333982" w:rsidP="001E609D">
      <w:pPr>
        <w:jc w:val="both"/>
        <w:rPr>
          <w:rFonts w:ascii="Arial" w:hAnsi="Arial" w:cs="Arial"/>
          <w:sz w:val="20"/>
          <w:szCs w:val="20"/>
        </w:rPr>
      </w:pPr>
    </w:p>
    <w:p w:rsidR="00333982" w:rsidRPr="00A7790B" w:rsidRDefault="00333982" w:rsidP="00A7790B">
      <w:pPr>
        <w:spacing w:after="0" w:line="240" w:lineRule="auto"/>
        <w:rPr>
          <w:rFonts w:ascii="Arial" w:hAnsi="Arial" w:cs="Arial"/>
          <w:color w:val="000000"/>
          <w:sz w:val="20"/>
          <w:szCs w:val="20"/>
          <w:lang w:val="es-ES" w:eastAsia="es-ES"/>
        </w:rPr>
      </w:pPr>
      <w:r w:rsidRPr="00A7790B">
        <w:rPr>
          <w:rFonts w:ascii="Arial" w:hAnsi="Arial" w:cs="Arial"/>
          <w:color w:val="000000"/>
          <w:sz w:val="20"/>
          <w:szCs w:val="20"/>
          <w:lang w:val="es-ES" w:eastAsia="es-ES"/>
        </w:rPr>
        <w:t xml:space="preserve">Derechos de autor 2017 por Selacia – autora de Earth’s Pivotal Years, sanadora y maestra. *Todos los derechos reservados* </w:t>
      </w:r>
      <w:hyperlink r:id="rId9" w:history="1">
        <w:r w:rsidRPr="00A7790B">
          <w:rPr>
            <w:rFonts w:ascii="Arial" w:hAnsi="Arial" w:cs="Arial"/>
            <w:color w:val="003366"/>
            <w:sz w:val="20"/>
            <w:szCs w:val="20"/>
            <w:u w:val="single"/>
            <w:lang w:val="es-ES" w:eastAsia="es-ES"/>
          </w:rPr>
          <w:t>www.Selacia.com</w:t>
        </w:r>
        <w:r w:rsidRPr="00A7790B">
          <w:rPr>
            <w:rFonts w:ascii="Arial" w:hAnsi="Arial" w:cs="Arial"/>
            <w:color w:val="0000FF"/>
            <w:sz w:val="20"/>
            <w:szCs w:val="20"/>
            <w:u w:val="single"/>
            <w:lang w:val="es-ES" w:eastAsia="es-ES"/>
          </w:rPr>
          <w:t>*</w:t>
        </w:r>
      </w:hyperlink>
      <w:r w:rsidRPr="00A7790B">
        <w:rPr>
          <w:rFonts w:ascii="Arial" w:hAnsi="Arial" w:cs="Arial"/>
          <w:color w:val="000000"/>
          <w:sz w:val="20"/>
          <w:szCs w:val="20"/>
          <w:lang w:val="es-ES" w:eastAsia="es-ES"/>
        </w:rPr>
        <w:t xml:space="preserve"> Pueden compartir estos artículos con sus amigos y colocarlos en su blog o sitio Web siempre que incluyan esta línea de derechos de autor y el texto completo del artículo.</w:t>
      </w:r>
    </w:p>
    <w:p w:rsidR="00333982" w:rsidRPr="00A7790B" w:rsidRDefault="00333982" w:rsidP="00A7790B">
      <w:pPr>
        <w:spacing w:after="0" w:line="240" w:lineRule="auto"/>
        <w:rPr>
          <w:color w:val="000000"/>
          <w:sz w:val="24"/>
          <w:szCs w:val="24"/>
          <w:lang w:val="es-ES" w:eastAsia="es-ES"/>
        </w:rPr>
      </w:pPr>
    </w:p>
    <w:p w:rsidR="00333982" w:rsidRPr="00A7790B" w:rsidRDefault="00333982" w:rsidP="00A7790B">
      <w:pPr>
        <w:spacing w:after="0" w:line="240" w:lineRule="auto"/>
        <w:rPr>
          <w:rFonts w:ascii="Verdana" w:hAnsi="Verdana"/>
          <w:color w:val="000000"/>
          <w:sz w:val="20"/>
          <w:szCs w:val="20"/>
          <w:lang w:val="es-ES" w:eastAsia="es-ES"/>
        </w:rPr>
      </w:pPr>
    </w:p>
    <w:p w:rsidR="00333982" w:rsidRPr="00A7790B" w:rsidRDefault="00333982" w:rsidP="00A7790B">
      <w:pPr>
        <w:spacing w:after="0" w:line="240" w:lineRule="auto"/>
        <w:rPr>
          <w:rFonts w:ascii="Verdana" w:hAnsi="Verdana"/>
          <w:color w:val="000000"/>
          <w:sz w:val="20"/>
          <w:szCs w:val="20"/>
          <w:lang w:val="es-ES" w:eastAsia="es-ES"/>
        </w:rPr>
      </w:pPr>
      <w:r w:rsidRPr="00312528">
        <w:rPr>
          <w:rFonts w:ascii="Verdana" w:hAnsi="Verdana"/>
          <w:noProof/>
          <w:color w:val="000000"/>
          <w:sz w:val="20"/>
          <w:szCs w:val="20"/>
          <w:lang w:val="es-AR" w:eastAsia="es-AR"/>
        </w:rPr>
        <w:pict>
          <v:shape id="Imagen 2" o:spid="_x0000_i1026" type="#_x0000_t75" alt="red heart small" style="width:41.25pt;height:39.75pt;visibility:visible">
            <v:imagedata r:id="rId7" o:title=""/>
          </v:shape>
        </w:pict>
      </w:r>
    </w:p>
    <w:p w:rsidR="00333982" w:rsidRPr="00A7790B" w:rsidRDefault="00333982" w:rsidP="00A7790B">
      <w:pPr>
        <w:spacing w:after="0" w:line="240" w:lineRule="auto"/>
        <w:rPr>
          <w:color w:val="000000"/>
          <w:sz w:val="24"/>
          <w:szCs w:val="24"/>
          <w:lang w:val="es-ES" w:eastAsia="es-ES"/>
        </w:rPr>
      </w:pPr>
    </w:p>
    <w:p w:rsidR="00333982" w:rsidRPr="00A7790B" w:rsidRDefault="00333982" w:rsidP="00A7790B">
      <w:pPr>
        <w:spacing w:before="100" w:beforeAutospacing="1" w:after="100" w:afterAutospacing="1" w:line="240" w:lineRule="auto"/>
        <w:jc w:val="center"/>
        <w:rPr>
          <w:rFonts w:ascii="Arial" w:hAnsi="Arial" w:cs="Arial"/>
          <w:color w:val="003366"/>
          <w:sz w:val="20"/>
          <w:szCs w:val="20"/>
          <w:lang w:val="es-ES" w:eastAsia="es-ES"/>
        </w:rPr>
      </w:pPr>
      <w:r w:rsidRPr="00A7790B">
        <w:rPr>
          <w:rFonts w:ascii="Arial" w:hAnsi="Arial" w:cs="Arial"/>
          <w:b/>
          <w:bCs/>
          <w:i/>
          <w:iCs/>
          <w:sz w:val="20"/>
          <w:szCs w:val="20"/>
          <w:lang w:val="es-ES" w:eastAsia="es-ES"/>
        </w:rPr>
        <w:t xml:space="preserve">Las traducciones en español de Selacia se pueden descargar en archivo Word desde el nuevo sitio que se ha creado para ella en </w:t>
      </w:r>
      <w:hyperlink r:id="rId10" w:history="1">
        <w:r w:rsidRPr="00A7790B">
          <w:rPr>
            <w:rFonts w:ascii="Arial" w:hAnsi="Arial" w:cs="Arial"/>
            <w:b/>
            <w:bCs/>
            <w:i/>
            <w:color w:val="003366"/>
            <w:sz w:val="20"/>
            <w:szCs w:val="20"/>
            <w:u w:val="single"/>
            <w:lang w:val="es-ES" w:eastAsia="es-ES"/>
          </w:rPr>
          <w:t>http://www.manantialcaduceo.com.ar/libros.htm</w:t>
        </w:r>
      </w:hyperlink>
      <w:r w:rsidRPr="00A7790B">
        <w:rPr>
          <w:rFonts w:ascii="Arial" w:hAnsi="Arial" w:cs="Arial"/>
          <w:b/>
          <w:bCs/>
          <w:color w:val="003366"/>
          <w:sz w:val="20"/>
          <w:szCs w:val="20"/>
          <w:lang w:val="es-ES" w:eastAsia="es-ES"/>
        </w:rPr>
        <w:t xml:space="preserve"> </w:t>
      </w:r>
      <w:r w:rsidRPr="00A7790B">
        <w:rPr>
          <w:rFonts w:ascii="Arial" w:hAnsi="Arial" w:cs="Arial"/>
          <w:b/>
          <w:i/>
          <w:color w:val="003366"/>
          <w:sz w:val="20"/>
          <w:szCs w:val="20"/>
          <w:lang w:val="es-ES" w:eastAsia="es-ES"/>
        </w:rPr>
        <w:br/>
      </w:r>
      <w:hyperlink r:id="rId11" w:history="1">
        <w:r w:rsidRPr="00A7790B">
          <w:rPr>
            <w:rFonts w:ascii="Arial" w:hAnsi="Arial" w:cs="Arial"/>
            <w:color w:val="003366"/>
            <w:sz w:val="20"/>
            <w:szCs w:val="20"/>
            <w:u w:val="single"/>
            <w:lang w:val="es-ES" w:eastAsia="es-ES"/>
          </w:rPr>
          <w:t>https://www.facebook.com/ManantialCaduceo</w:t>
        </w:r>
      </w:hyperlink>
      <w:r w:rsidRPr="00A7790B">
        <w:rPr>
          <w:rFonts w:ascii="Arial" w:hAnsi="Arial" w:cs="Arial"/>
          <w:color w:val="003366"/>
          <w:sz w:val="20"/>
          <w:szCs w:val="20"/>
          <w:lang w:val="es-ES" w:eastAsia="es-ES"/>
        </w:rPr>
        <w:t xml:space="preserve">  </w:t>
      </w:r>
      <w:r w:rsidRPr="00A7790B">
        <w:rPr>
          <w:rFonts w:ascii="Arial" w:hAnsi="Arial" w:cs="Arial"/>
          <w:color w:val="003366"/>
          <w:sz w:val="20"/>
          <w:szCs w:val="20"/>
          <w:lang w:val="es-ES" w:eastAsia="es-ES"/>
        </w:rPr>
        <w:br/>
      </w:r>
      <w:hyperlink r:id="rId12" w:tgtFrame="_blank" w:history="1">
        <w:r w:rsidRPr="00A7790B">
          <w:rPr>
            <w:rFonts w:ascii="Arial" w:hAnsi="Arial" w:cs="Arial"/>
            <w:color w:val="003366"/>
            <w:sz w:val="20"/>
            <w:szCs w:val="20"/>
            <w:u w:val="single"/>
            <w:lang w:val="es-ES" w:eastAsia="es-ES"/>
          </w:rPr>
          <w:t>http://www.egrupos.net/grupo/manantial_difusion</w:t>
        </w:r>
      </w:hyperlink>
    </w:p>
    <w:p w:rsidR="00333982" w:rsidRPr="00A7790B" w:rsidRDefault="00333982" w:rsidP="00A7790B">
      <w:pPr>
        <w:spacing w:before="100" w:beforeAutospacing="1" w:after="100" w:afterAutospacing="1" w:line="240" w:lineRule="auto"/>
        <w:jc w:val="center"/>
        <w:rPr>
          <w:color w:val="006666"/>
          <w:sz w:val="24"/>
          <w:szCs w:val="24"/>
          <w:lang w:val="es-ES" w:eastAsia="es-ES"/>
        </w:rPr>
      </w:pPr>
      <w:r w:rsidRPr="00A7790B">
        <w:rPr>
          <w:b/>
          <w:bCs/>
          <w:sz w:val="24"/>
          <w:szCs w:val="24"/>
          <w:lang w:val="es-ES" w:eastAsia="es-ES"/>
        </w:rPr>
        <w:t xml:space="preserve">Para recibir los mensajes en tu bandeja de correo suscríbete en </w:t>
      </w:r>
      <w:hyperlink r:id="rId13" w:tgtFrame="_blank" w:history="1">
        <w:r w:rsidRPr="00A7790B">
          <w:rPr>
            <w:b/>
            <w:bCs/>
            <w:color w:val="006666"/>
            <w:sz w:val="24"/>
            <w:szCs w:val="24"/>
            <w:u w:val="single"/>
            <w:lang w:val="es-ES" w:eastAsia="es-ES"/>
          </w:rPr>
          <w:t>http://www.egrupos.net/grupo/laeradelahora</w:t>
        </w:r>
      </w:hyperlink>
    </w:p>
    <w:p w:rsidR="00333982" w:rsidRPr="00A7790B" w:rsidRDefault="00333982" w:rsidP="00A7790B">
      <w:pPr>
        <w:spacing w:before="100" w:beforeAutospacing="1" w:after="100" w:afterAutospacing="1" w:line="240" w:lineRule="auto"/>
        <w:jc w:val="center"/>
        <w:rPr>
          <w:sz w:val="24"/>
          <w:szCs w:val="24"/>
          <w:lang w:val="es-ES" w:eastAsia="es-ES"/>
        </w:rPr>
      </w:pPr>
      <w:r w:rsidRPr="00A7790B">
        <w:rPr>
          <w:b/>
          <w:bCs/>
          <w:sz w:val="24"/>
          <w:szCs w:val="24"/>
          <w:lang w:val="es-ES" w:eastAsia="es-ES"/>
        </w:rPr>
        <w:t>El Manantial del Caduceo en La Era del Ahora.</w:t>
      </w:r>
    </w:p>
    <w:p w:rsidR="00333982" w:rsidRPr="00A7790B" w:rsidRDefault="00333982" w:rsidP="00A7790B">
      <w:pPr>
        <w:spacing w:before="100" w:beforeAutospacing="1" w:after="100" w:afterAutospacing="1" w:line="240" w:lineRule="auto"/>
        <w:jc w:val="both"/>
        <w:rPr>
          <w:rFonts w:ascii="Times New Roman" w:hAnsi="Times New Roman"/>
          <w:sz w:val="20"/>
          <w:szCs w:val="20"/>
          <w:lang w:val="es-ES" w:eastAsia="es-ES"/>
        </w:rPr>
      </w:pPr>
      <w:r w:rsidRPr="00A7790B">
        <w:rPr>
          <w:i/>
          <w:iCs/>
          <w:sz w:val="20"/>
          <w:szCs w:val="20"/>
          <w:lang w:val="es-ES" w:eastAsia="es-ES"/>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33982" w:rsidRPr="00A7790B" w:rsidRDefault="00333982" w:rsidP="00A7790B">
      <w:pPr>
        <w:spacing w:before="100" w:beforeAutospacing="1" w:after="100" w:afterAutospacing="1" w:line="240" w:lineRule="auto"/>
        <w:jc w:val="both"/>
        <w:rPr>
          <w:rFonts w:ascii="Times New Roman" w:hAnsi="Times New Roman"/>
          <w:sz w:val="20"/>
          <w:szCs w:val="20"/>
          <w:lang w:val="es-ES" w:eastAsia="es-ES"/>
        </w:rPr>
      </w:pPr>
      <w:r w:rsidRPr="00A7790B">
        <w:rPr>
          <w:i/>
          <w:iCs/>
          <w:sz w:val="20"/>
          <w:szCs w:val="20"/>
          <w:lang w:val="es-ES" w:eastAsia="es-ES"/>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33982" w:rsidRDefault="00333982" w:rsidP="00A7790B"/>
    <w:sectPr w:rsidR="00333982" w:rsidSect="001E609D">
      <w:pgSz w:w="12240" w:h="15840"/>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2914"/>
    <w:rsid w:val="000C7530"/>
    <w:rsid w:val="001E609D"/>
    <w:rsid w:val="001F055A"/>
    <w:rsid w:val="00242914"/>
    <w:rsid w:val="00255C8E"/>
    <w:rsid w:val="00280D5A"/>
    <w:rsid w:val="002A08C5"/>
    <w:rsid w:val="00312528"/>
    <w:rsid w:val="00333982"/>
    <w:rsid w:val="0054196F"/>
    <w:rsid w:val="006050DB"/>
    <w:rsid w:val="007A094A"/>
    <w:rsid w:val="007D74ED"/>
    <w:rsid w:val="008050CE"/>
    <w:rsid w:val="008172BE"/>
    <w:rsid w:val="008361C9"/>
    <w:rsid w:val="00887847"/>
    <w:rsid w:val="008A3A49"/>
    <w:rsid w:val="008E53B7"/>
    <w:rsid w:val="009B1AE8"/>
    <w:rsid w:val="00A518B6"/>
    <w:rsid w:val="00A7790B"/>
    <w:rsid w:val="00D67310"/>
    <w:rsid w:val="00EE3250"/>
    <w:rsid w:val="00EF7F26"/>
    <w:rsid w:val="00F83821"/>
    <w:rsid w:val="00FA3EEB"/>
    <w:rsid w:val="00FC7DE0"/>
    <w:rsid w:val="00FD3E9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F26"/>
    <w:pPr>
      <w:spacing w:after="200" w:line="276" w:lineRule="auto"/>
    </w:pPr>
    <w:rPr>
      <w:lang w:val="es-VE" w:eastAsia="en-US"/>
    </w:rPr>
  </w:style>
  <w:style w:type="paragraph" w:styleId="Heading6">
    <w:name w:val="heading 6"/>
    <w:basedOn w:val="Normal"/>
    <w:next w:val="Normal"/>
    <w:link w:val="Heading6Char"/>
    <w:uiPriority w:val="99"/>
    <w:qFormat/>
    <w:rsid w:val="00887847"/>
    <w:pPr>
      <w:spacing w:before="240" w:after="60" w:line="240" w:lineRule="auto"/>
      <w:outlineLvl w:val="5"/>
    </w:pPr>
    <w:rPr>
      <w:rFonts w:ascii="Times New Roman" w:eastAsia="Times New Roman" w:hAnsi="Times New Roman"/>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887847"/>
    <w:rPr>
      <w:rFonts w:ascii="Times New Roman" w:hAnsi="Times New Roman" w:cs="Times New Roman"/>
      <w:b/>
      <w:bCs/>
      <w:lang w:val="es-ES" w:eastAsia="es-ES"/>
    </w:rPr>
  </w:style>
  <w:style w:type="paragraph" w:styleId="BalloonText">
    <w:name w:val="Balloon Text"/>
    <w:basedOn w:val="Normal"/>
    <w:link w:val="BalloonTextChar"/>
    <w:uiPriority w:val="99"/>
    <w:semiHidden/>
    <w:rsid w:val="00FA3E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A3E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ih.constantcontact.com/fs195/1101726700582/img/518.jpg" TargetMode="External"/><Relationship Id="rId13" Type="http://schemas.openxmlformats.org/officeDocument/2006/relationships/hyperlink" Target="http://www.egrupos.net/grupo/laeradelahora"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www.egrupos.net/grupo/manantial_difus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s://www.facebook.com/ManantialCaduceo" TargetMode="External"/><Relationship Id="rId5" Type="http://schemas.openxmlformats.org/officeDocument/2006/relationships/hyperlink" Target="http://www.manantialcaduceo.com.ar/libros.htm" TargetMode="Externa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hyperlink" Target="http://www.Selacia.com" TargetMode="External"/><Relationship Id="rId9" Type="http://schemas.openxmlformats.org/officeDocument/2006/relationships/hyperlink" Target="http://www.Selacia.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1115</TotalTime>
  <Pages>6</Pages>
  <Words>3754</Words>
  <Characters>20647</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PREDICCIONES2017</dc:title>
  <dc:subject/>
  <dc:creator>Graciela</dc:creator>
  <cp:keywords/>
  <dc:description/>
  <cp:lastModifiedBy>Graciela</cp:lastModifiedBy>
  <cp:revision>4</cp:revision>
  <dcterms:created xsi:type="dcterms:W3CDTF">2017-02-10T02:35:00Z</dcterms:created>
  <dcterms:modified xsi:type="dcterms:W3CDTF">2017-02-12T14:40:00Z</dcterms:modified>
</cp:coreProperties>
</file>