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3EF6" w:rsidRPr="00B016BF" w:rsidRDefault="00063EF6" w:rsidP="00A572D4">
      <w:pPr>
        <w:pStyle w:val="Heading1"/>
        <w:spacing w:before="0" w:beforeAutospacing="0" w:after="120" w:afterAutospacing="0" w:line="525" w:lineRule="atLeast"/>
        <w:jc w:val="center"/>
        <w:rPr>
          <w:rFonts w:ascii="Trebuchet MS" w:hAnsi="Trebuchet MS"/>
          <w:smallCaps/>
          <w:shadow/>
          <w:color w:val="373756"/>
          <w:spacing w:val="15"/>
          <w:sz w:val="39"/>
          <w:szCs w:val="39"/>
        </w:rPr>
      </w:pPr>
      <w:r w:rsidRPr="00B016BF">
        <w:rPr>
          <w:rFonts w:ascii="Trebuchet MS" w:hAnsi="Trebuchet MS"/>
          <w:smallCaps/>
          <w:shadow/>
          <w:color w:val="373756"/>
          <w:spacing w:val="15"/>
          <w:sz w:val="39"/>
          <w:szCs w:val="39"/>
        </w:rPr>
        <w:t>El Holon Solar</w:t>
      </w:r>
    </w:p>
    <w:p w:rsidR="00063EF6" w:rsidRDefault="00063EF6" w:rsidP="00A572D4">
      <w:pPr>
        <w:pStyle w:val="Heading2"/>
        <w:spacing w:before="0" w:after="120" w:line="394" w:lineRule="atLeast"/>
        <w:rPr>
          <w:rFonts w:ascii="Trebuchet MS" w:hAnsi="Trebuchet MS"/>
          <w:color w:val="373756"/>
          <w:spacing w:val="15"/>
          <w:sz w:val="29"/>
          <w:szCs w:val="29"/>
        </w:rPr>
      </w:pPr>
    </w:p>
    <w:p w:rsidR="00063EF6" w:rsidRDefault="00063EF6" w:rsidP="00A572D4">
      <w:pPr>
        <w:pStyle w:val="Heading2"/>
        <w:spacing w:before="0" w:after="120" w:line="394" w:lineRule="atLeast"/>
        <w:rPr>
          <w:rFonts w:ascii="Trebuchet MS" w:hAnsi="Trebuchet MS"/>
          <w:color w:val="373756"/>
          <w:spacing w:val="15"/>
          <w:sz w:val="29"/>
          <w:szCs w:val="29"/>
        </w:rPr>
      </w:pPr>
      <w:r>
        <w:rPr>
          <w:rFonts w:ascii="Trebuchet MS" w:hAnsi="Trebuchet MS"/>
          <w:color w:val="373756"/>
          <w:spacing w:val="15"/>
          <w:sz w:val="29"/>
          <w:szCs w:val="29"/>
        </w:rPr>
        <w:t>Una Meditación Planetaria Hathor A través de Tom Kenyon</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Estamos dando información en este momento sobre el Holón Solar porque ustedes están entrando colectivamente en una transición precaria y profunda en la consciencia del planeta.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Como con toda la percepción, el conocimiento obtenido es relativo a la perspectiva desde la cual se ve la situación.</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En este sentido nosotros no somos diferentes de ustedes. Solo que vemos sus dificultades y sus potenciales desde otras dimensiones de consciencia.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Tenemos diversas perspectivas sobre su situación. Haremos esto tan sucinto como sea posible con objeto de llegar a la Meditación de Sonido. Pero sentimos que estas perspectivas pueden ser de ayuda para ustedes.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Entonces… empecemos desde el comienzo (</w:t>
      </w:r>
      <w:r w:rsidRPr="00B016BF">
        <w:rPr>
          <w:rStyle w:val="Emphasis"/>
          <w:rFonts w:ascii="Arial" w:hAnsi="Arial" w:cs="Arial"/>
          <w:color w:val="000011"/>
          <w:spacing w:val="15"/>
          <w:sz w:val="20"/>
          <w:szCs w:val="20"/>
        </w:rPr>
        <w:t>N.T. juego de palabras con begin the begine, la pieza musical</w:t>
      </w:r>
      <w:r w:rsidRPr="00B016BF">
        <w:rPr>
          <w:rFonts w:ascii="Arial" w:hAnsi="Arial" w:cs="Arial"/>
          <w:color w:val="000011"/>
          <w:spacing w:val="15"/>
          <w:sz w:val="20"/>
          <w:szCs w:val="20"/>
        </w:rPr>
        <w:t>), porque todo en el universo es una danza de luz, energía y materia.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Desde la perspectiva de las más altas dimensiones que hemos logrado, y que nosotros llamamos </w:t>
      </w:r>
      <w:r w:rsidRPr="00B016BF">
        <w:rPr>
          <w:rStyle w:val="Emphasis"/>
          <w:rFonts w:ascii="Arial" w:hAnsi="Arial" w:cs="Arial"/>
          <w:color w:val="000011"/>
          <w:spacing w:val="15"/>
          <w:sz w:val="20"/>
          <w:szCs w:val="20"/>
        </w:rPr>
        <w:t>Aítos</w:t>
      </w:r>
      <w:r w:rsidRPr="00B016BF">
        <w:rPr>
          <w:rFonts w:ascii="Arial" w:hAnsi="Arial" w:cs="Arial"/>
          <w:color w:val="000011"/>
          <w:spacing w:val="15"/>
          <w:sz w:val="20"/>
          <w:szCs w:val="20"/>
        </w:rPr>
        <w:t>, no hay conflicto. Todas las polaridades están resueltas en la infinita expansión de la ecuanimidad. Así, desde esta perspectiva, todo lo que se despliega en su experiencia sobre su Tierra es una muestra de luz y energía, y es de naturaleza onírica. No tiene sustancia. Es una visualización mágica de la </w:t>
      </w:r>
      <w:r w:rsidRPr="00B016BF">
        <w:rPr>
          <w:rStyle w:val="Emphasis"/>
          <w:rFonts w:ascii="Arial" w:hAnsi="Arial" w:cs="Arial"/>
          <w:color w:val="000011"/>
          <w:spacing w:val="15"/>
          <w:sz w:val="20"/>
          <w:szCs w:val="20"/>
        </w:rPr>
        <w:t>Mente Cósmica.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Sin embargo, las cosas se vuelven “un poco pegajosas” cuando la consciencia desciende de su elevada dimensión al zarandeo de las partículas subatómicas – las colisiones de luz, energía y materia que son los Derviches Danzantes Atómicos responsables por su mundo sensorio. Por cierto, desde la perspectiva de la encarnación en su Tierra, la ecuanimidad de la menta es difícil de encontrar a veces.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Bajando más a la Tierra, por así decirlo, a lo terrenal, ustedes están en medio de </w:t>
      </w:r>
      <w:hyperlink r:id="rId5" w:tgtFrame="_blank" w:history="1">
        <w:r w:rsidRPr="00B016BF">
          <w:rPr>
            <w:rStyle w:val="Hyperlink"/>
            <w:rFonts w:ascii="Arial" w:hAnsi="Arial" w:cs="Arial"/>
            <w:spacing w:val="15"/>
            <w:sz w:val="20"/>
            <w:szCs w:val="20"/>
          </w:rPr>
          <w:t>Nodos Caóticos Masivos</w:t>
        </w:r>
      </w:hyperlink>
      <w:r w:rsidRPr="00B016BF">
        <w:rPr>
          <w:rFonts w:ascii="Arial" w:hAnsi="Arial" w:cs="Arial"/>
          <w:color w:val="000011"/>
          <w:spacing w:val="15"/>
          <w:sz w:val="20"/>
          <w:szCs w:val="20"/>
        </w:rPr>
        <w:t>. Algunos de ellos están afectando su clima, sus océanos, su ecosistema, su política, su desorden social, y la existencia misma de la civilización según ustedes la han conocido. No se desalienten por esta avalancha de cambio porque es verdaderamente y muy definitivamente, una oportunidad para evolucionar a un ritmo acelerado. </w:t>
      </w:r>
      <w:hyperlink r:id="rId6" w:tgtFrame="_blank" w:history="1">
        <w:r w:rsidRPr="00B016BF">
          <w:rPr>
            <w:rStyle w:val="Emphasis"/>
            <w:rFonts w:ascii="Arial" w:hAnsi="Arial" w:cs="Arial"/>
            <w:color w:val="0000FF"/>
            <w:spacing w:val="15"/>
            <w:sz w:val="20"/>
            <w:szCs w:val="20"/>
          </w:rPr>
          <w:t>Chaotic Nodes</w:t>
        </w:r>
      </w:hyperlink>
      <w:r w:rsidRPr="00B016BF">
        <w:rPr>
          <w:rFonts w:ascii="Arial" w:hAnsi="Arial" w:cs="Arial"/>
          <w:color w:val="000011"/>
          <w:spacing w:val="15"/>
          <w:sz w:val="20"/>
          <w:szCs w:val="20"/>
        </w:rPr>
        <w:t>.</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Quienes se nieguen a evolucionar, recaerán. Cabalgar los vientos de cambio para su ventaja espiritual es la cosa prudente para hacer, según todas nuestras perspectivas.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Una de las grandes dificultades en esta transición planetaria es que su vitalidad mental, emocional, física y espiritual pueden agotarse grandemente. Aquí nos referimos a la vitalidad de su </w:t>
      </w:r>
      <w:r w:rsidRPr="00B016BF">
        <w:rPr>
          <w:rStyle w:val="Emphasis"/>
          <w:rFonts w:ascii="Arial" w:hAnsi="Arial" w:cs="Arial"/>
          <w:color w:val="000011"/>
          <w:spacing w:val="15"/>
          <w:sz w:val="20"/>
          <w:szCs w:val="20"/>
        </w:rPr>
        <w:t>KA</w:t>
      </w:r>
      <w:r w:rsidRPr="00B016BF">
        <w:rPr>
          <w:rFonts w:ascii="Arial" w:hAnsi="Arial" w:cs="Arial"/>
          <w:color w:val="000011"/>
          <w:spacing w:val="15"/>
          <w:sz w:val="20"/>
          <w:szCs w:val="20"/>
        </w:rPr>
        <w:t> (su cuerpo de energía sutil) y su </w:t>
      </w:r>
      <w:r w:rsidRPr="00B016BF">
        <w:rPr>
          <w:rStyle w:val="Emphasis"/>
          <w:rFonts w:ascii="Arial" w:hAnsi="Arial" w:cs="Arial"/>
          <w:color w:val="000011"/>
          <w:spacing w:val="15"/>
          <w:sz w:val="20"/>
          <w:szCs w:val="20"/>
        </w:rPr>
        <w:t>KHAT</w:t>
      </w:r>
      <w:r w:rsidRPr="00B016BF">
        <w:rPr>
          <w:rFonts w:ascii="Arial" w:hAnsi="Arial" w:cs="Arial"/>
          <w:color w:val="000011"/>
          <w:spacing w:val="15"/>
          <w:sz w:val="20"/>
          <w:szCs w:val="20"/>
        </w:rPr>
        <w:t> (su cuerpo físico). Esta pérdida de vitalidad puede afectarlos en múltiples niveles y de maneras complejas.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Desde todas nuestras perspectivas, con la excepción del </w:t>
      </w:r>
      <w:r w:rsidRPr="00B016BF">
        <w:rPr>
          <w:rStyle w:val="Emphasis"/>
          <w:rFonts w:ascii="Arial" w:hAnsi="Arial" w:cs="Arial"/>
          <w:color w:val="000011"/>
          <w:spacing w:val="15"/>
          <w:sz w:val="20"/>
          <w:szCs w:val="20"/>
        </w:rPr>
        <w:t>Aitos</w:t>
      </w:r>
      <w:r w:rsidRPr="00B016BF">
        <w:rPr>
          <w:rFonts w:ascii="Arial" w:hAnsi="Arial" w:cs="Arial"/>
          <w:color w:val="000011"/>
          <w:spacing w:val="15"/>
          <w:sz w:val="20"/>
          <w:szCs w:val="20"/>
        </w:rPr>
        <w:t>, que ve todos los fenómenos como un sueño, ustedes están al borde de tiempos más difíciles y desafiantes.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Y sin embargo, en medio de tales presiones, pueden extraer diamantes. Estos diamantes no son de esta Tierra, sino que nacen de su propia consciencia en tanto ustedes manejan las complejidades de su vida terrenal. Manejar su vida desde una posición ligeramente más elevada en consciencia es todo lo que se requiere para iniciar la cascada de una evolución acelerada.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Aquí es donde el Holón Solar los puede ayudar… a darles una ventaja sobre los efectos desmoralizantes y agotadores de hacer frente a Nodos Caóticos múltiples y muy complejos.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Hay muchas cosas que podríamos ofrecerles en este momento, pero hemos elegido el Holón Solar porque es una forma de </w:t>
      </w:r>
      <w:r w:rsidRPr="00B016BF">
        <w:rPr>
          <w:rStyle w:val="Emphasis"/>
          <w:rFonts w:ascii="Arial" w:hAnsi="Arial" w:cs="Arial"/>
          <w:color w:val="000011"/>
          <w:spacing w:val="15"/>
          <w:sz w:val="20"/>
          <w:szCs w:val="20"/>
        </w:rPr>
        <w:t>fuego etérico. </w:t>
      </w:r>
      <w:r w:rsidRPr="00B016BF">
        <w:rPr>
          <w:rFonts w:ascii="Arial" w:hAnsi="Arial" w:cs="Arial"/>
          <w:color w:val="000011"/>
          <w:spacing w:val="15"/>
          <w:sz w:val="20"/>
          <w:szCs w:val="20"/>
        </w:rPr>
        <w:t>Y tiene la capacidad de purificar y transformar simultáneamente la consciencia. Es una herramienta muy eficiente para acelerar su propia evolución.</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Impartíamos este método a los sacerdotes y sacerdotisas en el Templo de Dendera en el antiguo Egipto. Generó en ellos estados de consciencia profundamente elevados por los cuales se podían comunicar directamente con nosotros. Y les permitió revitalizarse para el ascenso de su consciencia.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La meditación usa un tambor y la interacción de tres vocalizaciones que transmiten códigos de sonido.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Hay tres formas de trabajar con el Holón Solar, que deseamos explicar.</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b/>
          <w:color w:val="000011"/>
          <w:spacing w:val="15"/>
          <w:sz w:val="20"/>
          <w:szCs w:val="20"/>
        </w:rPr>
        <w:t>La Primera Forma</w:t>
      </w:r>
      <w:r w:rsidRPr="00B016BF">
        <w:rPr>
          <w:rFonts w:ascii="Arial" w:hAnsi="Arial" w:cs="Arial"/>
          <w:color w:val="000011"/>
          <w:spacing w:val="15"/>
          <w:sz w:val="20"/>
          <w:szCs w:val="20"/>
        </w:rPr>
        <w:t xml:space="preserve"> (Moviéndose)</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Así es como instruíamos a los iniciados en Dendera para trabajar con la meditación. Esta forma, sin embargo, solo debe practicarse si tienes un buen sentido del equilibrio.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De pie con los pies separados por un ancho de hombros, colocar su percepción conciente en su plexo solar. Imaginar que hay una bola de luz, como el sol, en esta área. Dentro del sol hay un </w:t>
      </w:r>
      <w:r w:rsidRPr="00B016BF">
        <w:rPr>
          <w:rStyle w:val="Emphasis"/>
          <w:rFonts w:ascii="Arial" w:hAnsi="Arial" w:cs="Arial"/>
          <w:color w:val="000011"/>
          <w:spacing w:val="15"/>
          <w:sz w:val="20"/>
          <w:szCs w:val="20"/>
        </w:rPr>
        <w:t>ankh</w:t>
      </w:r>
      <w:r w:rsidRPr="00B016BF">
        <w:rPr>
          <w:rFonts w:ascii="Arial" w:hAnsi="Arial" w:cs="Arial"/>
          <w:color w:val="000011"/>
          <w:spacing w:val="15"/>
          <w:sz w:val="20"/>
          <w:szCs w:val="20"/>
        </w:rPr>
        <w:t> blanco brillante. Este </w:t>
      </w:r>
      <w:r w:rsidRPr="00B016BF">
        <w:rPr>
          <w:rStyle w:val="Emphasis"/>
          <w:rFonts w:ascii="Arial" w:hAnsi="Arial" w:cs="Arial"/>
          <w:color w:val="000011"/>
          <w:spacing w:val="15"/>
          <w:sz w:val="20"/>
          <w:szCs w:val="20"/>
        </w:rPr>
        <w:t>ankh</w:t>
      </w:r>
      <w:r w:rsidRPr="00B016BF">
        <w:rPr>
          <w:rFonts w:ascii="Arial" w:hAnsi="Arial" w:cs="Arial"/>
          <w:color w:val="000011"/>
          <w:spacing w:val="15"/>
          <w:sz w:val="20"/>
          <w:szCs w:val="20"/>
        </w:rPr>
        <w:t> te protege porque es una signatura energética de una dimensión espiritual muy elevada. Y también transmitirá a tu KA y a tu KHAT potentes energías que mejoran tu vida. Permite que cada pulso del tambor golpee esta bola de fuego etérico en tu plexo solar. Permite al Holón Solar que tiemble con cada pulso del tambor, y deja que tu cuerpo se mueva al ritmo acorde a la sabiduría innata de tu propio cuerpo. Si te sientes llamado a hacerlo, permítete hacer sonidos al moverte.</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b/>
          <w:color w:val="000011"/>
          <w:spacing w:val="15"/>
          <w:sz w:val="20"/>
          <w:szCs w:val="20"/>
        </w:rPr>
        <w:t>La Segunda Forma</w:t>
      </w:r>
      <w:r w:rsidRPr="00B016BF">
        <w:rPr>
          <w:rFonts w:ascii="Arial" w:hAnsi="Arial" w:cs="Arial"/>
          <w:color w:val="000011"/>
          <w:spacing w:val="15"/>
          <w:sz w:val="20"/>
          <w:szCs w:val="20"/>
        </w:rPr>
        <w:t xml:space="preserve"> (Sentado)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La segunda forma de trabajar con esto es sentarte con los pies en contacto con el piso o el suelo. Todo lo demás de la meditación es lo mismo que con la primera. Percibe el ankh blanco brillante que está en medio de tu plexo solar. Permite que cada pulso del tambor pegue en la bola de fuego (o sea El Holón Solar). Permite que el holón tiemble con cada pulso rítmico, y deja que tu cuerpo se mueva espontáneamente de acuerdo a su propia sabiduría innata.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Como en la Primera Forma – si te sientes llamado a hacerlo – haz sonidos que resuenen con lo que estás sintiendo y con el movimiento de tu cuerpo.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b/>
          <w:color w:val="000011"/>
          <w:spacing w:val="15"/>
          <w:sz w:val="20"/>
          <w:szCs w:val="20"/>
        </w:rPr>
        <w:t>Tercera Forma</w:t>
      </w:r>
      <w:r w:rsidRPr="00B016BF">
        <w:rPr>
          <w:rFonts w:ascii="Arial" w:hAnsi="Arial" w:cs="Arial"/>
          <w:color w:val="000011"/>
          <w:spacing w:val="15"/>
          <w:sz w:val="20"/>
          <w:szCs w:val="20"/>
        </w:rPr>
        <w:t xml:space="preserve"> (Quietud)</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El tercer método se practica en quietud. Puede hacerse sentado o acostado. Como con los otros dos métodos, tu enfoque es en tu plexo solar. Percibe el </w:t>
      </w:r>
      <w:r w:rsidRPr="00B016BF">
        <w:rPr>
          <w:rStyle w:val="Emphasis"/>
          <w:rFonts w:ascii="Arial" w:hAnsi="Arial" w:cs="Arial"/>
          <w:color w:val="000011"/>
          <w:spacing w:val="15"/>
          <w:sz w:val="20"/>
          <w:szCs w:val="20"/>
        </w:rPr>
        <w:t>ankh</w:t>
      </w:r>
      <w:r w:rsidRPr="00B016BF">
        <w:rPr>
          <w:rFonts w:ascii="Arial" w:hAnsi="Arial" w:cs="Arial"/>
          <w:color w:val="000011"/>
          <w:spacing w:val="15"/>
          <w:sz w:val="20"/>
          <w:szCs w:val="20"/>
        </w:rPr>
        <w:t> blanco brillante en el centro de la bola de fuego. Permite al sonido del tambor que pegue en la bola de fuego (o sea el Holón Solar). Deja que el holón tiemble con cada pulso. En este método no haces sonidos – intencionalmente – ni mueves tu cuerpo físico. Pero si espontáneamente surgen sonidos y movimiento, déjalos desplegarse.</w:t>
      </w:r>
    </w:p>
    <w:p w:rsidR="00063EF6" w:rsidRPr="00B016BF" w:rsidRDefault="00063EF6" w:rsidP="00A572D4">
      <w:pPr>
        <w:pStyle w:val="NormalWeb"/>
        <w:spacing w:before="0" w:beforeAutospacing="0" w:after="120" w:afterAutospacing="0"/>
        <w:rPr>
          <w:rFonts w:ascii="Arial" w:hAnsi="Arial" w:cs="Arial"/>
          <w:b/>
          <w:color w:val="000011"/>
          <w:spacing w:val="15"/>
          <w:sz w:val="20"/>
          <w:szCs w:val="20"/>
        </w:rPr>
      </w:pPr>
      <w:r w:rsidRPr="00B016BF">
        <w:rPr>
          <w:rFonts w:ascii="Arial" w:hAnsi="Arial" w:cs="Arial"/>
          <w:b/>
          <w:color w:val="000011"/>
          <w:spacing w:val="15"/>
          <w:sz w:val="20"/>
          <w:szCs w:val="20"/>
        </w:rPr>
        <w:t>Resumen</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Este método primordial que describimos arriba tiene el propósito de permitir que el Holón Solar te fortalezca y purifique. Es el fundamento, o base, para todos los usos de este holón, y recomendamos que trabajes con él de este modo a menudo. Ahora pondremos nuestra atención a una aplicación interesante del Holón Solar.</w:t>
      </w:r>
    </w:p>
    <w:p w:rsidR="00063EF6" w:rsidRPr="00B016BF" w:rsidRDefault="00063EF6" w:rsidP="00A572D4">
      <w:pPr>
        <w:pStyle w:val="NormalWeb"/>
        <w:spacing w:before="0" w:beforeAutospacing="0" w:after="120" w:afterAutospacing="0"/>
        <w:rPr>
          <w:rFonts w:ascii="Arial" w:hAnsi="Arial" w:cs="Arial"/>
          <w:b/>
          <w:color w:val="000011"/>
          <w:spacing w:val="15"/>
          <w:sz w:val="20"/>
          <w:szCs w:val="20"/>
        </w:rPr>
      </w:pPr>
      <w:r w:rsidRPr="00B016BF">
        <w:rPr>
          <w:rFonts w:ascii="Arial" w:hAnsi="Arial" w:cs="Arial"/>
          <w:b/>
          <w:color w:val="000011"/>
          <w:spacing w:val="15"/>
          <w:sz w:val="20"/>
          <w:szCs w:val="20"/>
        </w:rPr>
        <w:t>Psico-navegación</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El uso del Holón Solar para psico-navegar el espacio y otras dimensiones de consciencia será interesante para muchos.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Hay un método que deseamos discutir porque forma el fundamento de todas las otras psico-navegaciones usando el Holón Solar. Su propósito es atraer directamente hacia ti las energías revitalizantes emitidas por el sol, la estrella que está en el centro de tu propio sistema solar.</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El Holón Solar es una forma etérica y no está limitada por tiempo o espacio como lo está tu cuerpo físico. El Holón Solar también puede transportarse a otra dimensión o a otra ubicación en el espacio instantáneamente.</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Para atraer energías revitalizadoras desde el sol, simplemente haces lo siguiente: Después de trabajar con la meditación de sonido durante unos pocos minutos, asegúrate de tener una sensación clara del Holón Solar en tu plexo solar. También asegúrate que el </w:t>
      </w:r>
      <w:r w:rsidRPr="00B016BF">
        <w:rPr>
          <w:rStyle w:val="Emphasis"/>
          <w:rFonts w:ascii="Arial" w:hAnsi="Arial" w:cs="Arial"/>
          <w:color w:val="000011"/>
          <w:spacing w:val="15"/>
          <w:sz w:val="20"/>
          <w:szCs w:val="20"/>
        </w:rPr>
        <w:t>ankh</w:t>
      </w:r>
      <w:r w:rsidRPr="00B016BF">
        <w:rPr>
          <w:rFonts w:ascii="Arial" w:hAnsi="Arial" w:cs="Arial"/>
          <w:color w:val="000011"/>
          <w:spacing w:val="15"/>
          <w:sz w:val="20"/>
          <w:szCs w:val="20"/>
        </w:rPr>
        <w:t> está emanando energía. Si no percibes emanaciones de luz y/o energía proveniente del ankh, trabaja con el holón hasta que las percibas.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Luego imagina que estás flotando en el espacio frente al sol. Estarás en tu cuerpo KA de modo que no te puede quemar. El sol está continuamente transmitiendo energía por medio de los vientos solares – también llamados corrientes solares, y es un flujo de energías poderosas que tú estarás aprovechando.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El Holón Solar iguala una signatura energética del mismo cuerpo sutil del sol (o sea, el KA del Sol), y tu Holón Solar atraerá hacia sí energías altamente poderosas, y tu cuerpo KA espontáneamente disminuirá la frecuencia de estas energías solares para que puedan ser usadas por tu cuerpo físico (KHAT)</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Lo que hagas con estas energías aumentadas será tu responsabilidad. De modo que sugerimos encarecidamente que uses tu energía incrementada en formas positivas para la vida. Toda vida, a través del cosmos, está interconectada, y cuando tú logras </w:t>
      </w:r>
      <w:r w:rsidRPr="00B016BF">
        <w:rPr>
          <w:rStyle w:val="Emphasis"/>
          <w:rFonts w:ascii="Arial" w:hAnsi="Arial" w:cs="Arial"/>
          <w:color w:val="000011"/>
          <w:spacing w:val="15"/>
          <w:sz w:val="20"/>
          <w:szCs w:val="20"/>
        </w:rPr>
        <w:t>estados de energía más altos</w:t>
      </w:r>
      <w:r w:rsidRPr="00B016BF">
        <w:rPr>
          <w:rFonts w:ascii="Arial" w:hAnsi="Arial" w:cs="Arial"/>
          <w:color w:val="000011"/>
          <w:spacing w:val="15"/>
          <w:sz w:val="20"/>
          <w:szCs w:val="20"/>
        </w:rPr>
        <w:t> descubrirás la necesidad de una mayor respons-abilidad de tu parte (N.T. response =respuesta; ability = capacidad).</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Aquellos de ustedes que son </w:t>
      </w:r>
      <w:r w:rsidRPr="00B016BF">
        <w:rPr>
          <w:rStyle w:val="Emphasis"/>
          <w:rFonts w:ascii="Arial" w:hAnsi="Arial" w:cs="Arial"/>
          <w:color w:val="000011"/>
          <w:spacing w:val="15"/>
          <w:sz w:val="20"/>
          <w:szCs w:val="20"/>
        </w:rPr>
        <w:t>Psiconautas</w:t>
      </w:r>
      <w:r w:rsidRPr="00B016BF">
        <w:rPr>
          <w:rFonts w:ascii="Arial" w:hAnsi="Arial" w:cs="Arial"/>
          <w:color w:val="000011"/>
          <w:spacing w:val="15"/>
          <w:sz w:val="20"/>
          <w:szCs w:val="20"/>
        </w:rPr>
        <w:t> avanzados pueden explorar otros sistemas solares así como otras dimensiones de consciencia. Siempre tengan la percepción del ankh cuando exploren otras dimensiones de consciencia u otros sistemas estelares. Insistimos en este punto vital porque el ankh los protegerá si accidentalmente exploran espacios que no son para su mejor interés. En otras palabras, no todos los sistemas estelares o dimensiones de consciencia son benévolos. Algunos son nefastos y si ustedes en su ingenuidad tropiezan con un sistema estelar o dimensión en que no debieran estar, sus ankhs los protegerán.</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Hay mucho más que podríamos decir sobre el Holón Solar y sus potenciales, pero entonces este mensaje sería mucho, mucho más largo. Todo el conocimiento que requieran para obtener total ventaja del Holón Solar está codificado dentro del ankh blanco brillante.</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Mediten sobre esta llave hacia las dimensiones más altas del conocimiento espiritual, y les revelará todo lo que se requiera.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Que el Holón Solar y el exquisito misterio de los vientos solares y la corriente solar los lleve hacia arriba en la consciencia.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Que encuentren muchos diamantes durante su tiempo en la Tierra. Y cuando su tiempo termine, que puedan decir con autenticidad que su vida ha sido enriquecedora.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Que su corazón se encuentre más liviano que una pluma a medida que todos los pesares, enojos, miedos y penas se hayan disuelto en la gracia transformadora de las Luces de Diamante.</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Los Hathors</w:t>
      </w:r>
      <w:r w:rsidRPr="00B016BF">
        <w:rPr>
          <w:rFonts w:ascii="Arial" w:hAnsi="Arial" w:cs="Arial"/>
          <w:color w:val="000011"/>
          <w:spacing w:val="15"/>
          <w:sz w:val="20"/>
          <w:szCs w:val="20"/>
        </w:rPr>
        <w:br/>
        <w:t>21 de enero de 2021</w:t>
      </w:r>
    </w:p>
    <w:p w:rsidR="00063EF6" w:rsidRPr="00B016BF" w:rsidRDefault="00063EF6" w:rsidP="00A572D4">
      <w:pPr>
        <w:pStyle w:val="Heading2"/>
        <w:spacing w:before="0" w:after="120" w:line="394" w:lineRule="atLeast"/>
        <w:rPr>
          <w:rFonts w:ascii="Arial" w:hAnsi="Arial" w:cs="Arial"/>
          <w:color w:val="373756"/>
          <w:spacing w:val="15"/>
          <w:sz w:val="20"/>
          <w:szCs w:val="20"/>
        </w:rPr>
      </w:pPr>
      <w:r w:rsidRPr="00B016BF">
        <w:rPr>
          <w:rFonts w:ascii="Arial" w:hAnsi="Arial" w:cs="Arial"/>
          <w:color w:val="373756"/>
          <w:spacing w:val="15"/>
          <w:sz w:val="20"/>
          <w:szCs w:val="20"/>
        </w:rPr>
        <w:t>Pensamientos y Observaciones de Tom</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La Meditación de Sonido del Holón Solar dura 11 minutos y 13 segundos, y se puede encontrar un enlace al final de esta sección.</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Style w:val="Strong"/>
          <w:rFonts w:ascii="Arial" w:hAnsi="Arial" w:cs="Arial"/>
          <w:color w:val="000011"/>
          <w:spacing w:val="15"/>
          <w:sz w:val="20"/>
          <w:szCs w:val="20"/>
        </w:rPr>
        <w:t>No escuchen esta meditación de sonido en situaciones que requieran estado de alerta, como conducir un coche u operar maquinarias.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Style w:val="Strong"/>
          <w:rFonts w:ascii="Arial" w:hAnsi="Arial" w:cs="Arial"/>
          <w:color w:val="000011"/>
          <w:spacing w:val="15"/>
          <w:sz w:val="20"/>
          <w:szCs w:val="20"/>
        </w:rPr>
        <w:t>Unos auriculares o audífonos estéreo darán una experiencia sónica mejor, a menos que tengan parlantes estéreo de alta calidad bien separados para poder recibir el pleno efecto de campo estéreo.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Style w:val="Emphasis"/>
          <w:rFonts w:ascii="Arial" w:hAnsi="Arial" w:cs="Arial"/>
          <w:color w:val="000011"/>
          <w:spacing w:val="15"/>
          <w:sz w:val="20"/>
          <w:szCs w:val="20"/>
        </w:rPr>
        <w:t>Creo que las instrucciones de los Hathors sobre el Holón Solar son bastante claras, de modo que no veo necesidad de elaborar más sobre ello. Sin embargo, tengo algunas observaciones con respecto al ankh.</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Una de las claves significativas de este método está en el ankh, que los Hathors mencionaron múltiples veces. Su ubicación central dentro del Holón Solar habla de la importancia del ankh. Ciertamente, puedo decirlo a partir de mi propia experiencia, meditar sobre el </w:t>
      </w:r>
      <w:r w:rsidRPr="00B016BF">
        <w:rPr>
          <w:rStyle w:val="Emphasis"/>
          <w:rFonts w:ascii="Arial" w:hAnsi="Arial" w:cs="Arial"/>
          <w:color w:val="000011"/>
          <w:spacing w:val="15"/>
          <w:sz w:val="20"/>
          <w:szCs w:val="20"/>
        </w:rPr>
        <w:t>ankh</w:t>
      </w:r>
      <w:r w:rsidRPr="00B016BF">
        <w:rPr>
          <w:rFonts w:ascii="Arial" w:hAnsi="Arial" w:cs="Arial"/>
          <w:color w:val="000011"/>
          <w:spacing w:val="15"/>
          <w:sz w:val="20"/>
          <w:szCs w:val="20"/>
        </w:rPr>
        <w:t> como sugirieron los Hathors puede revelar una vasta cornucopia de conocimiento espiritual.</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El </w:t>
      </w:r>
      <w:r w:rsidRPr="00B016BF">
        <w:rPr>
          <w:rStyle w:val="Emphasis"/>
          <w:rFonts w:ascii="Arial" w:hAnsi="Arial" w:cs="Arial"/>
          <w:color w:val="000011"/>
          <w:spacing w:val="15"/>
          <w:sz w:val="20"/>
          <w:szCs w:val="20"/>
        </w:rPr>
        <w:t>ankh </w:t>
      </w:r>
      <w:r w:rsidRPr="00B016BF">
        <w:rPr>
          <w:rFonts w:ascii="Arial" w:hAnsi="Arial" w:cs="Arial"/>
          <w:color w:val="000011"/>
          <w:spacing w:val="15"/>
          <w:sz w:val="20"/>
          <w:szCs w:val="20"/>
        </w:rPr>
        <w:t>fue un símbolo muy importante en el Antiguo Egipto. Se lo ha descripto a menudo enviando rayos de energía de diversas formas, como </w:t>
      </w:r>
      <w:r w:rsidRPr="00B016BF">
        <w:rPr>
          <w:rStyle w:val="Emphasis"/>
          <w:rFonts w:ascii="Arial" w:hAnsi="Arial" w:cs="Arial"/>
          <w:color w:val="000011"/>
          <w:spacing w:val="15"/>
          <w:sz w:val="20"/>
          <w:szCs w:val="20"/>
        </w:rPr>
        <w:t>líneas de fuerza</w:t>
      </w:r>
      <w:r w:rsidRPr="00B016BF">
        <w:rPr>
          <w:rFonts w:ascii="Arial" w:hAnsi="Arial" w:cs="Arial"/>
          <w:color w:val="000011"/>
          <w:spacing w:val="15"/>
          <w:sz w:val="20"/>
          <w:szCs w:val="20"/>
        </w:rPr>
        <w:t> y a veces como una corriente de muchos </w:t>
      </w:r>
      <w:r w:rsidRPr="00B016BF">
        <w:rPr>
          <w:rStyle w:val="Emphasis"/>
          <w:rFonts w:ascii="Arial" w:hAnsi="Arial" w:cs="Arial"/>
          <w:color w:val="000011"/>
          <w:spacing w:val="15"/>
          <w:sz w:val="20"/>
          <w:szCs w:val="20"/>
        </w:rPr>
        <w:t>ankhs</w:t>
      </w:r>
      <w:r w:rsidRPr="00B016BF">
        <w:rPr>
          <w:rFonts w:ascii="Arial" w:hAnsi="Arial" w:cs="Arial"/>
          <w:color w:val="000011"/>
          <w:spacing w:val="15"/>
          <w:sz w:val="20"/>
          <w:szCs w:val="20"/>
        </w:rPr>
        <w:t> más pequeños. Estas emanaciones de energías sutiles eran a menudo dirigidas por un dios, diosa u otras figuras, hacia un ser humano o a otra deidad. Las descripciones del </w:t>
      </w:r>
      <w:r w:rsidRPr="00B016BF">
        <w:rPr>
          <w:rStyle w:val="Emphasis"/>
          <w:rFonts w:ascii="Arial" w:hAnsi="Arial" w:cs="Arial"/>
          <w:color w:val="000011"/>
          <w:spacing w:val="15"/>
          <w:sz w:val="20"/>
          <w:szCs w:val="20"/>
        </w:rPr>
        <w:t>ankh </w:t>
      </w:r>
      <w:r w:rsidRPr="00B016BF">
        <w:rPr>
          <w:rFonts w:ascii="Arial" w:hAnsi="Arial" w:cs="Arial"/>
          <w:color w:val="000011"/>
          <w:spacing w:val="15"/>
          <w:sz w:val="20"/>
          <w:szCs w:val="20"/>
        </w:rPr>
        <w:t>transmitiendo sus poderes místicos parecen haber estado restringidas a figuras sociales importantes como faraones y otros personajes. Pero el conocimiento esotérico que provino de Egipto incluyó muchos tipos de meditaciones usando el </w:t>
      </w:r>
      <w:r w:rsidRPr="00B016BF">
        <w:rPr>
          <w:rStyle w:val="Emphasis"/>
          <w:rFonts w:ascii="Arial" w:hAnsi="Arial" w:cs="Arial"/>
          <w:color w:val="000011"/>
          <w:spacing w:val="15"/>
          <w:sz w:val="20"/>
          <w:szCs w:val="20"/>
        </w:rPr>
        <w:t>ankh.</w:t>
      </w:r>
      <w:r w:rsidRPr="00B016BF">
        <w:rPr>
          <w:rFonts w:ascii="Arial" w:hAnsi="Arial" w:cs="Arial"/>
          <w:color w:val="000011"/>
          <w:spacing w:val="15"/>
          <w:sz w:val="20"/>
          <w:szCs w:val="20"/>
        </w:rPr>
        <w:t> Los cristianos coptos adoptaron el </w:t>
      </w:r>
      <w:r w:rsidRPr="00B016BF">
        <w:rPr>
          <w:rStyle w:val="Emphasis"/>
          <w:rFonts w:ascii="Arial" w:hAnsi="Arial" w:cs="Arial"/>
          <w:color w:val="000011"/>
          <w:spacing w:val="15"/>
          <w:sz w:val="20"/>
          <w:szCs w:val="20"/>
        </w:rPr>
        <w:t>ankh</w:t>
      </w:r>
      <w:r w:rsidRPr="00B016BF">
        <w:rPr>
          <w:rFonts w:ascii="Arial" w:hAnsi="Arial" w:cs="Arial"/>
          <w:color w:val="000011"/>
          <w:spacing w:val="15"/>
          <w:sz w:val="20"/>
          <w:szCs w:val="20"/>
        </w:rPr>
        <w:t> como su símbolo primordial, que fusionó el conocimiento esotérico de las Escuelas de Misterio egipcias con la Cristiandad.</w:t>
      </w:r>
    </w:p>
    <w:p w:rsidR="00063EF6" w:rsidRPr="00B016BF" w:rsidRDefault="00063EF6" w:rsidP="00470191">
      <w:pPr>
        <w:pStyle w:val="NormalWeb"/>
        <w:spacing w:before="0" w:beforeAutospacing="0" w:after="120" w:afterAutospacing="0"/>
        <w:jc w:val="center"/>
        <w:rPr>
          <w:rFonts w:ascii="Arial" w:hAnsi="Arial" w:cs="Arial"/>
          <w:color w:val="000011"/>
          <w:spacing w:val="15"/>
          <w:sz w:val="20"/>
          <w:szCs w:val="20"/>
        </w:rPr>
      </w:pPr>
      <w:r w:rsidRPr="00B016BF">
        <w:rPr>
          <w:rFonts w:ascii="Arial" w:hAnsi="Arial" w:cs="Arial"/>
          <w:noProof/>
          <w:color w:val="000011"/>
          <w:spacing w:val="15"/>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i1025" type="#_x0000_t75" style="width:468.75pt;height:562.5pt;visibility:visible">
            <v:imagedata r:id="rId7" o:title=""/>
          </v:shape>
        </w:pict>
      </w:r>
      <w:bookmarkStart w:id="0" w:name="_GoBack"/>
      <w:bookmarkEnd w:id="0"/>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El ankh consiste de tres partes: la cruz, que representa la materia, el </w:t>
      </w:r>
      <w:r w:rsidRPr="00B016BF">
        <w:rPr>
          <w:rStyle w:val="Emphasis"/>
          <w:rFonts w:ascii="Arial" w:hAnsi="Arial" w:cs="Arial"/>
          <w:color w:val="000011"/>
          <w:spacing w:val="15"/>
          <w:sz w:val="20"/>
          <w:szCs w:val="20"/>
        </w:rPr>
        <w:t>Lazo Shen</w:t>
      </w:r>
      <w:r w:rsidRPr="00B016BF">
        <w:rPr>
          <w:rFonts w:ascii="Arial" w:hAnsi="Arial" w:cs="Arial"/>
          <w:color w:val="000011"/>
          <w:spacing w:val="15"/>
          <w:sz w:val="20"/>
          <w:szCs w:val="20"/>
        </w:rPr>
        <w:t>, que representa el dominio espiritual, y el </w:t>
      </w:r>
      <w:r w:rsidRPr="00B016BF">
        <w:rPr>
          <w:rStyle w:val="Emphasis"/>
          <w:rFonts w:ascii="Arial" w:hAnsi="Arial" w:cs="Arial"/>
          <w:color w:val="000011"/>
          <w:spacing w:val="15"/>
          <w:sz w:val="20"/>
          <w:szCs w:val="20"/>
        </w:rPr>
        <w:t>Nudo Sken</w:t>
      </w:r>
      <w:r w:rsidRPr="00B016BF">
        <w:rPr>
          <w:rFonts w:ascii="Arial" w:hAnsi="Arial" w:cs="Arial"/>
          <w:color w:val="000011"/>
          <w:spacing w:val="15"/>
          <w:sz w:val="20"/>
          <w:szCs w:val="20"/>
        </w:rPr>
        <w:t>, que vincula nuestra naturaleza espiritual con la materia (o sea, nuestros cuerpos). El </w:t>
      </w:r>
      <w:r w:rsidRPr="00B016BF">
        <w:rPr>
          <w:rStyle w:val="Emphasis"/>
          <w:rFonts w:ascii="Arial" w:hAnsi="Arial" w:cs="Arial"/>
          <w:color w:val="000011"/>
          <w:spacing w:val="15"/>
          <w:sz w:val="20"/>
          <w:szCs w:val="20"/>
        </w:rPr>
        <w:t>Nudo Shen</w:t>
      </w:r>
      <w:r w:rsidRPr="00B016BF">
        <w:rPr>
          <w:rFonts w:ascii="Arial" w:hAnsi="Arial" w:cs="Arial"/>
          <w:color w:val="000011"/>
          <w:spacing w:val="15"/>
          <w:sz w:val="20"/>
          <w:szCs w:val="20"/>
        </w:rPr>
        <w:t> representa nuestra respiración. Mientras estamos respirando, nuestro espíritu está ligado a nuestros cuerpos. Pero en el momento de la muerte dejamos de respirar, y nuestro espíritu se separa de nuestro cuerpo. Se desliza, hablando simbólicamente, a través del </w:t>
      </w:r>
      <w:r w:rsidRPr="00B016BF">
        <w:rPr>
          <w:rStyle w:val="Emphasis"/>
          <w:rFonts w:ascii="Arial" w:hAnsi="Arial" w:cs="Arial"/>
          <w:color w:val="000011"/>
          <w:spacing w:val="15"/>
          <w:sz w:val="20"/>
          <w:szCs w:val="20"/>
        </w:rPr>
        <w:t>Lazo Shen</w:t>
      </w:r>
      <w:r w:rsidRPr="00B016BF">
        <w:rPr>
          <w:rFonts w:ascii="Arial" w:hAnsi="Arial" w:cs="Arial"/>
          <w:color w:val="000011"/>
          <w:spacing w:val="15"/>
          <w:sz w:val="20"/>
          <w:szCs w:val="20"/>
        </w:rPr>
        <w:t> hacia los </w:t>
      </w:r>
      <w:r w:rsidRPr="00B016BF">
        <w:rPr>
          <w:rStyle w:val="Emphasis"/>
          <w:rFonts w:ascii="Arial" w:hAnsi="Arial" w:cs="Arial"/>
          <w:color w:val="000011"/>
          <w:spacing w:val="15"/>
          <w:sz w:val="20"/>
          <w:szCs w:val="20"/>
        </w:rPr>
        <w:t>mundos espirituales</w:t>
      </w:r>
      <w:r w:rsidRPr="00B016BF">
        <w:rPr>
          <w:rFonts w:ascii="Arial" w:hAnsi="Arial" w:cs="Arial"/>
          <w:color w:val="000011"/>
          <w:spacing w:val="15"/>
          <w:sz w:val="20"/>
          <w:szCs w:val="20"/>
        </w:rPr>
        <w:t>.</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 Es interesante, que un proceso similar aunque breve, suele ocurrir en los estados de meditación profunda. En yoga se lo llama </w:t>
      </w:r>
      <w:r w:rsidRPr="00B016BF">
        <w:rPr>
          <w:rStyle w:val="Emphasis"/>
          <w:rFonts w:ascii="Arial" w:hAnsi="Arial" w:cs="Arial"/>
          <w:color w:val="000011"/>
          <w:spacing w:val="15"/>
          <w:sz w:val="20"/>
          <w:szCs w:val="20"/>
        </w:rPr>
        <w:t>Kumbhaka</w:t>
      </w:r>
      <w:r w:rsidRPr="00B016BF">
        <w:rPr>
          <w:rFonts w:ascii="Arial" w:hAnsi="Arial" w:cs="Arial"/>
          <w:color w:val="000011"/>
          <w:spacing w:val="15"/>
          <w:sz w:val="20"/>
          <w:szCs w:val="20"/>
        </w:rPr>
        <w:t>, o retención espontánea de la respiración, que ocurre cuando la mente entra en reinos de percepción muy sutiles (o sea el </w:t>
      </w:r>
      <w:r w:rsidRPr="00B016BF">
        <w:rPr>
          <w:rStyle w:val="Emphasis"/>
          <w:rFonts w:ascii="Arial" w:hAnsi="Arial" w:cs="Arial"/>
          <w:color w:val="000011"/>
          <w:spacing w:val="15"/>
          <w:sz w:val="20"/>
          <w:szCs w:val="20"/>
        </w:rPr>
        <w:t>Samadhi</w:t>
      </w:r>
      <w:r w:rsidRPr="00B016BF">
        <w:rPr>
          <w:rFonts w:ascii="Arial" w:hAnsi="Arial" w:cs="Arial"/>
          <w:color w:val="000011"/>
          <w:spacing w:val="15"/>
          <w:sz w:val="20"/>
          <w:szCs w:val="20"/>
        </w:rPr>
        <w:t>). Los investigadores del área de neuropsicología que estudian la meditación han informado que la respiración suele volverse muy superficial o se detiene completamente en sujetos que han entrado en meditación profunda. Mientras la respiración de la persona está suspendida, él o ella se desliza por ese proverbial Lazo Shen y está libre para explorar las dimensiones espirituales de su propia consciencia. Cuando el cuerpo requiere más oxígeno, la persona inhala espontáneamente. Conste que algo muy similar puede ocurrir durante las meditaciones de sonido hathorianas.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Los que trabajan con el </w:t>
      </w:r>
      <w:r w:rsidRPr="00B016BF">
        <w:rPr>
          <w:rStyle w:val="Emphasis"/>
          <w:rFonts w:ascii="Arial" w:hAnsi="Arial" w:cs="Arial"/>
          <w:color w:val="000011"/>
          <w:spacing w:val="15"/>
          <w:sz w:val="20"/>
          <w:szCs w:val="20"/>
        </w:rPr>
        <w:t>ankh</w:t>
      </w:r>
      <w:r w:rsidRPr="00B016BF">
        <w:rPr>
          <w:rFonts w:ascii="Arial" w:hAnsi="Arial" w:cs="Arial"/>
          <w:color w:val="000011"/>
          <w:spacing w:val="15"/>
          <w:sz w:val="20"/>
          <w:szCs w:val="20"/>
        </w:rPr>
        <w:t> como objeto de meditación creen que es un conducto hacia energías de dimensiones superiores y también una llave que abre los dominios del conocimiento espiritual. Yo creo que este es el caso, dadas mis experiencias con este símbolo enigmático.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Después de meditar sobre el </w:t>
      </w:r>
      <w:r w:rsidRPr="00B016BF">
        <w:rPr>
          <w:rStyle w:val="Emphasis"/>
          <w:rFonts w:ascii="Arial" w:hAnsi="Arial" w:cs="Arial"/>
          <w:color w:val="000011"/>
          <w:spacing w:val="15"/>
          <w:sz w:val="20"/>
          <w:szCs w:val="20"/>
        </w:rPr>
        <w:t>ankh</w:t>
      </w:r>
      <w:r w:rsidRPr="00B016BF">
        <w:rPr>
          <w:rFonts w:ascii="Arial" w:hAnsi="Arial" w:cs="Arial"/>
          <w:color w:val="000011"/>
          <w:spacing w:val="15"/>
          <w:sz w:val="20"/>
          <w:szCs w:val="20"/>
        </w:rPr>
        <w:t> según la sugerencia de los Hathors, descubrí que ciertamente abría un extraordinario portal interdimensional que daba acceso tanto al conocimiento esotérico personal como universal. Los Hathors sugirieron que yo trabajara con la </w:t>
      </w:r>
      <w:r w:rsidRPr="00B016BF">
        <w:rPr>
          <w:rStyle w:val="Emphasis"/>
          <w:rFonts w:ascii="Arial" w:hAnsi="Arial" w:cs="Arial"/>
          <w:color w:val="000011"/>
          <w:spacing w:val="15"/>
          <w:sz w:val="20"/>
          <w:szCs w:val="20"/>
        </w:rPr>
        <w:t>Meditación de Sonido del Multiverso</w:t>
      </w:r>
      <w:r w:rsidRPr="00B016BF">
        <w:rPr>
          <w:rFonts w:ascii="Arial" w:hAnsi="Arial" w:cs="Arial"/>
          <w:color w:val="000011"/>
          <w:spacing w:val="15"/>
          <w:sz w:val="20"/>
          <w:szCs w:val="20"/>
        </w:rPr>
        <w:t> cuando meditara con el ankh. Y he descubierto que ayuda mucho como aliado sónico en este intento.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Para aquellos de ustedes interesados en seguir adelante con esto, he incluido un enlace a la </w:t>
      </w:r>
      <w:r w:rsidRPr="00B016BF">
        <w:rPr>
          <w:rStyle w:val="Emphasis"/>
          <w:rFonts w:ascii="Arial" w:hAnsi="Arial" w:cs="Arial"/>
          <w:color w:val="000011"/>
          <w:spacing w:val="15"/>
          <w:sz w:val="20"/>
          <w:szCs w:val="20"/>
        </w:rPr>
        <w:t>Meditación de Sonido del Multiverso</w:t>
      </w:r>
      <w:r w:rsidRPr="00B016BF">
        <w:rPr>
          <w:rFonts w:ascii="Arial" w:hAnsi="Arial" w:cs="Arial"/>
          <w:color w:val="000011"/>
          <w:spacing w:val="15"/>
          <w:sz w:val="20"/>
          <w:szCs w:val="20"/>
        </w:rPr>
        <w:t>, que dura 11 minutos y 26 segundos. También encontrarán un enlace al mensaje original de los Hathors que presentó la información sobre el </w:t>
      </w:r>
      <w:r w:rsidRPr="00B016BF">
        <w:rPr>
          <w:rFonts w:ascii="Arial" w:hAnsi="Arial" w:cs="Arial"/>
          <w:color w:val="000011"/>
          <w:spacing w:val="15"/>
          <w:sz w:val="20"/>
          <w:szCs w:val="20"/>
          <w:u w:val="single"/>
        </w:rPr>
        <w:t>Multiverso,</w:t>
      </w:r>
      <w:r w:rsidRPr="00B016BF">
        <w:rPr>
          <w:rFonts w:ascii="Arial" w:hAnsi="Arial" w:cs="Arial"/>
          <w:color w:val="000011"/>
          <w:spacing w:val="15"/>
          <w:sz w:val="20"/>
          <w:szCs w:val="20"/>
        </w:rPr>
        <w:t> así como la meditación de sonido de ese nombre.</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Style w:val="Strong"/>
          <w:rFonts w:ascii="Arial" w:hAnsi="Arial" w:cs="Arial"/>
          <w:color w:val="000011"/>
          <w:spacing w:val="15"/>
          <w:sz w:val="20"/>
          <w:szCs w:val="20"/>
        </w:rPr>
        <w:t>Acceso a las Meditaciones de Sonido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Abajo está el enlace a la Sección Listening (escuchar)</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Después de cliquear en el enlace, ve al final de la página y cliquea sobre el sencillo  Acuerdo para Escuchar (Listening Agreement) Te llevará a una gran selección de meditaciones de sonido, conferencias, entrevistas y fragmentos de talleres, todos ellos inmediatamente disponibles sin costo para tu uso personal.</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Baja por la lista de títulos hasta que veas el que te interesa.</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Para tu conveniencia, hemos colocado las Meditaciones del Holón Solar y del Multiverso al principio de la lista (a partir de esta publicación)</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hyperlink r:id="rId8" w:tgtFrame="_blank" w:history="1">
        <w:r w:rsidRPr="00B016BF">
          <w:rPr>
            <w:rStyle w:val="Strong"/>
            <w:rFonts w:ascii="Arial" w:hAnsi="Arial" w:cs="Arial"/>
            <w:color w:val="0000FF"/>
            <w:spacing w:val="15"/>
            <w:sz w:val="20"/>
            <w:szCs w:val="20"/>
            <w:u w:val="single"/>
          </w:rPr>
          <w:t>Clic aquí </w:t>
        </w:r>
      </w:hyperlink>
      <w:r w:rsidRPr="00B016BF">
        <w:rPr>
          <w:rFonts w:ascii="Arial" w:hAnsi="Arial" w:cs="Arial"/>
          <w:color w:val="000011"/>
          <w:spacing w:val="15"/>
          <w:sz w:val="20"/>
          <w:szCs w:val="20"/>
        </w:rPr>
        <w:t>para ir a la Sección Listening.</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Si te reenviaron este mensaje y el enlace no funciona, ve a la Sección Listening de </w:t>
      </w:r>
      <w:hyperlink r:id="rId9" w:history="1">
        <w:r w:rsidRPr="00B016BF">
          <w:rPr>
            <w:rStyle w:val="Hyperlink"/>
            <w:rFonts w:ascii="Arial" w:hAnsi="Arial" w:cs="Arial"/>
            <w:spacing w:val="15"/>
            <w:sz w:val="20"/>
            <w:szCs w:val="20"/>
          </w:rPr>
          <w:t>www.tomkenyon.com</w:t>
        </w:r>
      </w:hyperlink>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Para leer el mensaje de los Hathors titulado </w:t>
      </w:r>
      <w:r w:rsidRPr="00B016BF">
        <w:rPr>
          <w:rStyle w:val="Emphasis"/>
          <w:rFonts w:ascii="Arial" w:hAnsi="Arial" w:cs="Arial"/>
          <w:color w:val="000011"/>
          <w:spacing w:val="15"/>
          <w:sz w:val="20"/>
          <w:szCs w:val="20"/>
        </w:rPr>
        <w:t>Multiverso, </w:t>
      </w:r>
      <w:hyperlink r:id="rId10" w:tgtFrame="_blank" w:history="1">
        <w:r w:rsidRPr="00B016BF">
          <w:rPr>
            <w:rStyle w:val="Hyperlink"/>
            <w:rFonts w:ascii="Arial" w:hAnsi="Arial" w:cs="Arial"/>
            <w:b/>
            <w:bCs/>
            <w:spacing w:val="15"/>
            <w:sz w:val="20"/>
            <w:szCs w:val="20"/>
          </w:rPr>
          <w:t>clic aquí</w:t>
        </w:r>
      </w:hyperlink>
      <w:r w:rsidRPr="00B016BF">
        <w:rPr>
          <w:rStyle w:val="Strong"/>
          <w:rFonts w:ascii="Arial" w:hAnsi="Arial" w:cs="Arial"/>
          <w:color w:val="000011"/>
          <w:spacing w:val="15"/>
          <w:sz w:val="20"/>
          <w:szCs w:val="20"/>
        </w:rPr>
        <w:t>.</w:t>
      </w:r>
    </w:p>
    <w:p w:rsidR="00063EF6" w:rsidRPr="00B016BF" w:rsidRDefault="00063EF6" w:rsidP="00A572D4">
      <w:pPr>
        <w:pStyle w:val="Heading3"/>
        <w:spacing w:before="240" w:after="120"/>
        <w:rPr>
          <w:rFonts w:ascii="Arial" w:hAnsi="Arial" w:cs="Arial"/>
          <w:color w:val="373756"/>
          <w:spacing w:val="15"/>
          <w:sz w:val="20"/>
          <w:szCs w:val="20"/>
        </w:rPr>
      </w:pPr>
      <w:r w:rsidRPr="00B016BF">
        <w:rPr>
          <w:rStyle w:val="Strong"/>
          <w:rFonts w:ascii="Arial" w:hAnsi="Arial" w:cs="Arial"/>
          <w:b/>
          <w:bCs/>
          <w:color w:val="373756"/>
          <w:spacing w:val="15"/>
          <w:sz w:val="20"/>
          <w:szCs w:val="20"/>
        </w:rPr>
        <w:t>Información No Relacionada Directamente con este Mensaje</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Style w:val="Emphasis"/>
          <w:rFonts w:ascii="Arial" w:hAnsi="Arial" w:cs="Arial"/>
          <w:color w:val="000011"/>
          <w:spacing w:val="15"/>
          <w:sz w:val="20"/>
          <w:szCs w:val="20"/>
        </w:rPr>
        <w:t>La Ventana de Armonía: un Mini-taller</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Style w:val="Emphasis"/>
          <w:rFonts w:ascii="Arial" w:hAnsi="Arial" w:cs="Arial"/>
          <w:color w:val="000011"/>
          <w:spacing w:val="15"/>
          <w:sz w:val="20"/>
          <w:szCs w:val="20"/>
        </w:rPr>
        <w:t>Terapia de sonido para reducir los efectos negativos del Estrés.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Este Mini-taller se centra en el uso de la Terapia de Sonido para reducir los impactos negativos del estrés sobre ti. Lo hace presentando información amigable a la persona no conocedora sobre cómo opera el sistema cerebro/mente/cuerpo para aumentar o disminuir la respuesta de estrés. Incluye cuatro (4) composiciones musicales altamente efectivas para reducir el estrés que tienen un registro probado.</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De hecho, solo por escuchar este tipo de música por unos 20 minutos, una o dos veces por día, puede decrecer dramáticamente los impactos negativos del estrés y aumentar tus sentimientos de bienestar.</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Yo he creado composiciones psicoacústicas, anotadas abajo, para armonizar el sistema nervioso, aumentar la actividad cerebral en ondas alfa y/o theta, que han sido reconocidas clínicamente por su eficacia en reducir el estrés.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La investigación en las áreas de terapias sanadoras por la música y el sonido, así como la psicoacústica y la neuropsicología, han demostrado claramente que ciertos tipos de música tienen efectos profundamente sanadores y reductores del estrés.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(Nota: Para los lectores interesados en algo de la ciencia que sostiene esto, vayan a la sección Acoustic Brain Research (Investigación en Acústica Cerebral) en el sitio web (</w:t>
      </w:r>
      <w:hyperlink r:id="rId11" w:history="1">
        <w:r w:rsidRPr="00B016BF">
          <w:rPr>
            <w:rStyle w:val="Hyperlink"/>
            <w:rFonts w:ascii="Arial" w:hAnsi="Arial" w:cs="Arial"/>
            <w:spacing w:val="15"/>
            <w:sz w:val="20"/>
            <w:szCs w:val="20"/>
          </w:rPr>
          <w:t>www.tomkenyon.com</w:t>
        </w:r>
      </w:hyperlink>
      <w:r w:rsidRPr="00B016BF">
        <w:rPr>
          <w:rFonts w:ascii="Arial" w:hAnsi="Arial" w:cs="Arial"/>
          <w:color w:val="000011"/>
          <w:spacing w:val="15"/>
          <w:sz w:val="20"/>
          <w:szCs w:val="20"/>
        </w:rPr>
        <w:t>) o hagan </w:t>
      </w:r>
      <w:hyperlink r:id="rId12" w:tgtFrame="_blank" w:history="1">
        <w:r w:rsidRPr="00B016BF">
          <w:rPr>
            <w:rStyle w:val="Hyperlink"/>
            <w:rFonts w:ascii="Arial" w:hAnsi="Arial" w:cs="Arial"/>
            <w:spacing w:val="15"/>
            <w:sz w:val="20"/>
            <w:szCs w:val="20"/>
          </w:rPr>
          <w:t>clic aquí</w:t>
        </w:r>
      </w:hyperlink>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Mientras el mundo sigue lidiando con los desafíos de la actual pandemia, los niveles de estrés individual se aceleran a tasas alarmantes con impactos negativos sobre las relaciones sociales y la sociedad como un todo. Por eso he elegido ofrecer cuatro composiciones altamente efectivas en reducir el estrés, en forma de un Mini-taller. Esto te permitirá trabajar con estas distintas creaciones sónicas a tu propio ritmo y reducir tus niveles de estrés.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Como todos los Mini-talleres ofrecidos en nuestra página web, este se ofrece con un descuento y hay una opción para recibir este curso sin costo si estás experimentando penurias económicas.</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Para ver una descripción más detallada de los materiales del curso, da </w:t>
      </w:r>
      <w:hyperlink r:id="rId13" w:tgtFrame="_blank" w:history="1">
        <w:r w:rsidRPr="00B016BF">
          <w:rPr>
            <w:rStyle w:val="Hyperlink"/>
            <w:rFonts w:ascii="Arial" w:hAnsi="Arial" w:cs="Arial"/>
            <w:spacing w:val="15"/>
            <w:sz w:val="20"/>
            <w:szCs w:val="20"/>
          </w:rPr>
          <w:t>clic aquí</w:t>
        </w:r>
      </w:hyperlink>
      <w:r w:rsidRPr="00B016BF">
        <w:rPr>
          <w:rStyle w:val="Emphasis"/>
          <w:rFonts w:ascii="Arial" w:hAnsi="Arial" w:cs="Arial"/>
          <w:color w:val="000011"/>
          <w:spacing w:val="15"/>
          <w:sz w:val="20"/>
          <w:szCs w:val="20"/>
        </w:rPr>
        <w:t>.</w:t>
      </w:r>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©2021 Tom Kenyon Reservados todos los derechos.  </w:t>
      </w:r>
      <w:hyperlink r:id="rId14" w:history="1">
        <w:r w:rsidRPr="00B016BF">
          <w:rPr>
            <w:rStyle w:val="Hyperlink"/>
            <w:rFonts w:ascii="Arial" w:hAnsi="Arial" w:cs="Arial"/>
            <w:spacing w:val="15"/>
            <w:sz w:val="20"/>
            <w:szCs w:val="20"/>
          </w:rPr>
          <w:t>www.tomkenyon.com</w:t>
        </w:r>
      </w:hyperlink>
    </w:p>
    <w:p w:rsidR="00063EF6" w:rsidRPr="00B016BF" w:rsidRDefault="00063EF6" w:rsidP="00A572D4">
      <w:pPr>
        <w:pStyle w:val="NormalWeb"/>
        <w:spacing w:before="0" w:beforeAutospacing="0" w:after="120" w:afterAutospacing="0"/>
        <w:rPr>
          <w:rFonts w:ascii="Arial" w:hAnsi="Arial" w:cs="Arial"/>
          <w:color w:val="000011"/>
          <w:spacing w:val="15"/>
          <w:sz w:val="20"/>
          <w:szCs w:val="20"/>
        </w:rPr>
      </w:pPr>
      <w:r w:rsidRPr="00B016BF">
        <w:rPr>
          <w:rFonts w:ascii="Arial" w:hAnsi="Arial" w:cs="Arial"/>
          <w:color w:val="000011"/>
          <w:spacing w:val="15"/>
          <w:sz w:val="20"/>
          <w:szCs w:val="20"/>
        </w:rPr>
        <w:t>Puedes compartir copias de este mensaje en cualquier medio que desees, en tanto no lo alteres de ningún modo, no cobres por él, des crédito al autor, e incluyas esta nota de derechos de autor completa.</w:t>
      </w:r>
    </w:p>
    <w:p w:rsidR="00063EF6" w:rsidRDefault="00063EF6" w:rsidP="00E64C26">
      <w:pPr>
        <w:pStyle w:val="NormalWeb"/>
        <w:spacing w:before="0" w:beforeAutospacing="0" w:after="0" w:afterAutospacing="0"/>
        <w:rPr>
          <w:rFonts w:ascii="Calibri" w:hAnsi="Calibri" w:cs="Arial"/>
          <w:color w:val="000011"/>
          <w:spacing w:val="15"/>
        </w:rPr>
      </w:pPr>
    </w:p>
    <w:p w:rsidR="00063EF6" w:rsidRDefault="00063EF6" w:rsidP="00E64C26">
      <w:pPr>
        <w:pStyle w:val="NormalWeb"/>
        <w:spacing w:before="0" w:beforeAutospacing="0" w:after="0" w:afterAutospacing="0"/>
        <w:rPr>
          <w:rFonts w:ascii="Calibri" w:hAnsi="Calibri" w:cs="Arial"/>
          <w:color w:val="000011"/>
          <w:spacing w:val="15"/>
        </w:rPr>
      </w:pPr>
    </w:p>
    <w:p w:rsidR="00063EF6" w:rsidRPr="00B016BF" w:rsidRDefault="00063EF6" w:rsidP="00E64C26">
      <w:pPr>
        <w:pStyle w:val="NormalWeb"/>
        <w:spacing w:before="0" w:beforeAutospacing="0" w:after="0" w:afterAutospacing="0"/>
        <w:rPr>
          <w:rFonts w:ascii="Arial" w:hAnsi="Arial" w:cs="Arial"/>
          <w:b/>
          <w:color w:val="000011"/>
          <w:spacing w:val="15"/>
          <w:sz w:val="20"/>
          <w:szCs w:val="20"/>
        </w:rPr>
      </w:pPr>
      <w:r w:rsidRPr="00B016BF">
        <w:rPr>
          <w:rFonts w:ascii="Arial" w:hAnsi="Arial" w:cs="Arial"/>
          <w:b/>
          <w:color w:val="000011"/>
          <w:spacing w:val="15"/>
          <w:sz w:val="20"/>
          <w:szCs w:val="20"/>
        </w:rPr>
        <w:t>Traducción: M. Cristina Cáffaro</w:t>
      </w:r>
    </w:p>
    <w:p w:rsidR="00063EF6" w:rsidRPr="00B016BF" w:rsidRDefault="00063EF6" w:rsidP="00E64C26">
      <w:pPr>
        <w:pStyle w:val="NormalWeb"/>
        <w:spacing w:before="0" w:beforeAutospacing="0" w:after="0" w:afterAutospacing="0"/>
        <w:rPr>
          <w:rFonts w:ascii="Arial" w:hAnsi="Arial" w:cs="Arial"/>
          <w:color w:val="666699"/>
          <w:spacing w:val="15"/>
          <w:sz w:val="20"/>
          <w:szCs w:val="20"/>
        </w:rPr>
      </w:pPr>
      <w:hyperlink r:id="rId15" w:history="1">
        <w:r w:rsidRPr="00B016BF">
          <w:rPr>
            <w:rStyle w:val="Hyperlink"/>
            <w:rFonts w:ascii="Arial" w:hAnsi="Arial" w:cs="Arial"/>
            <w:color w:val="666699"/>
            <w:spacing w:val="15"/>
            <w:sz w:val="20"/>
            <w:szCs w:val="20"/>
          </w:rPr>
          <w:t>www.traduccionesparaelcamino.blogspot.com.ar</w:t>
        </w:r>
      </w:hyperlink>
    </w:p>
    <w:p w:rsidR="00063EF6" w:rsidRDefault="00063EF6" w:rsidP="00E64C26">
      <w:pPr>
        <w:pStyle w:val="NormalWeb"/>
        <w:spacing w:before="0" w:beforeAutospacing="0" w:after="0" w:afterAutospacing="0"/>
        <w:rPr>
          <w:rFonts w:ascii="Arial" w:hAnsi="Arial" w:cs="Arial"/>
          <w:color w:val="000011"/>
          <w:spacing w:val="15"/>
          <w:sz w:val="20"/>
          <w:szCs w:val="20"/>
        </w:rPr>
      </w:pPr>
      <w:r>
        <w:rPr>
          <w:rFonts w:ascii="Arial" w:hAnsi="Arial" w:cs="Arial"/>
          <w:color w:val="000011"/>
          <w:spacing w:val="15"/>
          <w:sz w:val="20"/>
          <w:szCs w:val="20"/>
        </w:rPr>
        <w:t xml:space="preserve">Puedes descargar el archivo Word desde </w:t>
      </w:r>
      <w:hyperlink r:id="rId16" w:history="1">
        <w:r w:rsidRPr="00B016BF">
          <w:rPr>
            <w:rStyle w:val="Hyperlink"/>
            <w:rFonts w:ascii="Arial" w:hAnsi="Arial" w:cs="Arial"/>
            <w:color w:val="666699"/>
            <w:spacing w:val="15"/>
            <w:sz w:val="20"/>
            <w:szCs w:val="20"/>
          </w:rPr>
          <w:t>http://www.manantialcaduceo.com.ar/libros.htm</w:t>
        </w:r>
      </w:hyperlink>
    </w:p>
    <w:p w:rsidR="00063EF6" w:rsidRPr="00DE7171" w:rsidRDefault="00063EF6" w:rsidP="00B016BF">
      <w:pPr>
        <w:rPr>
          <w:rStyle w:val="tlid-translationtranslation"/>
          <w:rFonts w:ascii="Calibri" w:hAnsi="Calibri"/>
        </w:rPr>
      </w:pPr>
      <w:r w:rsidRPr="00DE7171">
        <w:rPr>
          <w:rFonts w:ascii="Calibri" w:hAnsi="Calibri" w:cs="Arial"/>
          <w:sz w:val="20"/>
          <w:szCs w:val="20"/>
        </w:rPr>
        <w:t xml:space="preserve">Por el Canal "Despertando Conciencia" de TELEGRAM: </w:t>
      </w:r>
      <w:hyperlink r:id="rId17" w:history="1">
        <w:r w:rsidRPr="00DE7171">
          <w:rPr>
            <w:rStyle w:val="Hyperlink"/>
            <w:rFonts w:ascii="Calibri" w:hAnsi="Calibri" w:cs="Arial"/>
            <w:color w:val="666699"/>
            <w:sz w:val="20"/>
            <w:szCs w:val="20"/>
          </w:rPr>
          <w:t>https://t.me/joinchat/UBJK3YvzA2iGn37s</w:t>
        </w:r>
      </w:hyperlink>
    </w:p>
    <w:p w:rsidR="00063EF6" w:rsidRPr="00DE7171" w:rsidRDefault="00063EF6" w:rsidP="00B016BF">
      <w:pPr>
        <w:rPr>
          <w:rStyle w:val="tlid-translationtranslation"/>
          <w:rFonts w:ascii="Calibri" w:hAnsi="Calibri"/>
        </w:rPr>
      </w:pPr>
    </w:p>
    <w:p w:rsidR="00063EF6" w:rsidRPr="00E64C26" w:rsidRDefault="00063EF6" w:rsidP="00E64C26">
      <w:pPr>
        <w:pStyle w:val="NormalWeb"/>
        <w:spacing w:before="0" w:beforeAutospacing="0" w:after="0" w:afterAutospacing="0"/>
        <w:rPr>
          <w:rFonts w:ascii="Arial" w:hAnsi="Arial" w:cs="Arial"/>
          <w:color w:val="000011"/>
          <w:spacing w:val="15"/>
          <w:sz w:val="20"/>
          <w:szCs w:val="20"/>
        </w:rPr>
      </w:pPr>
      <w:r w:rsidRPr="00E64C26">
        <w:rPr>
          <w:rFonts w:ascii="Arial" w:hAnsi="Arial" w:cs="Arial"/>
          <w:color w:val="000011"/>
          <w:spacing w:val="15"/>
          <w:sz w:val="20"/>
          <w:szCs w:val="20"/>
        </w:rPr>
        <w:t> </w:t>
      </w:r>
    </w:p>
    <w:p w:rsidR="00063EF6" w:rsidRDefault="00063EF6" w:rsidP="00A572D4">
      <w:pPr>
        <w:pStyle w:val="NormalWeb"/>
        <w:spacing w:before="0" w:beforeAutospacing="0" w:after="120" w:afterAutospacing="0"/>
        <w:rPr>
          <w:rFonts w:ascii="Georgia" w:hAnsi="Georgia"/>
          <w:color w:val="000011"/>
          <w:spacing w:val="15"/>
          <w:sz w:val="22"/>
          <w:szCs w:val="22"/>
        </w:rPr>
      </w:pPr>
    </w:p>
    <w:p w:rsidR="00063EF6" w:rsidRPr="00FA41DE" w:rsidRDefault="00063EF6" w:rsidP="00A572D4">
      <w:pPr>
        <w:spacing w:after="120"/>
      </w:pPr>
    </w:p>
    <w:p w:rsidR="00063EF6" w:rsidRPr="00FA41DE" w:rsidRDefault="00063EF6" w:rsidP="00A572D4">
      <w:pPr>
        <w:spacing w:after="120"/>
        <w:rPr>
          <w:lang w:val="es-ES"/>
        </w:rPr>
      </w:pPr>
    </w:p>
    <w:p w:rsidR="00063EF6" w:rsidRPr="00FA41DE" w:rsidRDefault="00063EF6" w:rsidP="00A572D4">
      <w:pPr>
        <w:spacing w:after="120"/>
        <w:rPr>
          <w:lang w:val="es-ES"/>
        </w:rPr>
      </w:pPr>
    </w:p>
    <w:sectPr w:rsidR="00063EF6" w:rsidRPr="00FA41DE" w:rsidSect="00BA1483">
      <w:pgSz w:w="11907" w:h="16839" w:code="9"/>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58879A9"/>
    <w:multiLevelType w:val="multilevel"/>
    <w:tmpl w:val="3DC65BE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
    <w:nsid w:val="27FA6C67"/>
    <w:multiLevelType w:val="multilevel"/>
    <w:tmpl w:val="E7F6570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cs="Times New Roman"/>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9ED21EB"/>
    <w:multiLevelType w:val="multilevel"/>
    <w:tmpl w:val="F6ACB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28F2688"/>
    <w:multiLevelType w:val="multilevel"/>
    <w:tmpl w:val="F4E8F884"/>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
    <w:nsid w:val="4906297A"/>
    <w:multiLevelType w:val="multilevel"/>
    <w:tmpl w:val="F02A3C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DF556D1"/>
    <w:multiLevelType w:val="multilevel"/>
    <w:tmpl w:val="C09CDA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5"/>
  </w:num>
  <w:num w:numId="3">
    <w:abstractNumId w:val="3"/>
  </w:num>
  <w:num w:numId="4">
    <w:abstractNumId w:val="1"/>
  </w:num>
  <w:num w:numId="5">
    <w:abstractNumId w:val="4"/>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defaultTabStop w:val="708"/>
  <w:hyphenationZone w:val="425"/>
  <w:drawingGridHorizontalSpacing w:val="110"/>
  <w:displayHorizontalDrawingGridEvery w:val="2"/>
  <w:displayVertic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E6363"/>
    <w:rsid w:val="000007DC"/>
    <w:rsid w:val="00005072"/>
    <w:rsid w:val="0000527A"/>
    <w:rsid w:val="00007559"/>
    <w:rsid w:val="0001642C"/>
    <w:rsid w:val="00033760"/>
    <w:rsid w:val="00036C14"/>
    <w:rsid w:val="00042F47"/>
    <w:rsid w:val="000479F5"/>
    <w:rsid w:val="00063EF6"/>
    <w:rsid w:val="00065A71"/>
    <w:rsid w:val="00071A5F"/>
    <w:rsid w:val="0008020F"/>
    <w:rsid w:val="0008391B"/>
    <w:rsid w:val="0008648B"/>
    <w:rsid w:val="0008693E"/>
    <w:rsid w:val="000874CF"/>
    <w:rsid w:val="00092CA8"/>
    <w:rsid w:val="0009354C"/>
    <w:rsid w:val="000A4105"/>
    <w:rsid w:val="000B00FF"/>
    <w:rsid w:val="000B3F2F"/>
    <w:rsid w:val="000B602E"/>
    <w:rsid w:val="000B7AC4"/>
    <w:rsid w:val="000D071C"/>
    <w:rsid w:val="000D1AE9"/>
    <w:rsid w:val="000D5F07"/>
    <w:rsid w:val="000D7164"/>
    <w:rsid w:val="000E5BB2"/>
    <w:rsid w:val="000F0E5F"/>
    <w:rsid w:val="000F176E"/>
    <w:rsid w:val="000F6B04"/>
    <w:rsid w:val="000F74CE"/>
    <w:rsid w:val="000F7CCB"/>
    <w:rsid w:val="001218F8"/>
    <w:rsid w:val="00122EBF"/>
    <w:rsid w:val="00125573"/>
    <w:rsid w:val="0013568B"/>
    <w:rsid w:val="00137C0F"/>
    <w:rsid w:val="001409C3"/>
    <w:rsid w:val="001430EB"/>
    <w:rsid w:val="001524CD"/>
    <w:rsid w:val="00153108"/>
    <w:rsid w:val="00153402"/>
    <w:rsid w:val="0016377F"/>
    <w:rsid w:val="00166E35"/>
    <w:rsid w:val="00171506"/>
    <w:rsid w:val="00172FE6"/>
    <w:rsid w:val="00193898"/>
    <w:rsid w:val="001A4D95"/>
    <w:rsid w:val="001A62E6"/>
    <w:rsid w:val="001A75CD"/>
    <w:rsid w:val="001B2E34"/>
    <w:rsid w:val="001B6583"/>
    <w:rsid w:val="001C061D"/>
    <w:rsid w:val="001C4E7D"/>
    <w:rsid w:val="001D5798"/>
    <w:rsid w:val="001F071C"/>
    <w:rsid w:val="001F7508"/>
    <w:rsid w:val="00207CD3"/>
    <w:rsid w:val="002155D0"/>
    <w:rsid w:val="00216454"/>
    <w:rsid w:val="00224F51"/>
    <w:rsid w:val="00225FB8"/>
    <w:rsid w:val="0023618E"/>
    <w:rsid w:val="00237379"/>
    <w:rsid w:val="002521AB"/>
    <w:rsid w:val="00252AF0"/>
    <w:rsid w:val="002616D6"/>
    <w:rsid w:val="0026664C"/>
    <w:rsid w:val="002726DA"/>
    <w:rsid w:val="00284E0C"/>
    <w:rsid w:val="00292B9D"/>
    <w:rsid w:val="002937F3"/>
    <w:rsid w:val="002A092F"/>
    <w:rsid w:val="002A5E6A"/>
    <w:rsid w:val="002B144B"/>
    <w:rsid w:val="002B3213"/>
    <w:rsid w:val="002B334A"/>
    <w:rsid w:val="002C539F"/>
    <w:rsid w:val="002D4E76"/>
    <w:rsid w:val="002E1D99"/>
    <w:rsid w:val="002F0F95"/>
    <w:rsid w:val="003000B0"/>
    <w:rsid w:val="00304488"/>
    <w:rsid w:val="00315F8F"/>
    <w:rsid w:val="00322311"/>
    <w:rsid w:val="00325D0E"/>
    <w:rsid w:val="00326E8F"/>
    <w:rsid w:val="00336C69"/>
    <w:rsid w:val="00342ADF"/>
    <w:rsid w:val="003479B0"/>
    <w:rsid w:val="00365B0B"/>
    <w:rsid w:val="00371ABE"/>
    <w:rsid w:val="003845FA"/>
    <w:rsid w:val="00384DBB"/>
    <w:rsid w:val="00386AE5"/>
    <w:rsid w:val="00391504"/>
    <w:rsid w:val="0039219B"/>
    <w:rsid w:val="00395353"/>
    <w:rsid w:val="003B0D1A"/>
    <w:rsid w:val="003B4060"/>
    <w:rsid w:val="003B6C67"/>
    <w:rsid w:val="003C08B6"/>
    <w:rsid w:val="003C1B5F"/>
    <w:rsid w:val="003C29A4"/>
    <w:rsid w:val="003D6495"/>
    <w:rsid w:val="003E43D9"/>
    <w:rsid w:val="003E6B11"/>
    <w:rsid w:val="003E7E51"/>
    <w:rsid w:val="003F741A"/>
    <w:rsid w:val="00401C72"/>
    <w:rsid w:val="00401FB0"/>
    <w:rsid w:val="00402711"/>
    <w:rsid w:val="00403191"/>
    <w:rsid w:val="00403E67"/>
    <w:rsid w:val="00407095"/>
    <w:rsid w:val="00412D13"/>
    <w:rsid w:val="00414AB2"/>
    <w:rsid w:val="00420410"/>
    <w:rsid w:val="0042066C"/>
    <w:rsid w:val="0042315C"/>
    <w:rsid w:val="00423960"/>
    <w:rsid w:val="004360AB"/>
    <w:rsid w:val="00442F55"/>
    <w:rsid w:val="004508FB"/>
    <w:rsid w:val="00452434"/>
    <w:rsid w:val="0046007A"/>
    <w:rsid w:val="00462429"/>
    <w:rsid w:val="00470191"/>
    <w:rsid w:val="004722F4"/>
    <w:rsid w:val="0047308E"/>
    <w:rsid w:val="00486830"/>
    <w:rsid w:val="00494D7D"/>
    <w:rsid w:val="0049654A"/>
    <w:rsid w:val="004A3E7B"/>
    <w:rsid w:val="004A45CC"/>
    <w:rsid w:val="004A5C6D"/>
    <w:rsid w:val="004B30ED"/>
    <w:rsid w:val="004B34B0"/>
    <w:rsid w:val="004B38EB"/>
    <w:rsid w:val="004C248B"/>
    <w:rsid w:val="004C2B2F"/>
    <w:rsid w:val="004D04C4"/>
    <w:rsid w:val="004E11E5"/>
    <w:rsid w:val="004E7B0E"/>
    <w:rsid w:val="004F28F7"/>
    <w:rsid w:val="004F4DAB"/>
    <w:rsid w:val="004F503E"/>
    <w:rsid w:val="00517EC0"/>
    <w:rsid w:val="00520C88"/>
    <w:rsid w:val="00521EC0"/>
    <w:rsid w:val="005272C1"/>
    <w:rsid w:val="00527CCC"/>
    <w:rsid w:val="00532115"/>
    <w:rsid w:val="005439B2"/>
    <w:rsid w:val="005440D7"/>
    <w:rsid w:val="00551B7F"/>
    <w:rsid w:val="005732A5"/>
    <w:rsid w:val="00573796"/>
    <w:rsid w:val="00577233"/>
    <w:rsid w:val="005822FC"/>
    <w:rsid w:val="0058412E"/>
    <w:rsid w:val="0059029E"/>
    <w:rsid w:val="005918E7"/>
    <w:rsid w:val="00594742"/>
    <w:rsid w:val="005956F6"/>
    <w:rsid w:val="005A2FE1"/>
    <w:rsid w:val="005B1537"/>
    <w:rsid w:val="005B5451"/>
    <w:rsid w:val="005C45AD"/>
    <w:rsid w:val="005D3797"/>
    <w:rsid w:val="005D3CBE"/>
    <w:rsid w:val="005D7A86"/>
    <w:rsid w:val="0060759B"/>
    <w:rsid w:val="00620385"/>
    <w:rsid w:val="006208A1"/>
    <w:rsid w:val="00626992"/>
    <w:rsid w:val="006273C4"/>
    <w:rsid w:val="00627D2C"/>
    <w:rsid w:val="00627FDA"/>
    <w:rsid w:val="00635C39"/>
    <w:rsid w:val="006422AC"/>
    <w:rsid w:val="00644906"/>
    <w:rsid w:val="00647642"/>
    <w:rsid w:val="00652CFD"/>
    <w:rsid w:val="00655DE6"/>
    <w:rsid w:val="00667BC6"/>
    <w:rsid w:val="0067108F"/>
    <w:rsid w:val="00673199"/>
    <w:rsid w:val="006777AE"/>
    <w:rsid w:val="00690D9A"/>
    <w:rsid w:val="00692893"/>
    <w:rsid w:val="006978E4"/>
    <w:rsid w:val="006A1357"/>
    <w:rsid w:val="006A4946"/>
    <w:rsid w:val="006A5BFF"/>
    <w:rsid w:val="006B2831"/>
    <w:rsid w:val="006B2EAF"/>
    <w:rsid w:val="006B6518"/>
    <w:rsid w:val="006B7E40"/>
    <w:rsid w:val="006C5309"/>
    <w:rsid w:val="006D15D3"/>
    <w:rsid w:val="006E133E"/>
    <w:rsid w:val="006E23CB"/>
    <w:rsid w:val="006E4ACF"/>
    <w:rsid w:val="007048A2"/>
    <w:rsid w:val="00705673"/>
    <w:rsid w:val="0070748D"/>
    <w:rsid w:val="00710683"/>
    <w:rsid w:val="00710AE5"/>
    <w:rsid w:val="00712E8F"/>
    <w:rsid w:val="007155AB"/>
    <w:rsid w:val="00716F64"/>
    <w:rsid w:val="00743FF3"/>
    <w:rsid w:val="0074492B"/>
    <w:rsid w:val="00744947"/>
    <w:rsid w:val="00744A4D"/>
    <w:rsid w:val="007460EF"/>
    <w:rsid w:val="00752FE7"/>
    <w:rsid w:val="00761398"/>
    <w:rsid w:val="00767C84"/>
    <w:rsid w:val="007712D2"/>
    <w:rsid w:val="007840DC"/>
    <w:rsid w:val="00795621"/>
    <w:rsid w:val="00796F85"/>
    <w:rsid w:val="007A15E6"/>
    <w:rsid w:val="007A442D"/>
    <w:rsid w:val="007A4F95"/>
    <w:rsid w:val="007A4FB3"/>
    <w:rsid w:val="007A7892"/>
    <w:rsid w:val="007B0508"/>
    <w:rsid w:val="007B0DD4"/>
    <w:rsid w:val="007B7F1C"/>
    <w:rsid w:val="007C097B"/>
    <w:rsid w:val="007D2A28"/>
    <w:rsid w:val="007D696E"/>
    <w:rsid w:val="007E0081"/>
    <w:rsid w:val="007E1219"/>
    <w:rsid w:val="007E5EDA"/>
    <w:rsid w:val="007F3477"/>
    <w:rsid w:val="00803AE9"/>
    <w:rsid w:val="008057DE"/>
    <w:rsid w:val="00805A18"/>
    <w:rsid w:val="00817A55"/>
    <w:rsid w:val="0082506C"/>
    <w:rsid w:val="00826001"/>
    <w:rsid w:val="0084285F"/>
    <w:rsid w:val="00844D0F"/>
    <w:rsid w:val="00846A7B"/>
    <w:rsid w:val="00864CC6"/>
    <w:rsid w:val="00881505"/>
    <w:rsid w:val="0088175E"/>
    <w:rsid w:val="0088514D"/>
    <w:rsid w:val="008862D2"/>
    <w:rsid w:val="0089028A"/>
    <w:rsid w:val="00892EE6"/>
    <w:rsid w:val="008932B4"/>
    <w:rsid w:val="00894C47"/>
    <w:rsid w:val="008A3B1B"/>
    <w:rsid w:val="008A5E25"/>
    <w:rsid w:val="008A7C37"/>
    <w:rsid w:val="008C0F67"/>
    <w:rsid w:val="008C4B52"/>
    <w:rsid w:val="008D48A3"/>
    <w:rsid w:val="008E475A"/>
    <w:rsid w:val="008E644C"/>
    <w:rsid w:val="008F22DF"/>
    <w:rsid w:val="008F458B"/>
    <w:rsid w:val="008F6C04"/>
    <w:rsid w:val="009024C1"/>
    <w:rsid w:val="009029EF"/>
    <w:rsid w:val="00907C73"/>
    <w:rsid w:val="00916369"/>
    <w:rsid w:val="009217FA"/>
    <w:rsid w:val="009219C3"/>
    <w:rsid w:val="009242C1"/>
    <w:rsid w:val="00925639"/>
    <w:rsid w:val="00926497"/>
    <w:rsid w:val="009343A6"/>
    <w:rsid w:val="009347D5"/>
    <w:rsid w:val="00937CC2"/>
    <w:rsid w:val="00961322"/>
    <w:rsid w:val="00966F7F"/>
    <w:rsid w:val="0097315A"/>
    <w:rsid w:val="00976117"/>
    <w:rsid w:val="00977F8B"/>
    <w:rsid w:val="00981345"/>
    <w:rsid w:val="009950F4"/>
    <w:rsid w:val="009A09FA"/>
    <w:rsid w:val="009A0C69"/>
    <w:rsid w:val="009A7C6C"/>
    <w:rsid w:val="009A7CDE"/>
    <w:rsid w:val="009B362F"/>
    <w:rsid w:val="009B4247"/>
    <w:rsid w:val="009C33AD"/>
    <w:rsid w:val="009E0AA1"/>
    <w:rsid w:val="009F1DC7"/>
    <w:rsid w:val="009F2E13"/>
    <w:rsid w:val="00A02627"/>
    <w:rsid w:val="00A0645E"/>
    <w:rsid w:val="00A13010"/>
    <w:rsid w:val="00A26A99"/>
    <w:rsid w:val="00A45F29"/>
    <w:rsid w:val="00A56B8A"/>
    <w:rsid w:val="00A572D4"/>
    <w:rsid w:val="00A61BAE"/>
    <w:rsid w:val="00A62AF4"/>
    <w:rsid w:val="00A6482C"/>
    <w:rsid w:val="00A65CC6"/>
    <w:rsid w:val="00A718C7"/>
    <w:rsid w:val="00A83DB8"/>
    <w:rsid w:val="00A8414D"/>
    <w:rsid w:val="00A90B20"/>
    <w:rsid w:val="00A91D36"/>
    <w:rsid w:val="00AA1D4E"/>
    <w:rsid w:val="00AA2BFC"/>
    <w:rsid w:val="00AA488F"/>
    <w:rsid w:val="00AA7AF6"/>
    <w:rsid w:val="00AB6775"/>
    <w:rsid w:val="00AC2AF3"/>
    <w:rsid w:val="00AC421F"/>
    <w:rsid w:val="00AC549A"/>
    <w:rsid w:val="00AD0A88"/>
    <w:rsid w:val="00AE0CB2"/>
    <w:rsid w:val="00AE0F65"/>
    <w:rsid w:val="00AF0BED"/>
    <w:rsid w:val="00AF5328"/>
    <w:rsid w:val="00AF7D83"/>
    <w:rsid w:val="00B016BF"/>
    <w:rsid w:val="00B026F7"/>
    <w:rsid w:val="00B107A7"/>
    <w:rsid w:val="00B1345B"/>
    <w:rsid w:val="00B1385D"/>
    <w:rsid w:val="00B1780F"/>
    <w:rsid w:val="00B2631B"/>
    <w:rsid w:val="00B26FED"/>
    <w:rsid w:val="00B31E31"/>
    <w:rsid w:val="00B35BBB"/>
    <w:rsid w:val="00B45258"/>
    <w:rsid w:val="00B462B1"/>
    <w:rsid w:val="00B46B3A"/>
    <w:rsid w:val="00B473E0"/>
    <w:rsid w:val="00B660DF"/>
    <w:rsid w:val="00B66AA3"/>
    <w:rsid w:val="00B841A8"/>
    <w:rsid w:val="00B85699"/>
    <w:rsid w:val="00B92037"/>
    <w:rsid w:val="00B93110"/>
    <w:rsid w:val="00B973FF"/>
    <w:rsid w:val="00BA1483"/>
    <w:rsid w:val="00BA38A1"/>
    <w:rsid w:val="00BA4CDB"/>
    <w:rsid w:val="00BA5344"/>
    <w:rsid w:val="00BA67C0"/>
    <w:rsid w:val="00BB2E6A"/>
    <w:rsid w:val="00BC4F72"/>
    <w:rsid w:val="00BD2817"/>
    <w:rsid w:val="00BD47B2"/>
    <w:rsid w:val="00BE3AE5"/>
    <w:rsid w:val="00BF7F51"/>
    <w:rsid w:val="00C04016"/>
    <w:rsid w:val="00C04D28"/>
    <w:rsid w:val="00C07BD6"/>
    <w:rsid w:val="00C216F5"/>
    <w:rsid w:val="00C23F7E"/>
    <w:rsid w:val="00C31600"/>
    <w:rsid w:val="00C3165D"/>
    <w:rsid w:val="00C321E8"/>
    <w:rsid w:val="00C37E35"/>
    <w:rsid w:val="00C52B06"/>
    <w:rsid w:val="00C67EC1"/>
    <w:rsid w:val="00C72370"/>
    <w:rsid w:val="00C76B86"/>
    <w:rsid w:val="00C84307"/>
    <w:rsid w:val="00C858FB"/>
    <w:rsid w:val="00C92230"/>
    <w:rsid w:val="00CA0037"/>
    <w:rsid w:val="00CA399B"/>
    <w:rsid w:val="00CA7E7D"/>
    <w:rsid w:val="00CB205D"/>
    <w:rsid w:val="00CC7456"/>
    <w:rsid w:val="00CD046F"/>
    <w:rsid w:val="00CF394C"/>
    <w:rsid w:val="00D07292"/>
    <w:rsid w:val="00D14F72"/>
    <w:rsid w:val="00D22FEF"/>
    <w:rsid w:val="00D34AF7"/>
    <w:rsid w:val="00D34BEC"/>
    <w:rsid w:val="00D459C0"/>
    <w:rsid w:val="00D45D1C"/>
    <w:rsid w:val="00D479CD"/>
    <w:rsid w:val="00D57411"/>
    <w:rsid w:val="00D61194"/>
    <w:rsid w:val="00D62238"/>
    <w:rsid w:val="00D76A5E"/>
    <w:rsid w:val="00D80E3D"/>
    <w:rsid w:val="00D81047"/>
    <w:rsid w:val="00D917BA"/>
    <w:rsid w:val="00D94787"/>
    <w:rsid w:val="00D94ADA"/>
    <w:rsid w:val="00D9774F"/>
    <w:rsid w:val="00DA0D4F"/>
    <w:rsid w:val="00DA2837"/>
    <w:rsid w:val="00DA4844"/>
    <w:rsid w:val="00DA4BF9"/>
    <w:rsid w:val="00DB38C0"/>
    <w:rsid w:val="00DB6007"/>
    <w:rsid w:val="00DB65BA"/>
    <w:rsid w:val="00DC06C8"/>
    <w:rsid w:val="00DC144F"/>
    <w:rsid w:val="00DC6B81"/>
    <w:rsid w:val="00DC79A2"/>
    <w:rsid w:val="00DD477D"/>
    <w:rsid w:val="00DD4A1D"/>
    <w:rsid w:val="00DD6A42"/>
    <w:rsid w:val="00DE198D"/>
    <w:rsid w:val="00DE4CFC"/>
    <w:rsid w:val="00DE5689"/>
    <w:rsid w:val="00DE64CE"/>
    <w:rsid w:val="00DE7171"/>
    <w:rsid w:val="00DF1F2F"/>
    <w:rsid w:val="00DF247D"/>
    <w:rsid w:val="00DF5E39"/>
    <w:rsid w:val="00E05D3E"/>
    <w:rsid w:val="00E162BD"/>
    <w:rsid w:val="00E23899"/>
    <w:rsid w:val="00E247FE"/>
    <w:rsid w:val="00E306D4"/>
    <w:rsid w:val="00E31703"/>
    <w:rsid w:val="00E362B5"/>
    <w:rsid w:val="00E416FD"/>
    <w:rsid w:val="00E43543"/>
    <w:rsid w:val="00E46CCD"/>
    <w:rsid w:val="00E60B66"/>
    <w:rsid w:val="00E63DFF"/>
    <w:rsid w:val="00E64C26"/>
    <w:rsid w:val="00E71E93"/>
    <w:rsid w:val="00E73313"/>
    <w:rsid w:val="00E74DC5"/>
    <w:rsid w:val="00E81872"/>
    <w:rsid w:val="00E9090C"/>
    <w:rsid w:val="00E927BA"/>
    <w:rsid w:val="00E96FE0"/>
    <w:rsid w:val="00EA5BFB"/>
    <w:rsid w:val="00EC08A5"/>
    <w:rsid w:val="00EC08DF"/>
    <w:rsid w:val="00EC0BD1"/>
    <w:rsid w:val="00EC3F27"/>
    <w:rsid w:val="00EE159C"/>
    <w:rsid w:val="00EE45AE"/>
    <w:rsid w:val="00EE548D"/>
    <w:rsid w:val="00EE7E99"/>
    <w:rsid w:val="00EF14B6"/>
    <w:rsid w:val="00EF54EE"/>
    <w:rsid w:val="00EF62B8"/>
    <w:rsid w:val="00EF7D7A"/>
    <w:rsid w:val="00F0222F"/>
    <w:rsid w:val="00F11D47"/>
    <w:rsid w:val="00F134AF"/>
    <w:rsid w:val="00F158BF"/>
    <w:rsid w:val="00F236A1"/>
    <w:rsid w:val="00F308A6"/>
    <w:rsid w:val="00F323A5"/>
    <w:rsid w:val="00F330BF"/>
    <w:rsid w:val="00F4314C"/>
    <w:rsid w:val="00F4519B"/>
    <w:rsid w:val="00F47C1D"/>
    <w:rsid w:val="00F50038"/>
    <w:rsid w:val="00F54278"/>
    <w:rsid w:val="00F55495"/>
    <w:rsid w:val="00F62DE7"/>
    <w:rsid w:val="00F70B32"/>
    <w:rsid w:val="00F7192F"/>
    <w:rsid w:val="00F72F09"/>
    <w:rsid w:val="00F74F3B"/>
    <w:rsid w:val="00F75FF0"/>
    <w:rsid w:val="00F76D88"/>
    <w:rsid w:val="00F8669F"/>
    <w:rsid w:val="00F869C9"/>
    <w:rsid w:val="00F87355"/>
    <w:rsid w:val="00F90BC2"/>
    <w:rsid w:val="00F97A17"/>
    <w:rsid w:val="00F97BFC"/>
    <w:rsid w:val="00FA41DE"/>
    <w:rsid w:val="00FA591A"/>
    <w:rsid w:val="00FA7B6A"/>
    <w:rsid w:val="00FC1039"/>
    <w:rsid w:val="00FD69AC"/>
    <w:rsid w:val="00FE55B3"/>
    <w:rsid w:val="00FE5D93"/>
    <w:rsid w:val="00FE6363"/>
    <w:rsid w:val="00FF09ED"/>
    <w:rsid w:val="00FF1249"/>
    <w:rsid w:val="00FF27C6"/>
    <w:rsid w:val="00FF43AA"/>
    <w:rsid w:val="00FF4A80"/>
  </w:rsids>
  <m:mathPr>
    <m:mathFont m:val="Cambria Math"/>
    <m:brkBin m:val="before"/>
    <m:brkBinSub m:val="--"/>
    <m:smallFrac m:val="off"/>
    <m:dispDef/>
    <m:lMargin m:val="0"/>
    <m:rMargin m:val="0"/>
    <m:defJc m:val="centerGroup"/>
    <m:wrapIndent m:val="1440"/>
    <m:intLim m:val="subSup"/>
    <m:naryLim m:val="undOvr"/>
  </m:mathPr>
  <w:uiCompat97To2003/>
  <w:themeFontLang w:val="es-A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2"/>
        <w:szCs w:val="22"/>
        <w:lang w:val="es-AR" w:eastAsia="es-A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6B86"/>
    <w:rPr>
      <w:sz w:val="24"/>
      <w:lang w:eastAsia="en-US"/>
    </w:rPr>
  </w:style>
  <w:style w:type="paragraph" w:styleId="Heading1">
    <w:name w:val="heading 1"/>
    <w:basedOn w:val="Normal"/>
    <w:link w:val="Heading1Char"/>
    <w:uiPriority w:val="99"/>
    <w:qFormat/>
    <w:rsid w:val="003E43D9"/>
    <w:pPr>
      <w:spacing w:before="100" w:beforeAutospacing="1" w:after="100" w:afterAutospacing="1"/>
      <w:outlineLvl w:val="0"/>
    </w:pPr>
    <w:rPr>
      <w:rFonts w:eastAsia="Times New Roman"/>
      <w:b/>
      <w:bCs/>
      <w:kern w:val="36"/>
      <w:sz w:val="48"/>
      <w:szCs w:val="48"/>
      <w:lang w:eastAsia="es-AR"/>
    </w:rPr>
  </w:style>
  <w:style w:type="paragraph" w:styleId="Heading2">
    <w:name w:val="heading 2"/>
    <w:basedOn w:val="Normal"/>
    <w:next w:val="Normal"/>
    <w:link w:val="Heading2Char"/>
    <w:uiPriority w:val="99"/>
    <w:qFormat/>
    <w:rsid w:val="00B1385D"/>
    <w:pPr>
      <w:keepNext/>
      <w:keepLines/>
      <w:spacing w:before="20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9"/>
    <w:qFormat/>
    <w:rsid w:val="0009354C"/>
    <w:pPr>
      <w:keepNext/>
      <w:keepLines/>
      <w:spacing w:before="200"/>
      <w:outlineLvl w:val="2"/>
    </w:pPr>
    <w:rPr>
      <w:rFonts w:ascii="Cambria" w:eastAsia="Times New Roman" w:hAnsi="Cambria"/>
      <w:b/>
      <w:bCs/>
      <w:color w:val="4F81BD"/>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E43D9"/>
    <w:rPr>
      <w:rFonts w:eastAsia="Times New Roman" w:cs="Times New Roman"/>
      <w:b/>
      <w:bCs/>
      <w:kern w:val="36"/>
      <w:sz w:val="48"/>
      <w:szCs w:val="48"/>
      <w:lang w:eastAsia="es-AR"/>
    </w:rPr>
  </w:style>
  <w:style w:type="character" w:customStyle="1" w:styleId="Heading2Char">
    <w:name w:val="Heading 2 Char"/>
    <w:basedOn w:val="DefaultParagraphFont"/>
    <w:link w:val="Heading2"/>
    <w:uiPriority w:val="99"/>
    <w:semiHidden/>
    <w:locked/>
    <w:rsid w:val="00B1385D"/>
    <w:rPr>
      <w:rFonts w:ascii="Cambria" w:hAnsi="Cambria" w:cs="Times New Roman"/>
      <w:b/>
      <w:bCs/>
      <w:color w:val="4F81BD"/>
      <w:sz w:val="26"/>
      <w:szCs w:val="26"/>
    </w:rPr>
  </w:style>
  <w:style w:type="character" w:customStyle="1" w:styleId="Heading3Char">
    <w:name w:val="Heading 3 Char"/>
    <w:basedOn w:val="DefaultParagraphFont"/>
    <w:link w:val="Heading3"/>
    <w:uiPriority w:val="99"/>
    <w:semiHidden/>
    <w:locked/>
    <w:rsid w:val="0009354C"/>
    <w:rPr>
      <w:rFonts w:ascii="Cambria" w:hAnsi="Cambria" w:cs="Times New Roman"/>
      <w:b/>
      <w:bCs/>
      <w:color w:val="4F81BD"/>
    </w:rPr>
  </w:style>
  <w:style w:type="character" w:styleId="Hyperlink">
    <w:name w:val="Hyperlink"/>
    <w:basedOn w:val="DefaultParagraphFont"/>
    <w:uiPriority w:val="99"/>
    <w:rsid w:val="00FE6363"/>
    <w:rPr>
      <w:rFonts w:cs="Times New Roman"/>
      <w:color w:val="0000FF"/>
      <w:u w:val="single"/>
    </w:rPr>
  </w:style>
  <w:style w:type="character" w:styleId="Strong">
    <w:name w:val="Strong"/>
    <w:basedOn w:val="DefaultParagraphFont"/>
    <w:uiPriority w:val="99"/>
    <w:qFormat/>
    <w:rsid w:val="00627D2C"/>
    <w:rPr>
      <w:rFonts w:cs="Times New Roman"/>
      <w:b/>
      <w:bCs/>
    </w:rPr>
  </w:style>
  <w:style w:type="character" w:customStyle="1" w:styleId="s0kpld">
    <w:name w:val="s0kpld"/>
    <w:basedOn w:val="DefaultParagraphFont"/>
    <w:uiPriority w:val="99"/>
    <w:rsid w:val="00761398"/>
    <w:rPr>
      <w:rFonts w:cs="Times New Roman"/>
    </w:rPr>
  </w:style>
  <w:style w:type="paragraph" w:styleId="NormalWeb">
    <w:name w:val="Normal (Web)"/>
    <w:basedOn w:val="Normal"/>
    <w:uiPriority w:val="99"/>
    <w:rsid w:val="003E43D9"/>
    <w:pPr>
      <w:spacing w:before="100" w:beforeAutospacing="1" w:after="100" w:afterAutospacing="1"/>
    </w:pPr>
    <w:rPr>
      <w:rFonts w:eastAsia="Times New Roman"/>
      <w:szCs w:val="24"/>
      <w:lang w:eastAsia="es-AR"/>
    </w:rPr>
  </w:style>
  <w:style w:type="character" w:styleId="Emphasis">
    <w:name w:val="Emphasis"/>
    <w:basedOn w:val="DefaultParagraphFont"/>
    <w:uiPriority w:val="99"/>
    <w:qFormat/>
    <w:rsid w:val="003E43D9"/>
    <w:rPr>
      <w:rFonts w:cs="Times New Roman"/>
      <w:i/>
      <w:iCs/>
    </w:rPr>
  </w:style>
  <w:style w:type="paragraph" w:styleId="BalloonText">
    <w:name w:val="Balloon Text"/>
    <w:basedOn w:val="Normal"/>
    <w:link w:val="BalloonTextChar"/>
    <w:uiPriority w:val="99"/>
    <w:semiHidden/>
    <w:rsid w:val="003E43D9"/>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3E43D9"/>
    <w:rPr>
      <w:rFonts w:ascii="Tahoma" w:hAnsi="Tahoma" w:cs="Tahoma"/>
      <w:sz w:val="16"/>
      <w:szCs w:val="16"/>
    </w:rPr>
  </w:style>
  <w:style w:type="character" w:customStyle="1" w:styleId="m-1723983301982874259q75348551ul1">
    <w:name w:val="m_-1723983301982874259q75348551ul1"/>
    <w:basedOn w:val="DefaultParagraphFont"/>
    <w:uiPriority w:val="99"/>
    <w:rsid w:val="00D22FEF"/>
    <w:rPr>
      <w:rFonts w:cs="Times New Roman"/>
    </w:rPr>
  </w:style>
  <w:style w:type="character" w:customStyle="1" w:styleId="m-1723983301982874259grame">
    <w:name w:val="m_-1723983301982874259grame"/>
    <w:basedOn w:val="DefaultParagraphFont"/>
    <w:uiPriority w:val="99"/>
    <w:rsid w:val="00D22FEF"/>
    <w:rPr>
      <w:rFonts w:cs="Times New Roman"/>
    </w:rPr>
  </w:style>
  <w:style w:type="character" w:customStyle="1" w:styleId="subheadline">
    <w:name w:val="subheadline"/>
    <w:basedOn w:val="DefaultParagraphFont"/>
    <w:uiPriority w:val="99"/>
    <w:rsid w:val="0009354C"/>
    <w:rPr>
      <w:rFonts w:cs="Times New Roman"/>
    </w:rPr>
  </w:style>
  <w:style w:type="character" w:customStyle="1" w:styleId="byline-date">
    <w:name w:val="byline-date"/>
    <w:basedOn w:val="DefaultParagraphFont"/>
    <w:uiPriority w:val="99"/>
    <w:rsid w:val="0009354C"/>
    <w:rPr>
      <w:rFonts w:cs="Times New Roman"/>
    </w:rPr>
  </w:style>
  <w:style w:type="character" w:customStyle="1" w:styleId="fa">
    <w:name w:val="fa"/>
    <w:basedOn w:val="DefaultParagraphFont"/>
    <w:uiPriority w:val="99"/>
    <w:rsid w:val="0009354C"/>
    <w:rPr>
      <w:rFonts w:cs="Times New Roman"/>
    </w:rPr>
  </w:style>
  <w:style w:type="character" w:customStyle="1" w:styleId="longname">
    <w:name w:val="longname"/>
    <w:basedOn w:val="DefaultParagraphFont"/>
    <w:uiPriority w:val="99"/>
    <w:rsid w:val="0009354C"/>
    <w:rPr>
      <w:rFonts w:cs="Times New Roman"/>
    </w:rPr>
  </w:style>
  <w:style w:type="paragraph" w:customStyle="1" w:styleId="element">
    <w:name w:val="element"/>
    <w:basedOn w:val="Normal"/>
    <w:uiPriority w:val="99"/>
    <w:rsid w:val="0009354C"/>
    <w:pPr>
      <w:spacing w:before="100" w:beforeAutospacing="1" w:after="100" w:afterAutospacing="1"/>
    </w:pPr>
    <w:rPr>
      <w:rFonts w:eastAsia="Times New Roman"/>
      <w:szCs w:val="24"/>
      <w:lang w:eastAsia="es-AR"/>
    </w:rPr>
  </w:style>
  <w:style w:type="paragraph" w:customStyle="1" w:styleId="m-1358965226535073793bard-text-block">
    <w:name w:val="m_-1358965226535073793bard-text-block"/>
    <w:basedOn w:val="Normal"/>
    <w:uiPriority w:val="99"/>
    <w:rsid w:val="009B362F"/>
    <w:pPr>
      <w:spacing w:before="100" w:beforeAutospacing="1" w:after="100" w:afterAutospacing="1"/>
    </w:pPr>
    <w:rPr>
      <w:rFonts w:eastAsia="Times New Roman"/>
      <w:szCs w:val="24"/>
      <w:lang w:eastAsia="es-AR"/>
    </w:rPr>
  </w:style>
  <w:style w:type="character" w:customStyle="1" w:styleId="m-1358965226535073793bard-text-block1">
    <w:name w:val="m_-1358965226535073793bard-text-block1"/>
    <w:basedOn w:val="DefaultParagraphFont"/>
    <w:uiPriority w:val="99"/>
    <w:rsid w:val="009B362F"/>
    <w:rPr>
      <w:rFonts w:cs="Times New Roman"/>
    </w:rPr>
  </w:style>
  <w:style w:type="character" w:customStyle="1" w:styleId="textexposedshow">
    <w:name w:val="text_exposed_show"/>
    <w:basedOn w:val="DefaultParagraphFont"/>
    <w:uiPriority w:val="99"/>
    <w:rsid w:val="00D34AF7"/>
    <w:rPr>
      <w:rFonts w:cs="Times New Roman"/>
    </w:rPr>
  </w:style>
  <w:style w:type="paragraph" w:customStyle="1" w:styleId="yiv4067986158msonormal">
    <w:name w:val="yiv4067986158msonormal"/>
    <w:basedOn w:val="Normal"/>
    <w:uiPriority w:val="99"/>
    <w:rsid w:val="007155AB"/>
    <w:pPr>
      <w:spacing w:before="100" w:beforeAutospacing="1" w:after="100" w:afterAutospacing="1"/>
    </w:pPr>
    <w:rPr>
      <w:rFonts w:eastAsia="Times New Roman"/>
      <w:szCs w:val="24"/>
      <w:lang w:val="en-US"/>
    </w:rPr>
  </w:style>
  <w:style w:type="paragraph" w:customStyle="1" w:styleId="yiv4067986158ydpcc8f4823msonormal">
    <w:name w:val="yiv4067986158ydpcc8f4823msonormal"/>
    <w:basedOn w:val="Normal"/>
    <w:uiPriority w:val="99"/>
    <w:rsid w:val="007155AB"/>
    <w:pPr>
      <w:spacing w:before="100" w:beforeAutospacing="1" w:after="100" w:afterAutospacing="1"/>
    </w:pPr>
    <w:rPr>
      <w:rFonts w:eastAsia="Times New Roman"/>
      <w:szCs w:val="24"/>
      <w:lang w:val="en-US"/>
    </w:rPr>
  </w:style>
  <w:style w:type="character" w:customStyle="1" w:styleId="firstline">
    <w:name w:val="firstline"/>
    <w:basedOn w:val="DefaultParagraphFont"/>
    <w:uiPriority w:val="99"/>
    <w:rsid w:val="002D4E76"/>
    <w:rPr>
      <w:rFonts w:cs="Times New Roman"/>
    </w:rPr>
  </w:style>
  <w:style w:type="character" w:customStyle="1" w:styleId="secondline">
    <w:name w:val="secondline"/>
    <w:basedOn w:val="DefaultParagraphFont"/>
    <w:uiPriority w:val="99"/>
    <w:rsid w:val="002D4E76"/>
    <w:rPr>
      <w:rFonts w:cs="Times New Roman"/>
    </w:rPr>
  </w:style>
  <w:style w:type="character" w:customStyle="1" w:styleId="thirdline">
    <w:name w:val="thirdline"/>
    <w:basedOn w:val="DefaultParagraphFont"/>
    <w:uiPriority w:val="99"/>
    <w:rsid w:val="002D4E76"/>
    <w:rPr>
      <w:rFonts w:cs="Times New Roman"/>
    </w:rPr>
  </w:style>
  <w:style w:type="paragraph" w:styleId="z-TopofForm">
    <w:name w:val="HTML Top of Form"/>
    <w:basedOn w:val="Normal"/>
    <w:next w:val="Normal"/>
    <w:link w:val="z-TopofFormChar"/>
    <w:hidden/>
    <w:uiPriority w:val="99"/>
    <w:semiHidden/>
    <w:rsid w:val="002D4E76"/>
    <w:pPr>
      <w:pBdr>
        <w:bottom w:val="single" w:sz="6" w:space="1" w:color="auto"/>
      </w:pBdr>
      <w:jc w:val="center"/>
    </w:pPr>
    <w:rPr>
      <w:rFonts w:ascii="Arial" w:eastAsia="Times New Roman" w:hAnsi="Arial" w:cs="Arial"/>
      <w:vanish/>
      <w:sz w:val="16"/>
      <w:szCs w:val="16"/>
      <w:lang w:val="en-US"/>
    </w:rPr>
  </w:style>
  <w:style w:type="character" w:customStyle="1" w:styleId="z-TopofFormChar">
    <w:name w:val="z-Top of Form Char"/>
    <w:basedOn w:val="DefaultParagraphFont"/>
    <w:link w:val="z-TopofForm"/>
    <w:uiPriority w:val="99"/>
    <w:semiHidden/>
    <w:locked/>
    <w:rsid w:val="002D4E76"/>
    <w:rPr>
      <w:rFonts w:ascii="Arial" w:hAnsi="Arial" w:cs="Arial"/>
      <w:vanish/>
      <w:sz w:val="16"/>
      <w:szCs w:val="16"/>
      <w:lang w:val="en-US"/>
    </w:rPr>
  </w:style>
  <w:style w:type="paragraph" w:styleId="z-BottomofForm">
    <w:name w:val="HTML Bottom of Form"/>
    <w:basedOn w:val="Normal"/>
    <w:next w:val="Normal"/>
    <w:link w:val="z-BottomofFormChar"/>
    <w:hidden/>
    <w:uiPriority w:val="99"/>
    <w:semiHidden/>
    <w:rsid w:val="002D4E76"/>
    <w:pPr>
      <w:pBdr>
        <w:top w:val="single" w:sz="6" w:space="1" w:color="auto"/>
      </w:pBdr>
      <w:jc w:val="center"/>
    </w:pPr>
    <w:rPr>
      <w:rFonts w:ascii="Arial" w:eastAsia="Times New Roman" w:hAnsi="Arial" w:cs="Arial"/>
      <w:vanish/>
      <w:sz w:val="16"/>
      <w:szCs w:val="16"/>
      <w:lang w:val="en-US"/>
    </w:rPr>
  </w:style>
  <w:style w:type="character" w:customStyle="1" w:styleId="z-BottomofFormChar">
    <w:name w:val="z-Bottom of Form Char"/>
    <w:basedOn w:val="DefaultParagraphFont"/>
    <w:link w:val="z-BottomofForm"/>
    <w:uiPriority w:val="99"/>
    <w:semiHidden/>
    <w:locked/>
    <w:rsid w:val="002D4E76"/>
    <w:rPr>
      <w:rFonts w:ascii="Arial" w:hAnsi="Arial" w:cs="Arial"/>
      <w:vanish/>
      <w:sz w:val="16"/>
      <w:szCs w:val="16"/>
      <w:lang w:val="en-US"/>
    </w:rPr>
  </w:style>
  <w:style w:type="paragraph" w:customStyle="1" w:styleId="breadcrumbs">
    <w:name w:val="breadcrumbs"/>
    <w:basedOn w:val="Normal"/>
    <w:uiPriority w:val="99"/>
    <w:rsid w:val="002D4E76"/>
    <w:pPr>
      <w:spacing w:before="100" w:beforeAutospacing="1" w:after="100" w:afterAutospacing="1"/>
    </w:pPr>
    <w:rPr>
      <w:rFonts w:eastAsia="Times New Roman"/>
      <w:szCs w:val="24"/>
      <w:lang w:val="en-US"/>
    </w:rPr>
  </w:style>
  <w:style w:type="paragraph" w:customStyle="1" w:styleId="small">
    <w:name w:val="small"/>
    <w:basedOn w:val="Normal"/>
    <w:uiPriority w:val="99"/>
    <w:rsid w:val="002D4E76"/>
    <w:pPr>
      <w:spacing w:before="100" w:beforeAutospacing="1" w:after="100" w:afterAutospacing="1"/>
    </w:pPr>
    <w:rPr>
      <w:rFonts w:eastAsia="Times New Roman"/>
      <w:szCs w:val="24"/>
      <w:lang w:val="en-US"/>
    </w:rPr>
  </w:style>
  <w:style w:type="character" w:customStyle="1" w:styleId="published">
    <w:name w:val="published"/>
    <w:basedOn w:val="DefaultParagraphFont"/>
    <w:uiPriority w:val="99"/>
    <w:rsid w:val="002D4E76"/>
    <w:rPr>
      <w:rFonts w:cs="Times New Roman"/>
    </w:rPr>
  </w:style>
  <w:style w:type="character" w:customStyle="1" w:styleId="vcard">
    <w:name w:val="vcard"/>
    <w:basedOn w:val="DefaultParagraphFont"/>
    <w:uiPriority w:val="99"/>
    <w:rsid w:val="002D4E76"/>
    <w:rPr>
      <w:rFonts w:cs="Times New Roman"/>
    </w:rPr>
  </w:style>
  <w:style w:type="character" w:customStyle="1" w:styleId="updated">
    <w:name w:val="updated"/>
    <w:basedOn w:val="DefaultParagraphFont"/>
    <w:uiPriority w:val="99"/>
    <w:rsid w:val="002D4E76"/>
    <w:rPr>
      <w:rFonts w:cs="Times New Roman"/>
    </w:rPr>
  </w:style>
  <w:style w:type="table" w:styleId="TableGrid">
    <w:name w:val="Table Grid"/>
    <w:basedOn w:val="TableNormal"/>
    <w:uiPriority w:val="99"/>
    <w:rsid w:val="00BD47B2"/>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lid-translationtranslation">
    <w:name w:val="tlid-translation translation"/>
    <w:basedOn w:val="DefaultParagraphFont"/>
    <w:uiPriority w:val="99"/>
    <w:rsid w:val="00B016BF"/>
    <w:rPr>
      <w:rFonts w:cs="Times New Roman"/>
    </w:rPr>
  </w:style>
</w:styles>
</file>

<file path=word/webSettings.xml><?xml version="1.0" encoding="utf-8"?>
<w:webSettings xmlns:r="http://schemas.openxmlformats.org/officeDocument/2006/relationships" xmlns:w="http://schemas.openxmlformats.org/wordprocessingml/2006/main">
  <w:divs>
    <w:div w:id="988708648">
      <w:marLeft w:val="0"/>
      <w:marRight w:val="0"/>
      <w:marTop w:val="0"/>
      <w:marBottom w:val="0"/>
      <w:divBdr>
        <w:top w:val="none" w:sz="0" w:space="0" w:color="auto"/>
        <w:left w:val="none" w:sz="0" w:space="0" w:color="auto"/>
        <w:bottom w:val="none" w:sz="0" w:space="0" w:color="auto"/>
        <w:right w:val="none" w:sz="0" w:space="0" w:color="auto"/>
      </w:divBdr>
    </w:div>
    <w:div w:id="988708660">
      <w:marLeft w:val="0"/>
      <w:marRight w:val="0"/>
      <w:marTop w:val="0"/>
      <w:marBottom w:val="0"/>
      <w:divBdr>
        <w:top w:val="none" w:sz="0" w:space="0" w:color="auto"/>
        <w:left w:val="none" w:sz="0" w:space="0" w:color="auto"/>
        <w:bottom w:val="none" w:sz="0" w:space="0" w:color="auto"/>
        <w:right w:val="none" w:sz="0" w:space="0" w:color="auto"/>
      </w:divBdr>
      <w:divsChild>
        <w:div w:id="988708643">
          <w:marLeft w:val="0"/>
          <w:marRight w:val="0"/>
          <w:marTop w:val="0"/>
          <w:marBottom w:val="0"/>
          <w:divBdr>
            <w:top w:val="single" w:sz="4" w:space="0" w:color="EBEBEB"/>
            <w:left w:val="none" w:sz="0" w:space="0" w:color="auto"/>
            <w:bottom w:val="none" w:sz="0" w:space="0" w:color="auto"/>
            <w:right w:val="none" w:sz="0" w:space="0" w:color="auto"/>
          </w:divBdr>
          <w:divsChild>
            <w:div w:id="988708691">
              <w:marLeft w:val="0"/>
              <w:marRight w:val="0"/>
              <w:marTop w:val="0"/>
              <w:marBottom w:val="0"/>
              <w:divBdr>
                <w:top w:val="none" w:sz="0" w:space="0" w:color="auto"/>
                <w:left w:val="none" w:sz="0" w:space="0" w:color="auto"/>
                <w:bottom w:val="none" w:sz="0" w:space="0" w:color="auto"/>
                <w:right w:val="none" w:sz="0" w:space="0" w:color="auto"/>
              </w:divBdr>
              <w:divsChild>
                <w:div w:id="988708677">
                  <w:marLeft w:val="0"/>
                  <w:marRight w:val="0"/>
                  <w:marTop w:val="0"/>
                  <w:marBottom w:val="0"/>
                  <w:divBdr>
                    <w:top w:val="none" w:sz="0" w:space="0" w:color="auto"/>
                    <w:left w:val="none" w:sz="0" w:space="0" w:color="auto"/>
                    <w:bottom w:val="none" w:sz="0" w:space="0" w:color="auto"/>
                    <w:right w:val="none" w:sz="0" w:space="0" w:color="auto"/>
                  </w:divBdr>
                  <w:divsChild>
                    <w:div w:id="988709012">
                      <w:marLeft w:val="0"/>
                      <w:marRight w:val="0"/>
                      <w:marTop w:val="0"/>
                      <w:marBottom w:val="0"/>
                      <w:divBdr>
                        <w:top w:val="none" w:sz="0" w:space="0" w:color="auto"/>
                        <w:left w:val="none" w:sz="0" w:space="0" w:color="auto"/>
                        <w:bottom w:val="none" w:sz="0" w:space="0" w:color="auto"/>
                        <w:right w:val="none" w:sz="0" w:space="0" w:color="auto"/>
                      </w:divBdr>
                      <w:divsChild>
                        <w:div w:id="988708807">
                          <w:marLeft w:val="200"/>
                          <w:marRight w:val="200"/>
                          <w:marTop w:val="0"/>
                          <w:marBottom w:val="0"/>
                          <w:divBdr>
                            <w:top w:val="none" w:sz="0" w:space="0" w:color="auto"/>
                            <w:left w:val="none" w:sz="0" w:space="0" w:color="auto"/>
                            <w:bottom w:val="none" w:sz="0" w:space="0" w:color="auto"/>
                            <w:right w:val="none" w:sz="0" w:space="0" w:color="auto"/>
                          </w:divBdr>
                          <w:divsChild>
                            <w:div w:id="988708993">
                              <w:marLeft w:val="0"/>
                              <w:marRight w:val="0"/>
                              <w:marTop w:val="150"/>
                              <w:marBottom w:val="0"/>
                              <w:divBdr>
                                <w:top w:val="none" w:sz="0" w:space="0" w:color="auto"/>
                                <w:left w:val="none" w:sz="0" w:space="0" w:color="auto"/>
                                <w:bottom w:val="none" w:sz="0" w:space="0" w:color="auto"/>
                                <w:right w:val="none" w:sz="0" w:space="0" w:color="auto"/>
                              </w:divBdr>
                              <w:divsChild>
                                <w:div w:id="988708650">
                                  <w:marLeft w:val="0"/>
                                  <w:marRight w:val="0"/>
                                  <w:marTop w:val="0"/>
                                  <w:marBottom w:val="0"/>
                                  <w:divBdr>
                                    <w:top w:val="none" w:sz="0" w:space="0" w:color="auto"/>
                                    <w:left w:val="none" w:sz="0" w:space="0" w:color="auto"/>
                                    <w:bottom w:val="none" w:sz="0" w:space="0" w:color="auto"/>
                                    <w:right w:val="none" w:sz="0" w:space="0" w:color="auto"/>
                                  </w:divBdr>
                                </w:div>
                                <w:div w:id="988708768">
                                  <w:marLeft w:val="0"/>
                                  <w:marRight w:val="0"/>
                                  <w:marTop w:val="0"/>
                                  <w:marBottom w:val="150"/>
                                  <w:divBdr>
                                    <w:top w:val="none" w:sz="0" w:space="0" w:color="auto"/>
                                    <w:left w:val="none" w:sz="0" w:space="0" w:color="auto"/>
                                    <w:bottom w:val="none" w:sz="0" w:space="0" w:color="auto"/>
                                    <w:right w:val="none" w:sz="0" w:space="0" w:color="auto"/>
                                  </w:divBdr>
                                </w:div>
                                <w:div w:id="988708795">
                                  <w:marLeft w:val="0"/>
                                  <w:marRight w:val="0"/>
                                  <w:marTop w:val="0"/>
                                  <w:marBottom w:val="150"/>
                                  <w:divBdr>
                                    <w:top w:val="none" w:sz="0" w:space="0" w:color="auto"/>
                                    <w:left w:val="none" w:sz="0" w:space="0" w:color="auto"/>
                                    <w:bottom w:val="none" w:sz="0" w:space="0" w:color="auto"/>
                                    <w:right w:val="none" w:sz="0" w:space="0" w:color="auto"/>
                                  </w:divBdr>
                                </w:div>
                                <w:div w:id="988708833">
                                  <w:marLeft w:val="0"/>
                                  <w:marRight w:val="0"/>
                                  <w:marTop w:val="0"/>
                                  <w:marBottom w:val="150"/>
                                  <w:divBdr>
                                    <w:top w:val="none" w:sz="0" w:space="0" w:color="auto"/>
                                    <w:left w:val="none" w:sz="0" w:space="0" w:color="auto"/>
                                    <w:bottom w:val="none" w:sz="0" w:space="0" w:color="auto"/>
                                    <w:right w:val="none" w:sz="0" w:space="0" w:color="auto"/>
                                  </w:divBdr>
                                </w:div>
                                <w:div w:id="988708926">
                                  <w:marLeft w:val="0"/>
                                  <w:marRight w:val="0"/>
                                  <w:marTop w:val="0"/>
                                  <w:marBottom w:val="150"/>
                                  <w:divBdr>
                                    <w:top w:val="none" w:sz="0" w:space="0" w:color="auto"/>
                                    <w:left w:val="none" w:sz="0" w:space="0" w:color="auto"/>
                                    <w:bottom w:val="none" w:sz="0" w:space="0" w:color="auto"/>
                                    <w:right w:val="none" w:sz="0" w:space="0" w:color="auto"/>
                                  </w:divBdr>
                                </w:div>
                                <w:div w:id="98870900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8708938">
          <w:marLeft w:val="0"/>
          <w:marRight w:val="0"/>
          <w:marTop w:val="0"/>
          <w:marBottom w:val="0"/>
          <w:divBdr>
            <w:top w:val="none" w:sz="0" w:space="0" w:color="auto"/>
            <w:left w:val="none" w:sz="0" w:space="0" w:color="auto"/>
            <w:bottom w:val="none" w:sz="0" w:space="0" w:color="auto"/>
            <w:right w:val="none" w:sz="0" w:space="0" w:color="auto"/>
          </w:divBdr>
          <w:divsChild>
            <w:div w:id="988708790">
              <w:marLeft w:val="0"/>
              <w:marRight w:val="0"/>
              <w:marTop w:val="0"/>
              <w:marBottom w:val="0"/>
              <w:divBdr>
                <w:top w:val="none" w:sz="0" w:space="0" w:color="auto"/>
                <w:left w:val="none" w:sz="0" w:space="0" w:color="auto"/>
                <w:bottom w:val="none" w:sz="0" w:space="0" w:color="auto"/>
                <w:right w:val="none" w:sz="0" w:space="0" w:color="auto"/>
              </w:divBdr>
              <w:divsChild>
                <w:div w:id="988708740">
                  <w:marLeft w:val="0"/>
                  <w:marRight w:val="0"/>
                  <w:marTop w:val="0"/>
                  <w:marBottom w:val="0"/>
                  <w:divBdr>
                    <w:top w:val="none" w:sz="0" w:space="0" w:color="auto"/>
                    <w:left w:val="none" w:sz="0" w:space="0" w:color="auto"/>
                    <w:bottom w:val="none" w:sz="0" w:space="0" w:color="auto"/>
                    <w:right w:val="none" w:sz="0" w:space="0" w:color="auto"/>
                  </w:divBdr>
                  <w:divsChild>
                    <w:div w:id="988708867">
                      <w:marLeft w:val="0"/>
                      <w:marRight w:val="0"/>
                      <w:marTop w:val="0"/>
                      <w:marBottom w:val="0"/>
                      <w:divBdr>
                        <w:top w:val="none" w:sz="0" w:space="0" w:color="auto"/>
                        <w:left w:val="none" w:sz="0" w:space="0" w:color="auto"/>
                        <w:bottom w:val="none" w:sz="0" w:space="0" w:color="auto"/>
                        <w:right w:val="none" w:sz="0" w:space="0" w:color="auto"/>
                      </w:divBdr>
                      <w:divsChild>
                        <w:div w:id="988708846">
                          <w:marLeft w:val="0"/>
                          <w:marRight w:val="0"/>
                          <w:marTop w:val="50"/>
                          <w:marBottom w:val="50"/>
                          <w:divBdr>
                            <w:top w:val="none" w:sz="0" w:space="0" w:color="auto"/>
                            <w:left w:val="none" w:sz="0" w:space="0" w:color="auto"/>
                            <w:bottom w:val="none" w:sz="0" w:space="0" w:color="auto"/>
                            <w:right w:val="none" w:sz="0" w:space="0" w:color="auto"/>
                          </w:divBdr>
                        </w:div>
                        <w:div w:id="988708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708681">
      <w:marLeft w:val="0"/>
      <w:marRight w:val="0"/>
      <w:marTop w:val="0"/>
      <w:marBottom w:val="0"/>
      <w:divBdr>
        <w:top w:val="none" w:sz="0" w:space="0" w:color="auto"/>
        <w:left w:val="none" w:sz="0" w:space="0" w:color="auto"/>
        <w:bottom w:val="none" w:sz="0" w:space="0" w:color="auto"/>
        <w:right w:val="none" w:sz="0" w:space="0" w:color="auto"/>
      </w:divBdr>
      <w:divsChild>
        <w:div w:id="988708859">
          <w:marLeft w:val="0"/>
          <w:marRight w:val="0"/>
          <w:marTop w:val="0"/>
          <w:marBottom w:val="0"/>
          <w:divBdr>
            <w:top w:val="none" w:sz="0" w:space="0" w:color="auto"/>
            <w:left w:val="none" w:sz="0" w:space="0" w:color="auto"/>
            <w:bottom w:val="none" w:sz="0" w:space="0" w:color="auto"/>
            <w:right w:val="none" w:sz="0" w:space="0" w:color="auto"/>
          </w:divBdr>
        </w:div>
      </w:divsChild>
    </w:div>
    <w:div w:id="988708692">
      <w:marLeft w:val="0"/>
      <w:marRight w:val="0"/>
      <w:marTop w:val="0"/>
      <w:marBottom w:val="0"/>
      <w:divBdr>
        <w:top w:val="none" w:sz="0" w:space="0" w:color="auto"/>
        <w:left w:val="none" w:sz="0" w:space="0" w:color="auto"/>
        <w:bottom w:val="none" w:sz="0" w:space="0" w:color="auto"/>
        <w:right w:val="none" w:sz="0" w:space="0" w:color="auto"/>
      </w:divBdr>
      <w:divsChild>
        <w:div w:id="988708758">
          <w:marLeft w:val="0"/>
          <w:marRight w:val="0"/>
          <w:marTop w:val="0"/>
          <w:marBottom w:val="0"/>
          <w:divBdr>
            <w:top w:val="single" w:sz="4" w:space="13" w:color="CCCCCC"/>
            <w:left w:val="none" w:sz="0" w:space="0" w:color="auto"/>
            <w:bottom w:val="none" w:sz="0" w:space="0" w:color="auto"/>
            <w:right w:val="none" w:sz="0" w:space="0" w:color="auto"/>
          </w:divBdr>
          <w:divsChild>
            <w:div w:id="988708685">
              <w:marLeft w:val="0"/>
              <w:marRight w:val="0"/>
              <w:marTop w:val="0"/>
              <w:marBottom w:val="0"/>
              <w:divBdr>
                <w:top w:val="none" w:sz="0" w:space="0" w:color="auto"/>
                <w:left w:val="none" w:sz="0" w:space="0" w:color="auto"/>
                <w:bottom w:val="none" w:sz="0" w:space="0" w:color="auto"/>
                <w:right w:val="none" w:sz="0" w:space="0" w:color="auto"/>
              </w:divBdr>
              <w:divsChild>
                <w:div w:id="98870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708923">
          <w:marLeft w:val="0"/>
          <w:marRight w:val="0"/>
          <w:marTop w:val="0"/>
          <w:marBottom w:val="0"/>
          <w:divBdr>
            <w:top w:val="none" w:sz="0" w:space="0" w:color="auto"/>
            <w:left w:val="none" w:sz="0" w:space="0" w:color="auto"/>
            <w:bottom w:val="none" w:sz="0" w:space="0" w:color="auto"/>
            <w:right w:val="none" w:sz="0" w:space="0" w:color="auto"/>
          </w:divBdr>
          <w:divsChild>
            <w:div w:id="988708883">
              <w:marLeft w:val="0"/>
              <w:marRight w:val="0"/>
              <w:marTop w:val="0"/>
              <w:marBottom w:val="0"/>
              <w:divBdr>
                <w:top w:val="none" w:sz="0" w:space="0" w:color="auto"/>
                <w:left w:val="none" w:sz="0" w:space="0" w:color="auto"/>
                <w:bottom w:val="none" w:sz="0" w:space="0" w:color="auto"/>
                <w:right w:val="none" w:sz="0" w:space="0" w:color="auto"/>
              </w:divBdr>
            </w:div>
          </w:divsChild>
        </w:div>
        <w:div w:id="988708999">
          <w:marLeft w:val="0"/>
          <w:marRight w:val="0"/>
          <w:marTop w:val="0"/>
          <w:marBottom w:val="0"/>
          <w:divBdr>
            <w:top w:val="none" w:sz="0" w:space="0" w:color="auto"/>
            <w:left w:val="none" w:sz="0" w:space="0" w:color="auto"/>
            <w:bottom w:val="none" w:sz="0" w:space="0" w:color="auto"/>
            <w:right w:val="none" w:sz="0" w:space="0" w:color="auto"/>
          </w:divBdr>
          <w:divsChild>
            <w:div w:id="988708723">
              <w:marLeft w:val="0"/>
              <w:marRight w:val="0"/>
              <w:marTop w:val="0"/>
              <w:marBottom w:val="0"/>
              <w:divBdr>
                <w:top w:val="none" w:sz="0" w:space="0" w:color="auto"/>
                <w:left w:val="none" w:sz="0" w:space="0" w:color="auto"/>
                <w:bottom w:val="none" w:sz="0" w:space="0" w:color="auto"/>
                <w:right w:val="none" w:sz="0" w:space="0" w:color="auto"/>
              </w:divBdr>
              <w:divsChild>
                <w:div w:id="988708961">
                  <w:marLeft w:val="0"/>
                  <w:marRight w:val="0"/>
                  <w:marTop w:val="0"/>
                  <w:marBottom w:val="376"/>
                  <w:divBdr>
                    <w:top w:val="none" w:sz="0" w:space="0" w:color="auto"/>
                    <w:left w:val="none" w:sz="0" w:space="0" w:color="auto"/>
                    <w:bottom w:val="none" w:sz="0" w:space="0" w:color="auto"/>
                    <w:right w:val="none" w:sz="0" w:space="0" w:color="auto"/>
                  </w:divBdr>
                </w:div>
              </w:divsChild>
            </w:div>
            <w:div w:id="988708779">
              <w:marLeft w:val="0"/>
              <w:marRight w:val="0"/>
              <w:marTop w:val="0"/>
              <w:marBottom w:val="0"/>
              <w:divBdr>
                <w:top w:val="none" w:sz="0" w:space="0" w:color="auto"/>
                <w:left w:val="none" w:sz="0" w:space="0" w:color="auto"/>
                <w:bottom w:val="none" w:sz="0" w:space="0" w:color="auto"/>
                <w:right w:val="none" w:sz="0" w:space="0" w:color="auto"/>
              </w:divBdr>
              <w:divsChild>
                <w:div w:id="988708822">
                  <w:marLeft w:val="0"/>
                  <w:marRight w:val="0"/>
                  <w:marTop w:val="0"/>
                  <w:marBottom w:val="250"/>
                  <w:divBdr>
                    <w:top w:val="none" w:sz="0" w:space="0" w:color="auto"/>
                    <w:left w:val="none" w:sz="0" w:space="0" w:color="auto"/>
                    <w:bottom w:val="none" w:sz="0" w:space="0" w:color="auto"/>
                    <w:right w:val="none" w:sz="0" w:space="0" w:color="auto"/>
                  </w:divBdr>
                  <w:divsChild>
                    <w:div w:id="988708890">
                      <w:marLeft w:val="0"/>
                      <w:marRight w:val="0"/>
                      <w:marTop w:val="0"/>
                      <w:marBottom w:val="0"/>
                      <w:divBdr>
                        <w:top w:val="none" w:sz="0" w:space="0" w:color="auto"/>
                        <w:left w:val="none" w:sz="0" w:space="0" w:color="auto"/>
                        <w:bottom w:val="none" w:sz="0" w:space="0" w:color="auto"/>
                        <w:right w:val="none" w:sz="0" w:space="0" w:color="auto"/>
                      </w:divBdr>
                      <w:divsChild>
                        <w:div w:id="988708642">
                          <w:marLeft w:val="0"/>
                          <w:marRight w:val="0"/>
                          <w:marTop w:val="0"/>
                          <w:marBottom w:val="0"/>
                          <w:divBdr>
                            <w:top w:val="none" w:sz="0" w:space="0" w:color="auto"/>
                            <w:left w:val="none" w:sz="0" w:space="0" w:color="auto"/>
                            <w:bottom w:val="none" w:sz="0" w:space="0" w:color="auto"/>
                            <w:right w:val="none" w:sz="0" w:space="0" w:color="auto"/>
                          </w:divBdr>
                          <w:divsChild>
                            <w:div w:id="988708901">
                              <w:marLeft w:val="0"/>
                              <w:marRight w:val="0"/>
                              <w:marTop w:val="0"/>
                              <w:marBottom w:val="0"/>
                              <w:divBdr>
                                <w:top w:val="none" w:sz="0" w:space="0" w:color="auto"/>
                                <w:left w:val="none" w:sz="0" w:space="0" w:color="auto"/>
                                <w:bottom w:val="none" w:sz="0" w:space="0" w:color="auto"/>
                                <w:right w:val="none" w:sz="0" w:space="0" w:color="auto"/>
                              </w:divBdr>
                            </w:div>
                          </w:divsChild>
                        </w:div>
                        <w:div w:id="988708651">
                          <w:marLeft w:val="0"/>
                          <w:marRight w:val="0"/>
                          <w:marTop w:val="0"/>
                          <w:marBottom w:val="0"/>
                          <w:divBdr>
                            <w:top w:val="none" w:sz="0" w:space="0" w:color="auto"/>
                            <w:left w:val="none" w:sz="0" w:space="0" w:color="auto"/>
                            <w:bottom w:val="none" w:sz="0" w:space="0" w:color="auto"/>
                            <w:right w:val="none" w:sz="0" w:space="0" w:color="auto"/>
                          </w:divBdr>
                          <w:divsChild>
                            <w:div w:id="988708824">
                              <w:marLeft w:val="0"/>
                              <w:marRight w:val="0"/>
                              <w:marTop w:val="0"/>
                              <w:marBottom w:val="0"/>
                              <w:divBdr>
                                <w:top w:val="none" w:sz="0" w:space="0" w:color="auto"/>
                                <w:left w:val="none" w:sz="0" w:space="0" w:color="auto"/>
                                <w:bottom w:val="none" w:sz="0" w:space="0" w:color="auto"/>
                                <w:right w:val="none" w:sz="0" w:space="0" w:color="auto"/>
                              </w:divBdr>
                            </w:div>
                          </w:divsChild>
                        </w:div>
                        <w:div w:id="988708666">
                          <w:marLeft w:val="0"/>
                          <w:marRight w:val="0"/>
                          <w:marTop w:val="0"/>
                          <w:marBottom w:val="0"/>
                          <w:divBdr>
                            <w:top w:val="none" w:sz="0" w:space="0" w:color="auto"/>
                            <w:left w:val="none" w:sz="0" w:space="0" w:color="auto"/>
                            <w:bottom w:val="none" w:sz="0" w:space="0" w:color="auto"/>
                            <w:right w:val="none" w:sz="0" w:space="0" w:color="auto"/>
                          </w:divBdr>
                          <w:divsChild>
                            <w:div w:id="988709009">
                              <w:marLeft w:val="0"/>
                              <w:marRight w:val="0"/>
                              <w:marTop w:val="0"/>
                              <w:marBottom w:val="0"/>
                              <w:divBdr>
                                <w:top w:val="none" w:sz="0" w:space="0" w:color="auto"/>
                                <w:left w:val="none" w:sz="0" w:space="0" w:color="auto"/>
                                <w:bottom w:val="none" w:sz="0" w:space="0" w:color="auto"/>
                                <w:right w:val="none" w:sz="0" w:space="0" w:color="auto"/>
                              </w:divBdr>
                            </w:div>
                          </w:divsChild>
                        </w:div>
                        <w:div w:id="988708676">
                          <w:marLeft w:val="0"/>
                          <w:marRight w:val="0"/>
                          <w:marTop w:val="0"/>
                          <w:marBottom w:val="0"/>
                          <w:divBdr>
                            <w:top w:val="none" w:sz="0" w:space="0" w:color="auto"/>
                            <w:left w:val="none" w:sz="0" w:space="0" w:color="auto"/>
                            <w:bottom w:val="none" w:sz="0" w:space="0" w:color="auto"/>
                            <w:right w:val="none" w:sz="0" w:space="0" w:color="auto"/>
                          </w:divBdr>
                          <w:divsChild>
                            <w:div w:id="988708783">
                              <w:marLeft w:val="0"/>
                              <w:marRight w:val="0"/>
                              <w:marTop w:val="0"/>
                              <w:marBottom w:val="0"/>
                              <w:divBdr>
                                <w:top w:val="none" w:sz="0" w:space="0" w:color="auto"/>
                                <w:left w:val="none" w:sz="0" w:space="0" w:color="auto"/>
                                <w:bottom w:val="none" w:sz="0" w:space="0" w:color="auto"/>
                                <w:right w:val="none" w:sz="0" w:space="0" w:color="auto"/>
                              </w:divBdr>
                            </w:div>
                          </w:divsChild>
                        </w:div>
                        <w:div w:id="988708697">
                          <w:marLeft w:val="0"/>
                          <w:marRight w:val="0"/>
                          <w:marTop w:val="0"/>
                          <w:marBottom w:val="0"/>
                          <w:divBdr>
                            <w:top w:val="none" w:sz="0" w:space="0" w:color="auto"/>
                            <w:left w:val="none" w:sz="0" w:space="0" w:color="auto"/>
                            <w:bottom w:val="none" w:sz="0" w:space="0" w:color="auto"/>
                            <w:right w:val="none" w:sz="0" w:space="0" w:color="auto"/>
                          </w:divBdr>
                          <w:divsChild>
                            <w:div w:id="988708914">
                              <w:marLeft w:val="0"/>
                              <w:marRight w:val="0"/>
                              <w:marTop w:val="0"/>
                              <w:marBottom w:val="0"/>
                              <w:divBdr>
                                <w:top w:val="none" w:sz="0" w:space="0" w:color="auto"/>
                                <w:left w:val="none" w:sz="0" w:space="0" w:color="auto"/>
                                <w:bottom w:val="none" w:sz="0" w:space="0" w:color="auto"/>
                                <w:right w:val="none" w:sz="0" w:space="0" w:color="auto"/>
                              </w:divBdr>
                            </w:div>
                          </w:divsChild>
                        </w:div>
                        <w:div w:id="988708701">
                          <w:marLeft w:val="0"/>
                          <w:marRight w:val="0"/>
                          <w:marTop w:val="0"/>
                          <w:marBottom w:val="0"/>
                          <w:divBdr>
                            <w:top w:val="none" w:sz="0" w:space="0" w:color="auto"/>
                            <w:left w:val="none" w:sz="0" w:space="0" w:color="auto"/>
                            <w:bottom w:val="none" w:sz="0" w:space="0" w:color="auto"/>
                            <w:right w:val="none" w:sz="0" w:space="0" w:color="auto"/>
                          </w:divBdr>
                          <w:divsChild>
                            <w:div w:id="988708823">
                              <w:marLeft w:val="0"/>
                              <w:marRight w:val="0"/>
                              <w:marTop w:val="0"/>
                              <w:marBottom w:val="0"/>
                              <w:divBdr>
                                <w:top w:val="none" w:sz="0" w:space="0" w:color="auto"/>
                                <w:left w:val="none" w:sz="0" w:space="0" w:color="auto"/>
                                <w:bottom w:val="none" w:sz="0" w:space="0" w:color="auto"/>
                                <w:right w:val="none" w:sz="0" w:space="0" w:color="auto"/>
                              </w:divBdr>
                            </w:div>
                          </w:divsChild>
                        </w:div>
                        <w:div w:id="988708703">
                          <w:marLeft w:val="0"/>
                          <w:marRight w:val="0"/>
                          <w:marTop w:val="0"/>
                          <w:marBottom w:val="0"/>
                          <w:divBdr>
                            <w:top w:val="none" w:sz="0" w:space="0" w:color="auto"/>
                            <w:left w:val="none" w:sz="0" w:space="0" w:color="auto"/>
                            <w:bottom w:val="none" w:sz="0" w:space="0" w:color="auto"/>
                            <w:right w:val="none" w:sz="0" w:space="0" w:color="auto"/>
                          </w:divBdr>
                          <w:divsChild>
                            <w:div w:id="988708700">
                              <w:marLeft w:val="0"/>
                              <w:marRight w:val="0"/>
                              <w:marTop w:val="0"/>
                              <w:marBottom w:val="0"/>
                              <w:divBdr>
                                <w:top w:val="none" w:sz="0" w:space="0" w:color="auto"/>
                                <w:left w:val="none" w:sz="0" w:space="0" w:color="auto"/>
                                <w:bottom w:val="none" w:sz="0" w:space="0" w:color="auto"/>
                                <w:right w:val="none" w:sz="0" w:space="0" w:color="auto"/>
                              </w:divBdr>
                            </w:div>
                          </w:divsChild>
                        </w:div>
                        <w:div w:id="988708751">
                          <w:marLeft w:val="0"/>
                          <w:marRight w:val="0"/>
                          <w:marTop w:val="0"/>
                          <w:marBottom w:val="0"/>
                          <w:divBdr>
                            <w:top w:val="none" w:sz="0" w:space="0" w:color="auto"/>
                            <w:left w:val="none" w:sz="0" w:space="0" w:color="auto"/>
                            <w:bottom w:val="none" w:sz="0" w:space="0" w:color="auto"/>
                            <w:right w:val="none" w:sz="0" w:space="0" w:color="auto"/>
                          </w:divBdr>
                          <w:divsChild>
                            <w:div w:id="988708727">
                              <w:marLeft w:val="0"/>
                              <w:marRight w:val="0"/>
                              <w:marTop w:val="0"/>
                              <w:marBottom w:val="0"/>
                              <w:divBdr>
                                <w:top w:val="none" w:sz="0" w:space="0" w:color="auto"/>
                                <w:left w:val="none" w:sz="0" w:space="0" w:color="auto"/>
                                <w:bottom w:val="none" w:sz="0" w:space="0" w:color="auto"/>
                                <w:right w:val="none" w:sz="0" w:space="0" w:color="auto"/>
                              </w:divBdr>
                            </w:div>
                          </w:divsChild>
                        </w:div>
                        <w:div w:id="988708753">
                          <w:marLeft w:val="0"/>
                          <w:marRight w:val="0"/>
                          <w:marTop w:val="0"/>
                          <w:marBottom w:val="0"/>
                          <w:divBdr>
                            <w:top w:val="none" w:sz="0" w:space="0" w:color="auto"/>
                            <w:left w:val="none" w:sz="0" w:space="0" w:color="auto"/>
                            <w:bottom w:val="none" w:sz="0" w:space="0" w:color="auto"/>
                            <w:right w:val="none" w:sz="0" w:space="0" w:color="auto"/>
                          </w:divBdr>
                          <w:divsChild>
                            <w:div w:id="988709006">
                              <w:marLeft w:val="0"/>
                              <w:marRight w:val="0"/>
                              <w:marTop w:val="0"/>
                              <w:marBottom w:val="0"/>
                              <w:divBdr>
                                <w:top w:val="none" w:sz="0" w:space="0" w:color="auto"/>
                                <w:left w:val="none" w:sz="0" w:space="0" w:color="auto"/>
                                <w:bottom w:val="none" w:sz="0" w:space="0" w:color="auto"/>
                                <w:right w:val="none" w:sz="0" w:space="0" w:color="auto"/>
                              </w:divBdr>
                            </w:div>
                          </w:divsChild>
                        </w:div>
                        <w:div w:id="988708754">
                          <w:marLeft w:val="0"/>
                          <w:marRight w:val="0"/>
                          <w:marTop w:val="0"/>
                          <w:marBottom w:val="0"/>
                          <w:divBdr>
                            <w:top w:val="none" w:sz="0" w:space="0" w:color="auto"/>
                            <w:left w:val="none" w:sz="0" w:space="0" w:color="auto"/>
                            <w:bottom w:val="none" w:sz="0" w:space="0" w:color="auto"/>
                            <w:right w:val="none" w:sz="0" w:space="0" w:color="auto"/>
                          </w:divBdr>
                          <w:divsChild>
                            <w:div w:id="988708765">
                              <w:marLeft w:val="0"/>
                              <w:marRight w:val="0"/>
                              <w:marTop w:val="0"/>
                              <w:marBottom w:val="0"/>
                              <w:divBdr>
                                <w:top w:val="none" w:sz="0" w:space="0" w:color="auto"/>
                                <w:left w:val="none" w:sz="0" w:space="0" w:color="auto"/>
                                <w:bottom w:val="none" w:sz="0" w:space="0" w:color="auto"/>
                                <w:right w:val="none" w:sz="0" w:space="0" w:color="auto"/>
                              </w:divBdr>
                            </w:div>
                          </w:divsChild>
                        </w:div>
                        <w:div w:id="988708755">
                          <w:marLeft w:val="0"/>
                          <w:marRight w:val="0"/>
                          <w:marTop w:val="0"/>
                          <w:marBottom w:val="0"/>
                          <w:divBdr>
                            <w:top w:val="none" w:sz="0" w:space="0" w:color="auto"/>
                            <w:left w:val="none" w:sz="0" w:space="0" w:color="auto"/>
                            <w:bottom w:val="none" w:sz="0" w:space="0" w:color="auto"/>
                            <w:right w:val="none" w:sz="0" w:space="0" w:color="auto"/>
                          </w:divBdr>
                          <w:divsChild>
                            <w:div w:id="988708688">
                              <w:marLeft w:val="0"/>
                              <w:marRight w:val="0"/>
                              <w:marTop w:val="0"/>
                              <w:marBottom w:val="0"/>
                              <w:divBdr>
                                <w:top w:val="none" w:sz="0" w:space="0" w:color="auto"/>
                                <w:left w:val="none" w:sz="0" w:space="0" w:color="auto"/>
                                <w:bottom w:val="none" w:sz="0" w:space="0" w:color="auto"/>
                                <w:right w:val="none" w:sz="0" w:space="0" w:color="auto"/>
                              </w:divBdr>
                            </w:div>
                          </w:divsChild>
                        </w:div>
                        <w:div w:id="988708764">
                          <w:marLeft w:val="0"/>
                          <w:marRight w:val="0"/>
                          <w:marTop w:val="0"/>
                          <w:marBottom w:val="0"/>
                          <w:divBdr>
                            <w:top w:val="none" w:sz="0" w:space="0" w:color="auto"/>
                            <w:left w:val="none" w:sz="0" w:space="0" w:color="auto"/>
                            <w:bottom w:val="none" w:sz="0" w:space="0" w:color="auto"/>
                            <w:right w:val="none" w:sz="0" w:space="0" w:color="auto"/>
                          </w:divBdr>
                          <w:divsChild>
                            <w:div w:id="988708851">
                              <w:marLeft w:val="0"/>
                              <w:marRight w:val="0"/>
                              <w:marTop w:val="0"/>
                              <w:marBottom w:val="0"/>
                              <w:divBdr>
                                <w:top w:val="none" w:sz="0" w:space="0" w:color="auto"/>
                                <w:left w:val="none" w:sz="0" w:space="0" w:color="auto"/>
                                <w:bottom w:val="none" w:sz="0" w:space="0" w:color="auto"/>
                                <w:right w:val="none" w:sz="0" w:space="0" w:color="auto"/>
                              </w:divBdr>
                            </w:div>
                          </w:divsChild>
                        </w:div>
                        <w:div w:id="988708772">
                          <w:marLeft w:val="0"/>
                          <w:marRight w:val="0"/>
                          <w:marTop w:val="0"/>
                          <w:marBottom w:val="0"/>
                          <w:divBdr>
                            <w:top w:val="none" w:sz="0" w:space="0" w:color="auto"/>
                            <w:left w:val="none" w:sz="0" w:space="0" w:color="auto"/>
                            <w:bottom w:val="none" w:sz="0" w:space="0" w:color="auto"/>
                            <w:right w:val="none" w:sz="0" w:space="0" w:color="auto"/>
                          </w:divBdr>
                          <w:divsChild>
                            <w:div w:id="988708840">
                              <w:marLeft w:val="0"/>
                              <w:marRight w:val="0"/>
                              <w:marTop w:val="0"/>
                              <w:marBottom w:val="0"/>
                              <w:divBdr>
                                <w:top w:val="none" w:sz="0" w:space="0" w:color="auto"/>
                                <w:left w:val="none" w:sz="0" w:space="0" w:color="auto"/>
                                <w:bottom w:val="none" w:sz="0" w:space="0" w:color="auto"/>
                                <w:right w:val="none" w:sz="0" w:space="0" w:color="auto"/>
                              </w:divBdr>
                            </w:div>
                          </w:divsChild>
                        </w:div>
                        <w:div w:id="988708796">
                          <w:marLeft w:val="0"/>
                          <w:marRight w:val="0"/>
                          <w:marTop w:val="0"/>
                          <w:marBottom w:val="0"/>
                          <w:divBdr>
                            <w:top w:val="none" w:sz="0" w:space="0" w:color="auto"/>
                            <w:left w:val="none" w:sz="0" w:space="0" w:color="auto"/>
                            <w:bottom w:val="none" w:sz="0" w:space="0" w:color="auto"/>
                            <w:right w:val="none" w:sz="0" w:space="0" w:color="auto"/>
                          </w:divBdr>
                          <w:divsChild>
                            <w:div w:id="988708987">
                              <w:marLeft w:val="0"/>
                              <w:marRight w:val="0"/>
                              <w:marTop w:val="0"/>
                              <w:marBottom w:val="0"/>
                              <w:divBdr>
                                <w:top w:val="none" w:sz="0" w:space="0" w:color="auto"/>
                                <w:left w:val="none" w:sz="0" w:space="0" w:color="auto"/>
                                <w:bottom w:val="none" w:sz="0" w:space="0" w:color="auto"/>
                                <w:right w:val="none" w:sz="0" w:space="0" w:color="auto"/>
                              </w:divBdr>
                            </w:div>
                          </w:divsChild>
                        </w:div>
                        <w:div w:id="988708841">
                          <w:marLeft w:val="0"/>
                          <w:marRight w:val="0"/>
                          <w:marTop w:val="0"/>
                          <w:marBottom w:val="0"/>
                          <w:divBdr>
                            <w:top w:val="none" w:sz="0" w:space="0" w:color="auto"/>
                            <w:left w:val="none" w:sz="0" w:space="0" w:color="auto"/>
                            <w:bottom w:val="none" w:sz="0" w:space="0" w:color="auto"/>
                            <w:right w:val="none" w:sz="0" w:space="0" w:color="auto"/>
                          </w:divBdr>
                          <w:divsChild>
                            <w:div w:id="988708816">
                              <w:marLeft w:val="0"/>
                              <w:marRight w:val="0"/>
                              <w:marTop w:val="0"/>
                              <w:marBottom w:val="0"/>
                              <w:divBdr>
                                <w:top w:val="none" w:sz="0" w:space="0" w:color="auto"/>
                                <w:left w:val="none" w:sz="0" w:space="0" w:color="auto"/>
                                <w:bottom w:val="none" w:sz="0" w:space="0" w:color="auto"/>
                                <w:right w:val="none" w:sz="0" w:space="0" w:color="auto"/>
                              </w:divBdr>
                            </w:div>
                          </w:divsChild>
                        </w:div>
                        <w:div w:id="988708842">
                          <w:marLeft w:val="0"/>
                          <w:marRight w:val="0"/>
                          <w:marTop w:val="0"/>
                          <w:marBottom w:val="0"/>
                          <w:divBdr>
                            <w:top w:val="none" w:sz="0" w:space="0" w:color="auto"/>
                            <w:left w:val="none" w:sz="0" w:space="0" w:color="auto"/>
                            <w:bottom w:val="none" w:sz="0" w:space="0" w:color="auto"/>
                            <w:right w:val="none" w:sz="0" w:space="0" w:color="auto"/>
                          </w:divBdr>
                          <w:divsChild>
                            <w:div w:id="988708745">
                              <w:marLeft w:val="0"/>
                              <w:marRight w:val="0"/>
                              <w:marTop w:val="0"/>
                              <w:marBottom w:val="0"/>
                              <w:divBdr>
                                <w:top w:val="none" w:sz="0" w:space="0" w:color="auto"/>
                                <w:left w:val="none" w:sz="0" w:space="0" w:color="auto"/>
                                <w:bottom w:val="none" w:sz="0" w:space="0" w:color="auto"/>
                                <w:right w:val="none" w:sz="0" w:space="0" w:color="auto"/>
                              </w:divBdr>
                            </w:div>
                          </w:divsChild>
                        </w:div>
                        <w:div w:id="988708864">
                          <w:marLeft w:val="0"/>
                          <w:marRight w:val="0"/>
                          <w:marTop w:val="0"/>
                          <w:marBottom w:val="0"/>
                          <w:divBdr>
                            <w:top w:val="none" w:sz="0" w:space="0" w:color="auto"/>
                            <w:left w:val="none" w:sz="0" w:space="0" w:color="auto"/>
                            <w:bottom w:val="none" w:sz="0" w:space="0" w:color="auto"/>
                            <w:right w:val="none" w:sz="0" w:space="0" w:color="auto"/>
                          </w:divBdr>
                          <w:divsChild>
                            <w:div w:id="988708747">
                              <w:marLeft w:val="0"/>
                              <w:marRight w:val="0"/>
                              <w:marTop w:val="0"/>
                              <w:marBottom w:val="0"/>
                              <w:divBdr>
                                <w:top w:val="none" w:sz="0" w:space="0" w:color="auto"/>
                                <w:left w:val="none" w:sz="0" w:space="0" w:color="auto"/>
                                <w:bottom w:val="none" w:sz="0" w:space="0" w:color="auto"/>
                                <w:right w:val="none" w:sz="0" w:space="0" w:color="auto"/>
                              </w:divBdr>
                            </w:div>
                          </w:divsChild>
                        </w:div>
                        <w:div w:id="988708874">
                          <w:marLeft w:val="0"/>
                          <w:marRight w:val="0"/>
                          <w:marTop w:val="0"/>
                          <w:marBottom w:val="0"/>
                          <w:divBdr>
                            <w:top w:val="none" w:sz="0" w:space="0" w:color="auto"/>
                            <w:left w:val="none" w:sz="0" w:space="0" w:color="auto"/>
                            <w:bottom w:val="none" w:sz="0" w:space="0" w:color="auto"/>
                            <w:right w:val="none" w:sz="0" w:space="0" w:color="auto"/>
                          </w:divBdr>
                          <w:divsChild>
                            <w:div w:id="988708952">
                              <w:marLeft w:val="0"/>
                              <w:marRight w:val="0"/>
                              <w:marTop w:val="0"/>
                              <w:marBottom w:val="0"/>
                              <w:divBdr>
                                <w:top w:val="none" w:sz="0" w:space="0" w:color="auto"/>
                                <w:left w:val="none" w:sz="0" w:space="0" w:color="auto"/>
                                <w:bottom w:val="none" w:sz="0" w:space="0" w:color="auto"/>
                                <w:right w:val="none" w:sz="0" w:space="0" w:color="auto"/>
                              </w:divBdr>
                            </w:div>
                          </w:divsChild>
                        </w:div>
                        <w:div w:id="988708879">
                          <w:marLeft w:val="0"/>
                          <w:marRight w:val="0"/>
                          <w:marTop w:val="0"/>
                          <w:marBottom w:val="0"/>
                          <w:divBdr>
                            <w:top w:val="none" w:sz="0" w:space="0" w:color="auto"/>
                            <w:left w:val="none" w:sz="0" w:space="0" w:color="auto"/>
                            <w:bottom w:val="none" w:sz="0" w:space="0" w:color="auto"/>
                            <w:right w:val="none" w:sz="0" w:space="0" w:color="auto"/>
                          </w:divBdr>
                          <w:divsChild>
                            <w:div w:id="988708881">
                              <w:marLeft w:val="0"/>
                              <w:marRight w:val="0"/>
                              <w:marTop w:val="0"/>
                              <w:marBottom w:val="0"/>
                              <w:divBdr>
                                <w:top w:val="none" w:sz="0" w:space="0" w:color="auto"/>
                                <w:left w:val="none" w:sz="0" w:space="0" w:color="auto"/>
                                <w:bottom w:val="none" w:sz="0" w:space="0" w:color="auto"/>
                                <w:right w:val="none" w:sz="0" w:space="0" w:color="auto"/>
                              </w:divBdr>
                            </w:div>
                          </w:divsChild>
                        </w:div>
                        <w:div w:id="988708889">
                          <w:marLeft w:val="0"/>
                          <w:marRight w:val="0"/>
                          <w:marTop w:val="0"/>
                          <w:marBottom w:val="0"/>
                          <w:divBdr>
                            <w:top w:val="none" w:sz="0" w:space="0" w:color="auto"/>
                            <w:left w:val="none" w:sz="0" w:space="0" w:color="auto"/>
                            <w:bottom w:val="none" w:sz="0" w:space="0" w:color="auto"/>
                            <w:right w:val="none" w:sz="0" w:space="0" w:color="auto"/>
                          </w:divBdr>
                          <w:divsChild>
                            <w:div w:id="988709022">
                              <w:marLeft w:val="0"/>
                              <w:marRight w:val="0"/>
                              <w:marTop w:val="0"/>
                              <w:marBottom w:val="0"/>
                              <w:divBdr>
                                <w:top w:val="none" w:sz="0" w:space="0" w:color="auto"/>
                                <w:left w:val="none" w:sz="0" w:space="0" w:color="auto"/>
                                <w:bottom w:val="none" w:sz="0" w:space="0" w:color="auto"/>
                                <w:right w:val="none" w:sz="0" w:space="0" w:color="auto"/>
                              </w:divBdr>
                            </w:div>
                          </w:divsChild>
                        </w:div>
                        <w:div w:id="988708912">
                          <w:marLeft w:val="0"/>
                          <w:marRight w:val="0"/>
                          <w:marTop w:val="0"/>
                          <w:marBottom w:val="0"/>
                          <w:divBdr>
                            <w:top w:val="none" w:sz="0" w:space="0" w:color="auto"/>
                            <w:left w:val="none" w:sz="0" w:space="0" w:color="auto"/>
                            <w:bottom w:val="none" w:sz="0" w:space="0" w:color="auto"/>
                            <w:right w:val="none" w:sz="0" w:space="0" w:color="auto"/>
                          </w:divBdr>
                          <w:divsChild>
                            <w:div w:id="988708972">
                              <w:marLeft w:val="0"/>
                              <w:marRight w:val="0"/>
                              <w:marTop w:val="0"/>
                              <w:marBottom w:val="0"/>
                              <w:divBdr>
                                <w:top w:val="none" w:sz="0" w:space="0" w:color="auto"/>
                                <w:left w:val="none" w:sz="0" w:space="0" w:color="auto"/>
                                <w:bottom w:val="none" w:sz="0" w:space="0" w:color="auto"/>
                                <w:right w:val="none" w:sz="0" w:space="0" w:color="auto"/>
                              </w:divBdr>
                            </w:div>
                          </w:divsChild>
                        </w:div>
                        <w:div w:id="988708931">
                          <w:marLeft w:val="0"/>
                          <w:marRight w:val="0"/>
                          <w:marTop w:val="0"/>
                          <w:marBottom w:val="0"/>
                          <w:divBdr>
                            <w:top w:val="none" w:sz="0" w:space="0" w:color="auto"/>
                            <w:left w:val="none" w:sz="0" w:space="0" w:color="auto"/>
                            <w:bottom w:val="none" w:sz="0" w:space="0" w:color="auto"/>
                            <w:right w:val="none" w:sz="0" w:space="0" w:color="auto"/>
                          </w:divBdr>
                          <w:divsChild>
                            <w:div w:id="988708718">
                              <w:marLeft w:val="0"/>
                              <w:marRight w:val="0"/>
                              <w:marTop w:val="0"/>
                              <w:marBottom w:val="0"/>
                              <w:divBdr>
                                <w:top w:val="none" w:sz="0" w:space="0" w:color="auto"/>
                                <w:left w:val="none" w:sz="0" w:space="0" w:color="auto"/>
                                <w:bottom w:val="none" w:sz="0" w:space="0" w:color="auto"/>
                                <w:right w:val="none" w:sz="0" w:space="0" w:color="auto"/>
                              </w:divBdr>
                            </w:div>
                          </w:divsChild>
                        </w:div>
                        <w:div w:id="988708936">
                          <w:marLeft w:val="0"/>
                          <w:marRight w:val="0"/>
                          <w:marTop w:val="0"/>
                          <w:marBottom w:val="0"/>
                          <w:divBdr>
                            <w:top w:val="none" w:sz="0" w:space="0" w:color="auto"/>
                            <w:left w:val="none" w:sz="0" w:space="0" w:color="auto"/>
                            <w:bottom w:val="none" w:sz="0" w:space="0" w:color="auto"/>
                            <w:right w:val="none" w:sz="0" w:space="0" w:color="auto"/>
                          </w:divBdr>
                          <w:divsChild>
                            <w:div w:id="988708802">
                              <w:marLeft w:val="0"/>
                              <w:marRight w:val="0"/>
                              <w:marTop w:val="0"/>
                              <w:marBottom w:val="0"/>
                              <w:divBdr>
                                <w:top w:val="none" w:sz="0" w:space="0" w:color="auto"/>
                                <w:left w:val="none" w:sz="0" w:space="0" w:color="auto"/>
                                <w:bottom w:val="none" w:sz="0" w:space="0" w:color="auto"/>
                                <w:right w:val="none" w:sz="0" w:space="0" w:color="auto"/>
                              </w:divBdr>
                            </w:div>
                          </w:divsChild>
                        </w:div>
                        <w:div w:id="988708951">
                          <w:marLeft w:val="0"/>
                          <w:marRight w:val="0"/>
                          <w:marTop w:val="0"/>
                          <w:marBottom w:val="0"/>
                          <w:divBdr>
                            <w:top w:val="none" w:sz="0" w:space="0" w:color="auto"/>
                            <w:left w:val="none" w:sz="0" w:space="0" w:color="auto"/>
                            <w:bottom w:val="none" w:sz="0" w:space="0" w:color="auto"/>
                            <w:right w:val="none" w:sz="0" w:space="0" w:color="auto"/>
                          </w:divBdr>
                          <w:divsChild>
                            <w:div w:id="988708741">
                              <w:marLeft w:val="0"/>
                              <w:marRight w:val="0"/>
                              <w:marTop w:val="0"/>
                              <w:marBottom w:val="0"/>
                              <w:divBdr>
                                <w:top w:val="none" w:sz="0" w:space="0" w:color="auto"/>
                                <w:left w:val="none" w:sz="0" w:space="0" w:color="auto"/>
                                <w:bottom w:val="none" w:sz="0" w:space="0" w:color="auto"/>
                                <w:right w:val="none" w:sz="0" w:space="0" w:color="auto"/>
                              </w:divBdr>
                            </w:div>
                          </w:divsChild>
                        </w:div>
                        <w:div w:id="988708953">
                          <w:marLeft w:val="0"/>
                          <w:marRight w:val="0"/>
                          <w:marTop w:val="0"/>
                          <w:marBottom w:val="0"/>
                          <w:divBdr>
                            <w:top w:val="none" w:sz="0" w:space="0" w:color="auto"/>
                            <w:left w:val="none" w:sz="0" w:space="0" w:color="auto"/>
                            <w:bottom w:val="none" w:sz="0" w:space="0" w:color="auto"/>
                            <w:right w:val="none" w:sz="0" w:space="0" w:color="auto"/>
                          </w:divBdr>
                          <w:divsChild>
                            <w:div w:id="988708944">
                              <w:marLeft w:val="0"/>
                              <w:marRight w:val="0"/>
                              <w:marTop w:val="0"/>
                              <w:marBottom w:val="0"/>
                              <w:divBdr>
                                <w:top w:val="none" w:sz="0" w:space="0" w:color="auto"/>
                                <w:left w:val="none" w:sz="0" w:space="0" w:color="auto"/>
                                <w:bottom w:val="none" w:sz="0" w:space="0" w:color="auto"/>
                                <w:right w:val="none" w:sz="0" w:space="0" w:color="auto"/>
                              </w:divBdr>
                            </w:div>
                          </w:divsChild>
                        </w:div>
                        <w:div w:id="988708965">
                          <w:marLeft w:val="0"/>
                          <w:marRight w:val="0"/>
                          <w:marTop w:val="0"/>
                          <w:marBottom w:val="0"/>
                          <w:divBdr>
                            <w:top w:val="none" w:sz="0" w:space="0" w:color="auto"/>
                            <w:left w:val="none" w:sz="0" w:space="0" w:color="auto"/>
                            <w:bottom w:val="none" w:sz="0" w:space="0" w:color="auto"/>
                            <w:right w:val="none" w:sz="0" w:space="0" w:color="auto"/>
                          </w:divBdr>
                          <w:divsChild>
                            <w:div w:id="988708981">
                              <w:marLeft w:val="0"/>
                              <w:marRight w:val="0"/>
                              <w:marTop w:val="0"/>
                              <w:marBottom w:val="0"/>
                              <w:divBdr>
                                <w:top w:val="none" w:sz="0" w:space="0" w:color="auto"/>
                                <w:left w:val="none" w:sz="0" w:space="0" w:color="auto"/>
                                <w:bottom w:val="none" w:sz="0" w:space="0" w:color="auto"/>
                                <w:right w:val="none" w:sz="0" w:space="0" w:color="auto"/>
                              </w:divBdr>
                            </w:div>
                          </w:divsChild>
                        </w:div>
                        <w:div w:id="988708966">
                          <w:marLeft w:val="0"/>
                          <w:marRight w:val="0"/>
                          <w:marTop w:val="0"/>
                          <w:marBottom w:val="0"/>
                          <w:divBdr>
                            <w:top w:val="none" w:sz="0" w:space="0" w:color="auto"/>
                            <w:left w:val="none" w:sz="0" w:space="0" w:color="auto"/>
                            <w:bottom w:val="none" w:sz="0" w:space="0" w:color="auto"/>
                            <w:right w:val="none" w:sz="0" w:space="0" w:color="auto"/>
                          </w:divBdr>
                          <w:divsChild>
                            <w:div w:id="988708894">
                              <w:marLeft w:val="0"/>
                              <w:marRight w:val="0"/>
                              <w:marTop w:val="0"/>
                              <w:marBottom w:val="0"/>
                              <w:divBdr>
                                <w:top w:val="none" w:sz="0" w:space="0" w:color="auto"/>
                                <w:left w:val="none" w:sz="0" w:space="0" w:color="auto"/>
                                <w:bottom w:val="none" w:sz="0" w:space="0" w:color="auto"/>
                                <w:right w:val="none" w:sz="0" w:space="0" w:color="auto"/>
                              </w:divBdr>
                            </w:div>
                          </w:divsChild>
                        </w:div>
                        <w:div w:id="988708988">
                          <w:marLeft w:val="0"/>
                          <w:marRight w:val="0"/>
                          <w:marTop w:val="0"/>
                          <w:marBottom w:val="0"/>
                          <w:divBdr>
                            <w:top w:val="none" w:sz="0" w:space="0" w:color="auto"/>
                            <w:left w:val="none" w:sz="0" w:space="0" w:color="auto"/>
                            <w:bottom w:val="none" w:sz="0" w:space="0" w:color="auto"/>
                            <w:right w:val="none" w:sz="0" w:space="0" w:color="auto"/>
                          </w:divBdr>
                          <w:divsChild>
                            <w:div w:id="988708848">
                              <w:marLeft w:val="0"/>
                              <w:marRight w:val="0"/>
                              <w:marTop w:val="0"/>
                              <w:marBottom w:val="0"/>
                              <w:divBdr>
                                <w:top w:val="none" w:sz="0" w:space="0" w:color="auto"/>
                                <w:left w:val="none" w:sz="0" w:space="0" w:color="auto"/>
                                <w:bottom w:val="none" w:sz="0" w:space="0" w:color="auto"/>
                                <w:right w:val="none" w:sz="0" w:space="0" w:color="auto"/>
                              </w:divBdr>
                            </w:div>
                          </w:divsChild>
                        </w:div>
                        <w:div w:id="988709021">
                          <w:marLeft w:val="0"/>
                          <w:marRight w:val="0"/>
                          <w:marTop w:val="0"/>
                          <w:marBottom w:val="0"/>
                          <w:divBdr>
                            <w:top w:val="none" w:sz="0" w:space="0" w:color="auto"/>
                            <w:left w:val="none" w:sz="0" w:space="0" w:color="auto"/>
                            <w:bottom w:val="none" w:sz="0" w:space="0" w:color="auto"/>
                            <w:right w:val="none" w:sz="0" w:space="0" w:color="auto"/>
                          </w:divBdr>
                          <w:divsChild>
                            <w:div w:id="98870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8708699">
      <w:marLeft w:val="0"/>
      <w:marRight w:val="0"/>
      <w:marTop w:val="0"/>
      <w:marBottom w:val="0"/>
      <w:divBdr>
        <w:top w:val="none" w:sz="0" w:space="0" w:color="auto"/>
        <w:left w:val="none" w:sz="0" w:space="0" w:color="auto"/>
        <w:bottom w:val="none" w:sz="0" w:space="0" w:color="auto"/>
        <w:right w:val="none" w:sz="0" w:space="0" w:color="auto"/>
      </w:divBdr>
      <w:divsChild>
        <w:div w:id="988708686">
          <w:marLeft w:val="0"/>
          <w:marRight w:val="0"/>
          <w:marTop w:val="100"/>
          <w:marBottom w:val="100"/>
          <w:divBdr>
            <w:top w:val="none" w:sz="0" w:space="0" w:color="auto"/>
            <w:left w:val="none" w:sz="0" w:space="0" w:color="auto"/>
            <w:bottom w:val="none" w:sz="0" w:space="0" w:color="auto"/>
            <w:right w:val="none" w:sz="0" w:space="0" w:color="auto"/>
          </w:divBdr>
          <w:divsChild>
            <w:div w:id="988708998">
              <w:marLeft w:val="0"/>
              <w:marRight w:val="0"/>
              <w:marTop w:val="0"/>
              <w:marBottom w:val="0"/>
              <w:divBdr>
                <w:top w:val="none" w:sz="0" w:space="0" w:color="auto"/>
                <w:left w:val="none" w:sz="0" w:space="0" w:color="auto"/>
                <w:bottom w:val="none" w:sz="0" w:space="0" w:color="auto"/>
                <w:right w:val="none" w:sz="0" w:space="0" w:color="auto"/>
              </w:divBdr>
              <w:divsChild>
                <w:div w:id="988708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708878">
          <w:marLeft w:val="0"/>
          <w:marRight w:val="0"/>
          <w:marTop w:val="100"/>
          <w:marBottom w:val="100"/>
          <w:divBdr>
            <w:top w:val="none" w:sz="0" w:space="0" w:color="auto"/>
            <w:left w:val="none" w:sz="0" w:space="0" w:color="auto"/>
            <w:bottom w:val="none" w:sz="0" w:space="0" w:color="auto"/>
            <w:right w:val="none" w:sz="0" w:space="0" w:color="auto"/>
          </w:divBdr>
          <w:divsChild>
            <w:div w:id="988709008">
              <w:marLeft w:val="0"/>
              <w:marRight w:val="359"/>
              <w:marTop w:val="0"/>
              <w:marBottom w:val="0"/>
              <w:divBdr>
                <w:top w:val="none" w:sz="0" w:space="0" w:color="auto"/>
                <w:left w:val="none" w:sz="0" w:space="0" w:color="auto"/>
                <w:bottom w:val="none" w:sz="0" w:space="0" w:color="auto"/>
                <w:right w:val="none" w:sz="0" w:space="0" w:color="auto"/>
              </w:divBdr>
            </w:div>
          </w:divsChild>
        </w:div>
      </w:divsChild>
    </w:div>
    <w:div w:id="988708705">
      <w:marLeft w:val="0"/>
      <w:marRight w:val="0"/>
      <w:marTop w:val="0"/>
      <w:marBottom w:val="0"/>
      <w:divBdr>
        <w:top w:val="none" w:sz="0" w:space="0" w:color="auto"/>
        <w:left w:val="none" w:sz="0" w:space="0" w:color="auto"/>
        <w:bottom w:val="none" w:sz="0" w:space="0" w:color="auto"/>
        <w:right w:val="none" w:sz="0" w:space="0" w:color="auto"/>
      </w:divBdr>
      <w:divsChild>
        <w:div w:id="988708658">
          <w:marLeft w:val="0"/>
          <w:marRight w:val="0"/>
          <w:marTop w:val="0"/>
          <w:marBottom w:val="0"/>
          <w:divBdr>
            <w:top w:val="none" w:sz="0" w:space="0" w:color="auto"/>
            <w:left w:val="none" w:sz="0" w:space="0" w:color="auto"/>
            <w:bottom w:val="none" w:sz="0" w:space="0" w:color="auto"/>
            <w:right w:val="none" w:sz="0" w:space="0" w:color="auto"/>
          </w:divBdr>
        </w:div>
        <w:div w:id="988708928">
          <w:marLeft w:val="0"/>
          <w:marRight w:val="0"/>
          <w:marTop w:val="0"/>
          <w:marBottom w:val="0"/>
          <w:divBdr>
            <w:top w:val="none" w:sz="0" w:space="0" w:color="auto"/>
            <w:left w:val="none" w:sz="0" w:space="0" w:color="auto"/>
            <w:bottom w:val="none" w:sz="0" w:space="0" w:color="auto"/>
            <w:right w:val="none" w:sz="0" w:space="0" w:color="auto"/>
          </w:divBdr>
        </w:div>
      </w:divsChild>
    </w:div>
    <w:div w:id="988708717">
      <w:marLeft w:val="0"/>
      <w:marRight w:val="0"/>
      <w:marTop w:val="0"/>
      <w:marBottom w:val="0"/>
      <w:divBdr>
        <w:top w:val="none" w:sz="0" w:space="0" w:color="auto"/>
        <w:left w:val="none" w:sz="0" w:space="0" w:color="auto"/>
        <w:bottom w:val="none" w:sz="0" w:space="0" w:color="auto"/>
        <w:right w:val="none" w:sz="0" w:space="0" w:color="auto"/>
      </w:divBdr>
    </w:div>
    <w:div w:id="988708720">
      <w:marLeft w:val="0"/>
      <w:marRight w:val="0"/>
      <w:marTop w:val="0"/>
      <w:marBottom w:val="0"/>
      <w:divBdr>
        <w:top w:val="none" w:sz="0" w:space="0" w:color="auto"/>
        <w:left w:val="none" w:sz="0" w:space="0" w:color="auto"/>
        <w:bottom w:val="none" w:sz="0" w:space="0" w:color="auto"/>
        <w:right w:val="none" w:sz="0" w:space="0" w:color="auto"/>
      </w:divBdr>
    </w:div>
    <w:div w:id="988708728">
      <w:marLeft w:val="0"/>
      <w:marRight w:val="0"/>
      <w:marTop w:val="0"/>
      <w:marBottom w:val="0"/>
      <w:divBdr>
        <w:top w:val="none" w:sz="0" w:space="0" w:color="auto"/>
        <w:left w:val="none" w:sz="0" w:space="0" w:color="auto"/>
        <w:bottom w:val="none" w:sz="0" w:space="0" w:color="auto"/>
        <w:right w:val="none" w:sz="0" w:space="0" w:color="auto"/>
      </w:divBdr>
      <w:divsChild>
        <w:div w:id="988708644">
          <w:marLeft w:val="0"/>
          <w:marRight w:val="0"/>
          <w:marTop w:val="0"/>
          <w:marBottom w:val="0"/>
          <w:divBdr>
            <w:top w:val="none" w:sz="0" w:space="0" w:color="auto"/>
            <w:left w:val="none" w:sz="0" w:space="0" w:color="auto"/>
            <w:bottom w:val="none" w:sz="0" w:space="0" w:color="auto"/>
            <w:right w:val="none" w:sz="0" w:space="0" w:color="auto"/>
          </w:divBdr>
        </w:div>
        <w:div w:id="988708645">
          <w:marLeft w:val="0"/>
          <w:marRight w:val="0"/>
          <w:marTop w:val="0"/>
          <w:marBottom w:val="0"/>
          <w:divBdr>
            <w:top w:val="none" w:sz="0" w:space="0" w:color="auto"/>
            <w:left w:val="none" w:sz="0" w:space="0" w:color="auto"/>
            <w:bottom w:val="none" w:sz="0" w:space="0" w:color="auto"/>
            <w:right w:val="none" w:sz="0" w:space="0" w:color="auto"/>
          </w:divBdr>
        </w:div>
        <w:div w:id="988708646">
          <w:marLeft w:val="0"/>
          <w:marRight w:val="0"/>
          <w:marTop w:val="0"/>
          <w:marBottom w:val="0"/>
          <w:divBdr>
            <w:top w:val="none" w:sz="0" w:space="0" w:color="auto"/>
            <w:left w:val="none" w:sz="0" w:space="0" w:color="auto"/>
            <w:bottom w:val="none" w:sz="0" w:space="0" w:color="auto"/>
            <w:right w:val="none" w:sz="0" w:space="0" w:color="auto"/>
          </w:divBdr>
        </w:div>
        <w:div w:id="988708647">
          <w:marLeft w:val="0"/>
          <w:marRight w:val="0"/>
          <w:marTop w:val="0"/>
          <w:marBottom w:val="0"/>
          <w:divBdr>
            <w:top w:val="none" w:sz="0" w:space="0" w:color="auto"/>
            <w:left w:val="none" w:sz="0" w:space="0" w:color="auto"/>
            <w:bottom w:val="none" w:sz="0" w:space="0" w:color="auto"/>
            <w:right w:val="none" w:sz="0" w:space="0" w:color="auto"/>
          </w:divBdr>
        </w:div>
        <w:div w:id="988708652">
          <w:marLeft w:val="0"/>
          <w:marRight w:val="0"/>
          <w:marTop w:val="0"/>
          <w:marBottom w:val="0"/>
          <w:divBdr>
            <w:top w:val="none" w:sz="0" w:space="0" w:color="auto"/>
            <w:left w:val="none" w:sz="0" w:space="0" w:color="auto"/>
            <w:bottom w:val="none" w:sz="0" w:space="0" w:color="auto"/>
            <w:right w:val="none" w:sz="0" w:space="0" w:color="auto"/>
          </w:divBdr>
        </w:div>
        <w:div w:id="988708653">
          <w:marLeft w:val="0"/>
          <w:marRight w:val="0"/>
          <w:marTop w:val="0"/>
          <w:marBottom w:val="0"/>
          <w:divBdr>
            <w:top w:val="none" w:sz="0" w:space="0" w:color="auto"/>
            <w:left w:val="none" w:sz="0" w:space="0" w:color="auto"/>
            <w:bottom w:val="none" w:sz="0" w:space="0" w:color="auto"/>
            <w:right w:val="none" w:sz="0" w:space="0" w:color="auto"/>
          </w:divBdr>
        </w:div>
        <w:div w:id="988708656">
          <w:marLeft w:val="0"/>
          <w:marRight w:val="0"/>
          <w:marTop w:val="0"/>
          <w:marBottom w:val="0"/>
          <w:divBdr>
            <w:top w:val="none" w:sz="0" w:space="0" w:color="auto"/>
            <w:left w:val="none" w:sz="0" w:space="0" w:color="auto"/>
            <w:bottom w:val="none" w:sz="0" w:space="0" w:color="auto"/>
            <w:right w:val="none" w:sz="0" w:space="0" w:color="auto"/>
          </w:divBdr>
        </w:div>
        <w:div w:id="988708662">
          <w:marLeft w:val="0"/>
          <w:marRight w:val="0"/>
          <w:marTop w:val="0"/>
          <w:marBottom w:val="0"/>
          <w:divBdr>
            <w:top w:val="none" w:sz="0" w:space="0" w:color="auto"/>
            <w:left w:val="none" w:sz="0" w:space="0" w:color="auto"/>
            <w:bottom w:val="none" w:sz="0" w:space="0" w:color="auto"/>
            <w:right w:val="none" w:sz="0" w:space="0" w:color="auto"/>
          </w:divBdr>
        </w:div>
        <w:div w:id="988708667">
          <w:marLeft w:val="0"/>
          <w:marRight w:val="0"/>
          <w:marTop w:val="0"/>
          <w:marBottom w:val="0"/>
          <w:divBdr>
            <w:top w:val="none" w:sz="0" w:space="0" w:color="auto"/>
            <w:left w:val="none" w:sz="0" w:space="0" w:color="auto"/>
            <w:bottom w:val="none" w:sz="0" w:space="0" w:color="auto"/>
            <w:right w:val="none" w:sz="0" w:space="0" w:color="auto"/>
          </w:divBdr>
        </w:div>
        <w:div w:id="988708668">
          <w:marLeft w:val="0"/>
          <w:marRight w:val="0"/>
          <w:marTop w:val="0"/>
          <w:marBottom w:val="0"/>
          <w:divBdr>
            <w:top w:val="none" w:sz="0" w:space="0" w:color="auto"/>
            <w:left w:val="none" w:sz="0" w:space="0" w:color="auto"/>
            <w:bottom w:val="none" w:sz="0" w:space="0" w:color="auto"/>
            <w:right w:val="none" w:sz="0" w:space="0" w:color="auto"/>
          </w:divBdr>
        </w:div>
        <w:div w:id="988708669">
          <w:marLeft w:val="0"/>
          <w:marRight w:val="0"/>
          <w:marTop w:val="0"/>
          <w:marBottom w:val="0"/>
          <w:divBdr>
            <w:top w:val="none" w:sz="0" w:space="0" w:color="auto"/>
            <w:left w:val="none" w:sz="0" w:space="0" w:color="auto"/>
            <w:bottom w:val="none" w:sz="0" w:space="0" w:color="auto"/>
            <w:right w:val="none" w:sz="0" w:space="0" w:color="auto"/>
          </w:divBdr>
        </w:div>
        <w:div w:id="988708673">
          <w:marLeft w:val="0"/>
          <w:marRight w:val="0"/>
          <w:marTop w:val="0"/>
          <w:marBottom w:val="0"/>
          <w:divBdr>
            <w:top w:val="none" w:sz="0" w:space="0" w:color="auto"/>
            <w:left w:val="none" w:sz="0" w:space="0" w:color="auto"/>
            <w:bottom w:val="none" w:sz="0" w:space="0" w:color="auto"/>
            <w:right w:val="none" w:sz="0" w:space="0" w:color="auto"/>
          </w:divBdr>
        </w:div>
        <w:div w:id="988708674">
          <w:marLeft w:val="0"/>
          <w:marRight w:val="0"/>
          <w:marTop w:val="0"/>
          <w:marBottom w:val="0"/>
          <w:divBdr>
            <w:top w:val="none" w:sz="0" w:space="0" w:color="auto"/>
            <w:left w:val="none" w:sz="0" w:space="0" w:color="auto"/>
            <w:bottom w:val="none" w:sz="0" w:space="0" w:color="auto"/>
            <w:right w:val="none" w:sz="0" w:space="0" w:color="auto"/>
          </w:divBdr>
        </w:div>
        <w:div w:id="988708678">
          <w:marLeft w:val="0"/>
          <w:marRight w:val="0"/>
          <w:marTop w:val="0"/>
          <w:marBottom w:val="0"/>
          <w:divBdr>
            <w:top w:val="none" w:sz="0" w:space="0" w:color="auto"/>
            <w:left w:val="none" w:sz="0" w:space="0" w:color="auto"/>
            <w:bottom w:val="none" w:sz="0" w:space="0" w:color="auto"/>
            <w:right w:val="none" w:sz="0" w:space="0" w:color="auto"/>
          </w:divBdr>
        </w:div>
        <w:div w:id="988708679">
          <w:marLeft w:val="0"/>
          <w:marRight w:val="0"/>
          <w:marTop w:val="0"/>
          <w:marBottom w:val="0"/>
          <w:divBdr>
            <w:top w:val="none" w:sz="0" w:space="0" w:color="auto"/>
            <w:left w:val="none" w:sz="0" w:space="0" w:color="auto"/>
            <w:bottom w:val="none" w:sz="0" w:space="0" w:color="auto"/>
            <w:right w:val="none" w:sz="0" w:space="0" w:color="auto"/>
          </w:divBdr>
        </w:div>
        <w:div w:id="988708680">
          <w:marLeft w:val="0"/>
          <w:marRight w:val="0"/>
          <w:marTop w:val="0"/>
          <w:marBottom w:val="0"/>
          <w:divBdr>
            <w:top w:val="none" w:sz="0" w:space="0" w:color="auto"/>
            <w:left w:val="none" w:sz="0" w:space="0" w:color="auto"/>
            <w:bottom w:val="none" w:sz="0" w:space="0" w:color="auto"/>
            <w:right w:val="none" w:sz="0" w:space="0" w:color="auto"/>
          </w:divBdr>
        </w:div>
        <w:div w:id="988708683">
          <w:marLeft w:val="0"/>
          <w:marRight w:val="0"/>
          <w:marTop w:val="0"/>
          <w:marBottom w:val="0"/>
          <w:divBdr>
            <w:top w:val="none" w:sz="0" w:space="0" w:color="auto"/>
            <w:left w:val="none" w:sz="0" w:space="0" w:color="auto"/>
            <w:bottom w:val="none" w:sz="0" w:space="0" w:color="auto"/>
            <w:right w:val="none" w:sz="0" w:space="0" w:color="auto"/>
          </w:divBdr>
        </w:div>
        <w:div w:id="988708684">
          <w:marLeft w:val="0"/>
          <w:marRight w:val="0"/>
          <w:marTop w:val="0"/>
          <w:marBottom w:val="0"/>
          <w:divBdr>
            <w:top w:val="none" w:sz="0" w:space="0" w:color="auto"/>
            <w:left w:val="none" w:sz="0" w:space="0" w:color="auto"/>
            <w:bottom w:val="none" w:sz="0" w:space="0" w:color="auto"/>
            <w:right w:val="none" w:sz="0" w:space="0" w:color="auto"/>
          </w:divBdr>
        </w:div>
        <w:div w:id="988708687">
          <w:marLeft w:val="0"/>
          <w:marRight w:val="0"/>
          <w:marTop w:val="0"/>
          <w:marBottom w:val="0"/>
          <w:divBdr>
            <w:top w:val="none" w:sz="0" w:space="0" w:color="auto"/>
            <w:left w:val="none" w:sz="0" w:space="0" w:color="auto"/>
            <w:bottom w:val="none" w:sz="0" w:space="0" w:color="auto"/>
            <w:right w:val="none" w:sz="0" w:space="0" w:color="auto"/>
          </w:divBdr>
        </w:div>
        <w:div w:id="988708689">
          <w:marLeft w:val="376"/>
          <w:marRight w:val="0"/>
          <w:marTop w:val="0"/>
          <w:marBottom w:val="0"/>
          <w:divBdr>
            <w:top w:val="none" w:sz="0" w:space="0" w:color="auto"/>
            <w:left w:val="none" w:sz="0" w:space="0" w:color="auto"/>
            <w:bottom w:val="none" w:sz="0" w:space="0" w:color="auto"/>
            <w:right w:val="none" w:sz="0" w:space="0" w:color="auto"/>
          </w:divBdr>
        </w:div>
        <w:div w:id="988708690">
          <w:marLeft w:val="720"/>
          <w:marRight w:val="0"/>
          <w:marTop w:val="0"/>
          <w:marBottom w:val="0"/>
          <w:divBdr>
            <w:top w:val="none" w:sz="0" w:space="0" w:color="auto"/>
            <w:left w:val="none" w:sz="0" w:space="0" w:color="auto"/>
            <w:bottom w:val="none" w:sz="0" w:space="0" w:color="auto"/>
            <w:right w:val="none" w:sz="0" w:space="0" w:color="auto"/>
          </w:divBdr>
        </w:div>
        <w:div w:id="988708693">
          <w:marLeft w:val="0"/>
          <w:marRight w:val="0"/>
          <w:marTop w:val="0"/>
          <w:marBottom w:val="0"/>
          <w:divBdr>
            <w:top w:val="none" w:sz="0" w:space="0" w:color="auto"/>
            <w:left w:val="none" w:sz="0" w:space="0" w:color="auto"/>
            <w:bottom w:val="none" w:sz="0" w:space="0" w:color="auto"/>
            <w:right w:val="none" w:sz="0" w:space="0" w:color="auto"/>
          </w:divBdr>
        </w:div>
        <w:div w:id="988708704">
          <w:marLeft w:val="0"/>
          <w:marRight w:val="0"/>
          <w:marTop w:val="0"/>
          <w:marBottom w:val="0"/>
          <w:divBdr>
            <w:top w:val="none" w:sz="0" w:space="0" w:color="auto"/>
            <w:left w:val="none" w:sz="0" w:space="0" w:color="auto"/>
            <w:bottom w:val="none" w:sz="0" w:space="0" w:color="auto"/>
            <w:right w:val="none" w:sz="0" w:space="0" w:color="auto"/>
          </w:divBdr>
        </w:div>
        <w:div w:id="988708706">
          <w:marLeft w:val="376"/>
          <w:marRight w:val="0"/>
          <w:marTop w:val="0"/>
          <w:marBottom w:val="0"/>
          <w:divBdr>
            <w:top w:val="none" w:sz="0" w:space="0" w:color="auto"/>
            <w:left w:val="none" w:sz="0" w:space="0" w:color="auto"/>
            <w:bottom w:val="none" w:sz="0" w:space="0" w:color="auto"/>
            <w:right w:val="none" w:sz="0" w:space="0" w:color="auto"/>
          </w:divBdr>
        </w:div>
        <w:div w:id="988708707">
          <w:marLeft w:val="0"/>
          <w:marRight w:val="0"/>
          <w:marTop w:val="0"/>
          <w:marBottom w:val="0"/>
          <w:divBdr>
            <w:top w:val="none" w:sz="0" w:space="0" w:color="auto"/>
            <w:left w:val="none" w:sz="0" w:space="0" w:color="auto"/>
            <w:bottom w:val="none" w:sz="0" w:space="0" w:color="auto"/>
            <w:right w:val="none" w:sz="0" w:space="0" w:color="auto"/>
          </w:divBdr>
        </w:div>
        <w:div w:id="988708711">
          <w:marLeft w:val="0"/>
          <w:marRight w:val="0"/>
          <w:marTop w:val="0"/>
          <w:marBottom w:val="0"/>
          <w:divBdr>
            <w:top w:val="none" w:sz="0" w:space="0" w:color="auto"/>
            <w:left w:val="none" w:sz="0" w:space="0" w:color="auto"/>
            <w:bottom w:val="none" w:sz="0" w:space="0" w:color="auto"/>
            <w:right w:val="none" w:sz="0" w:space="0" w:color="auto"/>
          </w:divBdr>
        </w:div>
        <w:div w:id="988708715">
          <w:marLeft w:val="0"/>
          <w:marRight w:val="0"/>
          <w:marTop w:val="0"/>
          <w:marBottom w:val="0"/>
          <w:divBdr>
            <w:top w:val="none" w:sz="0" w:space="0" w:color="auto"/>
            <w:left w:val="none" w:sz="0" w:space="0" w:color="auto"/>
            <w:bottom w:val="none" w:sz="0" w:space="0" w:color="auto"/>
            <w:right w:val="none" w:sz="0" w:space="0" w:color="auto"/>
          </w:divBdr>
        </w:div>
        <w:div w:id="988708724">
          <w:marLeft w:val="0"/>
          <w:marRight w:val="0"/>
          <w:marTop w:val="0"/>
          <w:marBottom w:val="0"/>
          <w:divBdr>
            <w:top w:val="none" w:sz="0" w:space="0" w:color="auto"/>
            <w:left w:val="none" w:sz="0" w:space="0" w:color="auto"/>
            <w:bottom w:val="none" w:sz="0" w:space="0" w:color="auto"/>
            <w:right w:val="none" w:sz="0" w:space="0" w:color="auto"/>
          </w:divBdr>
        </w:div>
        <w:div w:id="988708725">
          <w:marLeft w:val="0"/>
          <w:marRight w:val="0"/>
          <w:marTop w:val="0"/>
          <w:marBottom w:val="0"/>
          <w:divBdr>
            <w:top w:val="none" w:sz="0" w:space="0" w:color="auto"/>
            <w:left w:val="none" w:sz="0" w:space="0" w:color="auto"/>
            <w:bottom w:val="none" w:sz="0" w:space="0" w:color="auto"/>
            <w:right w:val="none" w:sz="0" w:space="0" w:color="auto"/>
          </w:divBdr>
        </w:div>
        <w:div w:id="988708726">
          <w:marLeft w:val="0"/>
          <w:marRight w:val="0"/>
          <w:marTop w:val="0"/>
          <w:marBottom w:val="0"/>
          <w:divBdr>
            <w:top w:val="none" w:sz="0" w:space="0" w:color="auto"/>
            <w:left w:val="none" w:sz="0" w:space="0" w:color="auto"/>
            <w:bottom w:val="none" w:sz="0" w:space="0" w:color="auto"/>
            <w:right w:val="none" w:sz="0" w:space="0" w:color="auto"/>
          </w:divBdr>
        </w:div>
        <w:div w:id="988708729">
          <w:marLeft w:val="0"/>
          <w:marRight w:val="0"/>
          <w:marTop w:val="0"/>
          <w:marBottom w:val="0"/>
          <w:divBdr>
            <w:top w:val="none" w:sz="0" w:space="0" w:color="auto"/>
            <w:left w:val="none" w:sz="0" w:space="0" w:color="auto"/>
            <w:bottom w:val="none" w:sz="0" w:space="0" w:color="auto"/>
            <w:right w:val="none" w:sz="0" w:space="0" w:color="auto"/>
          </w:divBdr>
        </w:div>
        <w:div w:id="988708731">
          <w:marLeft w:val="0"/>
          <w:marRight w:val="0"/>
          <w:marTop w:val="0"/>
          <w:marBottom w:val="0"/>
          <w:divBdr>
            <w:top w:val="none" w:sz="0" w:space="0" w:color="auto"/>
            <w:left w:val="none" w:sz="0" w:space="0" w:color="auto"/>
            <w:bottom w:val="none" w:sz="0" w:space="0" w:color="auto"/>
            <w:right w:val="none" w:sz="0" w:space="0" w:color="auto"/>
          </w:divBdr>
        </w:div>
        <w:div w:id="988708732">
          <w:marLeft w:val="0"/>
          <w:marRight w:val="0"/>
          <w:marTop w:val="0"/>
          <w:marBottom w:val="0"/>
          <w:divBdr>
            <w:top w:val="none" w:sz="0" w:space="0" w:color="auto"/>
            <w:left w:val="none" w:sz="0" w:space="0" w:color="auto"/>
            <w:bottom w:val="none" w:sz="0" w:space="0" w:color="auto"/>
            <w:right w:val="none" w:sz="0" w:space="0" w:color="auto"/>
          </w:divBdr>
        </w:div>
        <w:div w:id="988708733">
          <w:marLeft w:val="0"/>
          <w:marRight w:val="0"/>
          <w:marTop w:val="0"/>
          <w:marBottom w:val="0"/>
          <w:divBdr>
            <w:top w:val="none" w:sz="0" w:space="0" w:color="auto"/>
            <w:left w:val="none" w:sz="0" w:space="0" w:color="auto"/>
            <w:bottom w:val="none" w:sz="0" w:space="0" w:color="auto"/>
            <w:right w:val="none" w:sz="0" w:space="0" w:color="auto"/>
          </w:divBdr>
        </w:div>
        <w:div w:id="988708735">
          <w:marLeft w:val="0"/>
          <w:marRight w:val="0"/>
          <w:marTop w:val="0"/>
          <w:marBottom w:val="0"/>
          <w:divBdr>
            <w:top w:val="none" w:sz="0" w:space="0" w:color="auto"/>
            <w:left w:val="none" w:sz="0" w:space="0" w:color="auto"/>
            <w:bottom w:val="none" w:sz="0" w:space="0" w:color="auto"/>
            <w:right w:val="none" w:sz="0" w:space="0" w:color="auto"/>
          </w:divBdr>
        </w:div>
        <w:div w:id="988708739">
          <w:marLeft w:val="0"/>
          <w:marRight w:val="0"/>
          <w:marTop w:val="0"/>
          <w:marBottom w:val="0"/>
          <w:divBdr>
            <w:top w:val="none" w:sz="0" w:space="0" w:color="auto"/>
            <w:left w:val="none" w:sz="0" w:space="0" w:color="auto"/>
            <w:bottom w:val="none" w:sz="0" w:space="0" w:color="auto"/>
            <w:right w:val="none" w:sz="0" w:space="0" w:color="auto"/>
          </w:divBdr>
        </w:div>
        <w:div w:id="988708742">
          <w:marLeft w:val="0"/>
          <w:marRight w:val="0"/>
          <w:marTop w:val="0"/>
          <w:marBottom w:val="0"/>
          <w:divBdr>
            <w:top w:val="none" w:sz="0" w:space="0" w:color="auto"/>
            <w:left w:val="none" w:sz="0" w:space="0" w:color="auto"/>
            <w:bottom w:val="none" w:sz="0" w:space="0" w:color="auto"/>
            <w:right w:val="none" w:sz="0" w:space="0" w:color="auto"/>
          </w:divBdr>
        </w:div>
        <w:div w:id="988708744">
          <w:marLeft w:val="0"/>
          <w:marRight w:val="0"/>
          <w:marTop w:val="0"/>
          <w:marBottom w:val="0"/>
          <w:divBdr>
            <w:top w:val="none" w:sz="0" w:space="0" w:color="auto"/>
            <w:left w:val="none" w:sz="0" w:space="0" w:color="auto"/>
            <w:bottom w:val="none" w:sz="0" w:space="0" w:color="auto"/>
            <w:right w:val="none" w:sz="0" w:space="0" w:color="auto"/>
          </w:divBdr>
        </w:div>
        <w:div w:id="988708748">
          <w:marLeft w:val="720"/>
          <w:marRight w:val="0"/>
          <w:marTop w:val="0"/>
          <w:marBottom w:val="0"/>
          <w:divBdr>
            <w:top w:val="none" w:sz="0" w:space="0" w:color="auto"/>
            <w:left w:val="none" w:sz="0" w:space="0" w:color="auto"/>
            <w:bottom w:val="none" w:sz="0" w:space="0" w:color="auto"/>
            <w:right w:val="none" w:sz="0" w:space="0" w:color="auto"/>
          </w:divBdr>
        </w:div>
        <w:div w:id="988708756">
          <w:marLeft w:val="0"/>
          <w:marRight w:val="0"/>
          <w:marTop w:val="0"/>
          <w:marBottom w:val="0"/>
          <w:divBdr>
            <w:top w:val="none" w:sz="0" w:space="0" w:color="auto"/>
            <w:left w:val="none" w:sz="0" w:space="0" w:color="auto"/>
            <w:bottom w:val="none" w:sz="0" w:space="0" w:color="auto"/>
            <w:right w:val="none" w:sz="0" w:space="0" w:color="auto"/>
          </w:divBdr>
        </w:div>
        <w:div w:id="988708757">
          <w:marLeft w:val="376"/>
          <w:marRight w:val="0"/>
          <w:marTop w:val="0"/>
          <w:marBottom w:val="0"/>
          <w:divBdr>
            <w:top w:val="none" w:sz="0" w:space="0" w:color="auto"/>
            <w:left w:val="none" w:sz="0" w:space="0" w:color="auto"/>
            <w:bottom w:val="none" w:sz="0" w:space="0" w:color="auto"/>
            <w:right w:val="none" w:sz="0" w:space="0" w:color="auto"/>
          </w:divBdr>
        </w:div>
        <w:div w:id="988708759">
          <w:marLeft w:val="0"/>
          <w:marRight w:val="0"/>
          <w:marTop w:val="0"/>
          <w:marBottom w:val="0"/>
          <w:divBdr>
            <w:top w:val="none" w:sz="0" w:space="0" w:color="auto"/>
            <w:left w:val="none" w:sz="0" w:space="0" w:color="auto"/>
            <w:bottom w:val="none" w:sz="0" w:space="0" w:color="auto"/>
            <w:right w:val="none" w:sz="0" w:space="0" w:color="auto"/>
          </w:divBdr>
        </w:div>
        <w:div w:id="988708761">
          <w:marLeft w:val="0"/>
          <w:marRight w:val="0"/>
          <w:marTop w:val="0"/>
          <w:marBottom w:val="0"/>
          <w:divBdr>
            <w:top w:val="none" w:sz="0" w:space="0" w:color="auto"/>
            <w:left w:val="none" w:sz="0" w:space="0" w:color="auto"/>
            <w:bottom w:val="none" w:sz="0" w:space="0" w:color="auto"/>
            <w:right w:val="none" w:sz="0" w:space="0" w:color="auto"/>
          </w:divBdr>
        </w:div>
        <w:div w:id="988708763">
          <w:marLeft w:val="0"/>
          <w:marRight w:val="0"/>
          <w:marTop w:val="0"/>
          <w:marBottom w:val="0"/>
          <w:divBdr>
            <w:top w:val="none" w:sz="0" w:space="0" w:color="auto"/>
            <w:left w:val="none" w:sz="0" w:space="0" w:color="auto"/>
            <w:bottom w:val="none" w:sz="0" w:space="0" w:color="auto"/>
            <w:right w:val="none" w:sz="0" w:space="0" w:color="auto"/>
          </w:divBdr>
        </w:div>
        <w:div w:id="988708767">
          <w:marLeft w:val="0"/>
          <w:marRight w:val="0"/>
          <w:marTop w:val="0"/>
          <w:marBottom w:val="0"/>
          <w:divBdr>
            <w:top w:val="none" w:sz="0" w:space="0" w:color="auto"/>
            <w:left w:val="none" w:sz="0" w:space="0" w:color="auto"/>
            <w:bottom w:val="none" w:sz="0" w:space="0" w:color="auto"/>
            <w:right w:val="none" w:sz="0" w:space="0" w:color="auto"/>
          </w:divBdr>
        </w:div>
        <w:div w:id="988708770">
          <w:marLeft w:val="0"/>
          <w:marRight w:val="0"/>
          <w:marTop w:val="0"/>
          <w:marBottom w:val="0"/>
          <w:divBdr>
            <w:top w:val="none" w:sz="0" w:space="0" w:color="auto"/>
            <w:left w:val="none" w:sz="0" w:space="0" w:color="auto"/>
            <w:bottom w:val="none" w:sz="0" w:space="0" w:color="auto"/>
            <w:right w:val="none" w:sz="0" w:space="0" w:color="auto"/>
          </w:divBdr>
        </w:div>
        <w:div w:id="988708774">
          <w:marLeft w:val="0"/>
          <w:marRight w:val="0"/>
          <w:marTop w:val="0"/>
          <w:marBottom w:val="0"/>
          <w:divBdr>
            <w:top w:val="none" w:sz="0" w:space="0" w:color="auto"/>
            <w:left w:val="none" w:sz="0" w:space="0" w:color="auto"/>
            <w:bottom w:val="none" w:sz="0" w:space="0" w:color="auto"/>
            <w:right w:val="none" w:sz="0" w:space="0" w:color="auto"/>
          </w:divBdr>
        </w:div>
        <w:div w:id="988708775">
          <w:marLeft w:val="0"/>
          <w:marRight w:val="0"/>
          <w:marTop w:val="0"/>
          <w:marBottom w:val="0"/>
          <w:divBdr>
            <w:top w:val="none" w:sz="0" w:space="0" w:color="auto"/>
            <w:left w:val="none" w:sz="0" w:space="0" w:color="auto"/>
            <w:bottom w:val="none" w:sz="0" w:space="0" w:color="auto"/>
            <w:right w:val="none" w:sz="0" w:space="0" w:color="auto"/>
          </w:divBdr>
        </w:div>
        <w:div w:id="988708776">
          <w:marLeft w:val="0"/>
          <w:marRight w:val="0"/>
          <w:marTop w:val="0"/>
          <w:marBottom w:val="0"/>
          <w:divBdr>
            <w:top w:val="none" w:sz="0" w:space="0" w:color="auto"/>
            <w:left w:val="none" w:sz="0" w:space="0" w:color="auto"/>
            <w:bottom w:val="none" w:sz="0" w:space="0" w:color="auto"/>
            <w:right w:val="none" w:sz="0" w:space="0" w:color="auto"/>
          </w:divBdr>
        </w:div>
        <w:div w:id="988708777">
          <w:marLeft w:val="0"/>
          <w:marRight w:val="0"/>
          <w:marTop w:val="0"/>
          <w:marBottom w:val="0"/>
          <w:divBdr>
            <w:top w:val="none" w:sz="0" w:space="0" w:color="auto"/>
            <w:left w:val="none" w:sz="0" w:space="0" w:color="auto"/>
            <w:bottom w:val="none" w:sz="0" w:space="0" w:color="auto"/>
            <w:right w:val="none" w:sz="0" w:space="0" w:color="auto"/>
          </w:divBdr>
        </w:div>
        <w:div w:id="988708778">
          <w:marLeft w:val="720"/>
          <w:marRight w:val="0"/>
          <w:marTop w:val="0"/>
          <w:marBottom w:val="0"/>
          <w:divBdr>
            <w:top w:val="none" w:sz="0" w:space="0" w:color="auto"/>
            <w:left w:val="none" w:sz="0" w:space="0" w:color="auto"/>
            <w:bottom w:val="none" w:sz="0" w:space="0" w:color="auto"/>
            <w:right w:val="none" w:sz="0" w:space="0" w:color="auto"/>
          </w:divBdr>
        </w:div>
        <w:div w:id="988708788">
          <w:marLeft w:val="0"/>
          <w:marRight w:val="0"/>
          <w:marTop w:val="0"/>
          <w:marBottom w:val="0"/>
          <w:divBdr>
            <w:top w:val="none" w:sz="0" w:space="0" w:color="auto"/>
            <w:left w:val="none" w:sz="0" w:space="0" w:color="auto"/>
            <w:bottom w:val="none" w:sz="0" w:space="0" w:color="auto"/>
            <w:right w:val="none" w:sz="0" w:space="0" w:color="auto"/>
          </w:divBdr>
        </w:div>
        <w:div w:id="988708789">
          <w:marLeft w:val="0"/>
          <w:marRight w:val="0"/>
          <w:marTop w:val="0"/>
          <w:marBottom w:val="0"/>
          <w:divBdr>
            <w:top w:val="none" w:sz="0" w:space="0" w:color="auto"/>
            <w:left w:val="none" w:sz="0" w:space="0" w:color="auto"/>
            <w:bottom w:val="none" w:sz="0" w:space="0" w:color="auto"/>
            <w:right w:val="none" w:sz="0" w:space="0" w:color="auto"/>
          </w:divBdr>
          <w:divsChild>
            <w:div w:id="988708710">
              <w:marLeft w:val="0"/>
              <w:marRight w:val="0"/>
              <w:marTop w:val="0"/>
              <w:marBottom w:val="0"/>
              <w:divBdr>
                <w:top w:val="none" w:sz="0" w:space="0" w:color="auto"/>
                <w:left w:val="none" w:sz="0" w:space="0" w:color="auto"/>
                <w:bottom w:val="none" w:sz="0" w:space="0" w:color="auto"/>
                <w:right w:val="none" w:sz="0" w:space="0" w:color="auto"/>
              </w:divBdr>
            </w:div>
            <w:div w:id="988708884">
              <w:marLeft w:val="0"/>
              <w:marRight w:val="0"/>
              <w:marTop w:val="0"/>
              <w:marBottom w:val="0"/>
              <w:divBdr>
                <w:top w:val="none" w:sz="0" w:space="0" w:color="auto"/>
                <w:left w:val="none" w:sz="0" w:space="0" w:color="auto"/>
                <w:bottom w:val="none" w:sz="0" w:space="0" w:color="auto"/>
                <w:right w:val="none" w:sz="0" w:space="0" w:color="auto"/>
              </w:divBdr>
            </w:div>
          </w:divsChild>
        </w:div>
        <w:div w:id="988708791">
          <w:marLeft w:val="0"/>
          <w:marRight w:val="0"/>
          <w:marTop w:val="0"/>
          <w:marBottom w:val="0"/>
          <w:divBdr>
            <w:top w:val="none" w:sz="0" w:space="0" w:color="auto"/>
            <w:left w:val="none" w:sz="0" w:space="0" w:color="auto"/>
            <w:bottom w:val="none" w:sz="0" w:space="0" w:color="auto"/>
            <w:right w:val="none" w:sz="0" w:space="0" w:color="auto"/>
          </w:divBdr>
        </w:div>
        <w:div w:id="988708797">
          <w:marLeft w:val="720"/>
          <w:marRight w:val="0"/>
          <w:marTop w:val="0"/>
          <w:marBottom w:val="0"/>
          <w:divBdr>
            <w:top w:val="none" w:sz="0" w:space="0" w:color="auto"/>
            <w:left w:val="none" w:sz="0" w:space="0" w:color="auto"/>
            <w:bottom w:val="none" w:sz="0" w:space="0" w:color="auto"/>
            <w:right w:val="none" w:sz="0" w:space="0" w:color="auto"/>
          </w:divBdr>
        </w:div>
        <w:div w:id="988708799">
          <w:marLeft w:val="0"/>
          <w:marRight w:val="0"/>
          <w:marTop w:val="0"/>
          <w:marBottom w:val="0"/>
          <w:divBdr>
            <w:top w:val="none" w:sz="0" w:space="0" w:color="auto"/>
            <w:left w:val="none" w:sz="0" w:space="0" w:color="auto"/>
            <w:bottom w:val="none" w:sz="0" w:space="0" w:color="auto"/>
            <w:right w:val="none" w:sz="0" w:space="0" w:color="auto"/>
          </w:divBdr>
        </w:div>
        <w:div w:id="988708800">
          <w:marLeft w:val="0"/>
          <w:marRight w:val="0"/>
          <w:marTop w:val="0"/>
          <w:marBottom w:val="0"/>
          <w:divBdr>
            <w:top w:val="none" w:sz="0" w:space="0" w:color="auto"/>
            <w:left w:val="none" w:sz="0" w:space="0" w:color="auto"/>
            <w:bottom w:val="none" w:sz="0" w:space="0" w:color="auto"/>
            <w:right w:val="none" w:sz="0" w:space="0" w:color="auto"/>
          </w:divBdr>
        </w:div>
        <w:div w:id="988708803">
          <w:marLeft w:val="0"/>
          <w:marRight w:val="0"/>
          <w:marTop w:val="0"/>
          <w:marBottom w:val="0"/>
          <w:divBdr>
            <w:top w:val="none" w:sz="0" w:space="0" w:color="auto"/>
            <w:left w:val="none" w:sz="0" w:space="0" w:color="auto"/>
            <w:bottom w:val="none" w:sz="0" w:space="0" w:color="auto"/>
            <w:right w:val="none" w:sz="0" w:space="0" w:color="auto"/>
          </w:divBdr>
        </w:div>
        <w:div w:id="988708805">
          <w:marLeft w:val="0"/>
          <w:marRight w:val="0"/>
          <w:marTop w:val="0"/>
          <w:marBottom w:val="0"/>
          <w:divBdr>
            <w:top w:val="none" w:sz="0" w:space="0" w:color="auto"/>
            <w:left w:val="none" w:sz="0" w:space="0" w:color="auto"/>
            <w:bottom w:val="none" w:sz="0" w:space="0" w:color="auto"/>
            <w:right w:val="none" w:sz="0" w:space="0" w:color="auto"/>
          </w:divBdr>
        </w:div>
        <w:div w:id="988708806">
          <w:marLeft w:val="0"/>
          <w:marRight w:val="0"/>
          <w:marTop w:val="0"/>
          <w:marBottom w:val="0"/>
          <w:divBdr>
            <w:top w:val="none" w:sz="0" w:space="0" w:color="auto"/>
            <w:left w:val="none" w:sz="0" w:space="0" w:color="auto"/>
            <w:bottom w:val="none" w:sz="0" w:space="0" w:color="auto"/>
            <w:right w:val="none" w:sz="0" w:space="0" w:color="auto"/>
          </w:divBdr>
        </w:div>
        <w:div w:id="988708809">
          <w:marLeft w:val="0"/>
          <w:marRight w:val="0"/>
          <w:marTop w:val="0"/>
          <w:marBottom w:val="0"/>
          <w:divBdr>
            <w:top w:val="none" w:sz="0" w:space="0" w:color="auto"/>
            <w:left w:val="none" w:sz="0" w:space="0" w:color="auto"/>
            <w:bottom w:val="none" w:sz="0" w:space="0" w:color="auto"/>
            <w:right w:val="none" w:sz="0" w:space="0" w:color="auto"/>
          </w:divBdr>
        </w:div>
        <w:div w:id="988708811">
          <w:marLeft w:val="0"/>
          <w:marRight w:val="0"/>
          <w:marTop w:val="0"/>
          <w:marBottom w:val="0"/>
          <w:divBdr>
            <w:top w:val="none" w:sz="0" w:space="0" w:color="auto"/>
            <w:left w:val="none" w:sz="0" w:space="0" w:color="auto"/>
            <w:bottom w:val="none" w:sz="0" w:space="0" w:color="auto"/>
            <w:right w:val="none" w:sz="0" w:space="0" w:color="auto"/>
          </w:divBdr>
        </w:div>
        <w:div w:id="988708813">
          <w:marLeft w:val="0"/>
          <w:marRight w:val="0"/>
          <w:marTop w:val="0"/>
          <w:marBottom w:val="0"/>
          <w:divBdr>
            <w:top w:val="none" w:sz="0" w:space="0" w:color="auto"/>
            <w:left w:val="none" w:sz="0" w:space="0" w:color="auto"/>
            <w:bottom w:val="none" w:sz="0" w:space="0" w:color="auto"/>
            <w:right w:val="none" w:sz="0" w:space="0" w:color="auto"/>
          </w:divBdr>
        </w:div>
        <w:div w:id="988708815">
          <w:marLeft w:val="720"/>
          <w:marRight w:val="0"/>
          <w:marTop w:val="0"/>
          <w:marBottom w:val="0"/>
          <w:divBdr>
            <w:top w:val="none" w:sz="0" w:space="0" w:color="auto"/>
            <w:left w:val="none" w:sz="0" w:space="0" w:color="auto"/>
            <w:bottom w:val="none" w:sz="0" w:space="0" w:color="auto"/>
            <w:right w:val="none" w:sz="0" w:space="0" w:color="auto"/>
          </w:divBdr>
        </w:div>
        <w:div w:id="988708818">
          <w:marLeft w:val="376"/>
          <w:marRight w:val="0"/>
          <w:marTop w:val="0"/>
          <w:marBottom w:val="0"/>
          <w:divBdr>
            <w:top w:val="none" w:sz="0" w:space="0" w:color="auto"/>
            <w:left w:val="none" w:sz="0" w:space="0" w:color="auto"/>
            <w:bottom w:val="none" w:sz="0" w:space="0" w:color="auto"/>
            <w:right w:val="none" w:sz="0" w:space="0" w:color="auto"/>
          </w:divBdr>
        </w:div>
        <w:div w:id="988708821">
          <w:marLeft w:val="0"/>
          <w:marRight w:val="0"/>
          <w:marTop w:val="0"/>
          <w:marBottom w:val="0"/>
          <w:divBdr>
            <w:top w:val="none" w:sz="0" w:space="0" w:color="auto"/>
            <w:left w:val="none" w:sz="0" w:space="0" w:color="auto"/>
            <w:bottom w:val="none" w:sz="0" w:space="0" w:color="auto"/>
            <w:right w:val="none" w:sz="0" w:space="0" w:color="auto"/>
          </w:divBdr>
        </w:div>
        <w:div w:id="988708826">
          <w:marLeft w:val="0"/>
          <w:marRight w:val="0"/>
          <w:marTop w:val="0"/>
          <w:marBottom w:val="0"/>
          <w:divBdr>
            <w:top w:val="none" w:sz="0" w:space="0" w:color="auto"/>
            <w:left w:val="none" w:sz="0" w:space="0" w:color="auto"/>
            <w:bottom w:val="none" w:sz="0" w:space="0" w:color="auto"/>
            <w:right w:val="none" w:sz="0" w:space="0" w:color="auto"/>
          </w:divBdr>
        </w:div>
        <w:div w:id="988708827">
          <w:marLeft w:val="0"/>
          <w:marRight w:val="0"/>
          <w:marTop w:val="0"/>
          <w:marBottom w:val="0"/>
          <w:divBdr>
            <w:top w:val="none" w:sz="0" w:space="0" w:color="auto"/>
            <w:left w:val="none" w:sz="0" w:space="0" w:color="auto"/>
            <w:bottom w:val="none" w:sz="0" w:space="0" w:color="auto"/>
            <w:right w:val="none" w:sz="0" w:space="0" w:color="auto"/>
          </w:divBdr>
        </w:div>
        <w:div w:id="988708828">
          <w:marLeft w:val="0"/>
          <w:marRight w:val="0"/>
          <w:marTop w:val="0"/>
          <w:marBottom w:val="0"/>
          <w:divBdr>
            <w:top w:val="none" w:sz="0" w:space="0" w:color="auto"/>
            <w:left w:val="none" w:sz="0" w:space="0" w:color="auto"/>
            <w:bottom w:val="none" w:sz="0" w:space="0" w:color="auto"/>
            <w:right w:val="none" w:sz="0" w:space="0" w:color="auto"/>
          </w:divBdr>
        </w:div>
        <w:div w:id="988708829">
          <w:marLeft w:val="0"/>
          <w:marRight w:val="0"/>
          <w:marTop w:val="0"/>
          <w:marBottom w:val="0"/>
          <w:divBdr>
            <w:top w:val="none" w:sz="0" w:space="0" w:color="auto"/>
            <w:left w:val="none" w:sz="0" w:space="0" w:color="auto"/>
            <w:bottom w:val="none" w:sz="0" w:space="0" w:color="auto"/>
            <w:right w:val="none" w:sz="0" w:space="0" w:color="auto"/>
          </w:divBdr>
        </w:div>
        <w:div w:id="988708832">
          <w:marLeft w:val="0"/>
          <w:marRight w:val="0"/>
          <w:marTop w:val="0"/>
          <w:marBottom w:val="0"/>
          <w:divBdr>
            <w:top w:val="none" w:sz="0" w:space="0" w:color="auto"/>
            <w:left w:val="none" w:sz="0" w:space="0" w:color="auto"/>
            <w:bottom w:val="none" w:sz="0" w:space="0" w:color="auto"/>
            <w:right w:val="none" w:sz="0" w:space="0" w:color="auto"/>
          </w:divBdr>
        </w:div>
        <w:div w:id="988708834">
          <w:marLeft w:val="0"/>
          <w:marRight w:val="0"/>
          <w:marTop w:val="0"/>
          <w:marBottom w:val="0"/>
          <w:divBdr>
            <w:top w:val="none" w:sz="0" w:space="0" w:color="auto"/>
            <w:left w:val="none" w:sz="0" w:space="0" w:color="auto"/>
            <w:bottom w:val="none" w:sz="0" w:space="0" w:color="auto"/>
            <w:right w:val="none" w:sz="0" w:space="0" w:color="auto"/>
          </w:divBdr>
        </w:div>
        <w:div w:id="988708835">
          <w:marLeft w:val="0"/>
          <w:marRight w:val="0"/>
          <w:marTop w:val="0"/>
          <w:marBottom w:val="0"/>
          <w:divBdr>
            <w:top w:val="none" w:sz="0" w:space="0" w:color="auto"/>
            <w:left w:val="none" w:sz="0" w:space="0" w:color="auto"/>
            <w:bottom w:val="none" w:sz="0" w:space="0" w:color="auto"/>
            <w:right w:val="none" w:sz="0" w:space="0" w:color="auto"/>
          </w:divBdr>
        </w:div>
        <w:div w:id="988708836">
          <w:marLeft w:val="0"/>
          <w:marRight w:val="0"/>
          <w:marTop w:val="0"/>
          <w:marBottom w:val="0"/>
          <w:divBdr>
            <w:top w:val="none" w:sz="0" w:space="0" w:color="auto"/>
            <w:left w:val="none" w:sz="0" w:space="0" w:color="auto"/>
            <w:bottom w:val="none" w:sz="0" w:space="0" w:color="auto"/>
            <w:right w:val="none" w:sz="0" w:space="0" w:color="auto"/>
          </w:divBdr>
        </w:div>
        <w:div w:id="988708838">
          <w:marLeft w:val="0"/>
          <w:marRight w:val="0"/>
          <w:marTop w:val="0"/>
          <w:marBottom w:val="0"/>
          <w:divBdr>
            <w:top w:val="none" w:sz="0" w:space="0" w:color="auto"/>
            <w:left w:val="none" w:sz="0" w:space="0" w:color="auto"/>
            <w:bottom w:val="none" w:sz="0" w:space="0" w:color="auto"/>
            <w:right w:val="none" w:sz="0" w:space="0" w:color="auto"/>
          </w:divBdr>
        </w:div>
        <w:div w:id="988708843">
          <w:marLeft w:val="0"/>
          <w:marRight w:val="0"/>
          <w:marTop w:val="0"/>
          <w:marBottom w:val="0"/>
          <w:divBdr>
            <w:top w:val="none" w:sz="0" w:space="0" w:color="auto"/>
            <w:left w:val="none" w:sz="0" w:space="0" w:color="auto"/>
            <w:bottom w:val="none" w:sz="0" w:space="0" w:color="auto"/>
            <w:right w:val="none" w:sz="0" w:space="0" w:color="auto"/>
          </w:divBdr>
        </w:div>
        <w:div w:id="988708844">
          <w:marLeft w:val="0"/>
          <w:marRight w:val="0"/>
          <w:marTop w:val="0"/>
          <w:marBottom w:val="0"/>
          <w:divBdr>
            <w:top w:val="none" w:sz="0" w:space="0" w:color="auto"/>
            <w:left w:val="none" w:sz="0" w:space="0" w:color="auto"/>
            <w:bottom w:val="none" w:sz="0" w:space="0" w:color="auto"/>
            <w:right w:val="none" w:sz="0" w:space="0" w:color="auto"/>
          </w:divBdr>
        </w:div>
        <w:div w:id="988708847">
          <w:marLeft w:val="0"/>
          <w:marRight w:val="0"/>
          <w:marTop w:val="0"/>
          <w:marBottom w:val="0"/>
          <w:divBdr>
            <w:top w:val="none" w:sz="0" w:space="0" w:color="auto"/>
            <w:left w:val="none" w:sz="0" w:space="0" w:color="auto"/>
            <w:bottom w:val="none" w:sz="0" w:space="0" w:color="auto"/>
            <w:right w:val="none" w:sz="0" w:space="0" w:color="auto"/>
          </w:divBdr>
        </w:div>
        <w:div w:id="988708849">
          <w:marLeft w:val="0"/>
          <w:marRight w:val="0"/>
          <w:marTop w:val="0"/>
          <w:marBottom w:val="0"/>
          <w:divBdr>
            <w:top w:val="none" w:sz="0" w:space="0" w:color="auto"/>
            <w:left w:val="none" w:sz="0" w:space="0" w:color="auto"/>
            <w:bottom w:val="none" w:sz="0" w:space="0" w:color="auto"/>
            <w:right w:val="none" w:sz="0" w:space="0" w:color="auto"/>
          </w:divBdr>
        </w:div>
        <w:div w:id="988708850">
          <w:marLeft w:val="0"/>
          <w:marRight w:val="0"/>
          <w:marTop w:val="0"/>
          <w:marBottom w:val="0"/>
          <w:divBdr>
            <w:top w:val="none" w:sz="0" w:space="0" w:color="auto"/>
            <w:left w:val="none" w:sz="0" w:space="0" w:color="auto"/>
            <w:bottom w:val="none" w:sz="0" w:space="0" w:color="auto"/>
            <w:right w:val="none" w:sz="0" w:space="0" w:color="auto"/>
          </w:divBdr>
        </w:div>
        <w:div w:id="988708852">
          <w:marLeft w:val="720"/>
          <w:marRight w:val="0"/>
          <w:marTop w:val="0"/>
          <w:marBottom w:val="0"/>
          <w:divBdr>
            <w:top w:val="none" w:sz="0" w:space="0" w:color="auto"/>
            <w:left w:val="none" w:sz="0" w:space="0" w:color="auto"/>
            <w:bottom w:val="none" w:sz="0" w:space="0" w:color="auto"/>
            <w:right w:val="none" w:sz="0" w:space="0" w:color="auto"/>
          </w:divBdr>
        </w:div>
        <w:div w:id="988708854">
          <w:marLeft w:val="0"/>
          <w:marRight w:val="0"/>
          <w:marTop w:val="0"/>
          <w:marBottom w:val="0"/>
          <w:divBdr>
            <w:top w:val="none" w:sz="0" w:space="0" w:color="auto"/>
            <w:left w:val="none" w:sz="0" w:space="0" w:color="auto"/>
            <w:bottom w:val="none" w:sz="0" w:space="0" w:color="auto"/>
            <w:right w:val="none" w:sz="0" w:space="0" w:color="auto"/>
          </w:divBdr>
        </w:div>
        <w:div w:id="988708857">
          <w:marLeft w:val="0"/>
          <w:marRight w:val="0"/>
          <w:marTop w:val="0"/>
          <w:marBottom w:val="0"/>
          <w:divBdr>
            <w:top w:val="none" w:sz="0" w:space="0" w:color="auto"/>
            <w:left w:val="none" w:sz="0" w:space="0" w:color="auto"/>
            <w:bottom w:val="none" w:sz="0" w:space="0" w:color="auto"/>
            <w:right w:val="none" w:sz="0" w:space="0" w:color="auto"/>
          </w:divBdr>
        </w:div>
        <w:div w:id="988708858">
          <w:marLeft w:val="0"/>
          <w:marRight w:val="0"/>
          <w:marTop w:val="0"/>
          <w:marBottom w:val="0"/>
          <w:divBdr>
            <w:top w:val="none" w:sz="0" w:space="0" w:color="auto"/>
            <w:left w:val="none" w:sz="0" w:space="0" w:color="auto"/>
            <w:bottom w:val="none" w:sz="0" w:space="0" w:color="auto"/>
            <w:right w:val="none" w:sz="0" w:space="0" w:color="auto"/>
          </w:divBdr>
        </w:div>
        <w:div w:id="988708860">
          <w:marLeft w:val="0"/>
          <w:marRight w:val="0"/>
          <w:marTop w:val="0"/>
          <w:marBottom w:val="0"/>
          <w:divBdr>
            <w:top w:val="none" w:sz="0" w:space="0" w:color="auto"/>
            <w:left w:val="none" w:sz="0" w:space="0" w:color="auto"/>
            <w:bottom w:val="none" w:sz="0" w:space="0" w:color="auto"/>
            <w:right w:val="none" w:sz="0" w:space="0" w:color="auto"/>
          </w:divBdr>
        </w:div>
        <w:div w:id="988708861">
          <w:marLeft w:val="0"/>
          <w:marRight w:val="0"/>
          <w:marTop w:val="0"/>
          <w:marBottom w:val="0"/>
          <w:divBdr>
            <w:top w:val="none" w:sz="0" w:space="0" w:color="auto"/>
            <w:left w:val="none" w:sz="0" w:space="0" w:color="auto"/>
            <w:bottom w:val="none" w:sz="0" w:space="0" w:color="auto"/>
            <w:right w:val="none" w:sz="0" w:space="0" w:color="auto"/>
          </w:divBdr>
        </w:div>
        <w:div w:id="988708862">
          <w:marLeft w:val="0"/>
          <w:marRight w:val="0"/>
          <w:marTop w:val="0"/>
          <w:marBottom w:val="0"/>
          <w:divBdr>
            <w:top w:val="none" w:sz="0" w:space="0" w:color="auto"/>
            <w:left w:val="none" w:sz="0" w:space="0" w:color="auto"/>
            <w:bottom w:val="none" w:sz="0" w:space="0" w:color="auto"/>
            <w:right w:val="none" w:sz="0" w:space="0" w:color="auto"/>
          </w:divBdr>
        </w:div>
        <w:div w:id="988708865">
          <w:marLeft w:val="0"/>
          <w:marRight w:val="0"/>
          <w:marTop w:val="0"/>
          <w:marBottom w:val="0"/>
          <w:divBdr>
            <w:top w:val="none" w:sz="0" w:space="0" w:color="auto"/>
            <w:left w:val="none" w:sz="0" w:space="0" w:color="auto"/>
            <w:bottom w:val="none" w:sz="0" w:space="0" w:color="auto"/>
            <w:right w:val="none" w:sz="0" w:space="0" w:color="auto"/>
          </w:divBdr>
        </w:div>
        <w:div w:id="988708866">
          <w:marLeft w:val="0"/>
          <w:marRight w:val="0"/>
          <w:marTop w:val="0"/>
          <w:marBottom w:val="0"/>
          <w:divBdr>
            <w:top w:val="none" w:sz="0" w:space="0" w:color="auto"/>
            <w:left w:val="none" w:sz="0" w:space="0" w:color="auto"/>
            <w:bottom w:val="none" w:sz="0" w:space="0" w:color="auto"/>
            <w:right w:val="none" w:sz="0" w:space="0" w:color="auto"/>
          </w:divBdr>
        </w:div>
        <w:div w:id="988708869">
          <w:marLeft w:val="0"/>
          <w:marRight w:val="0"/>
          <w:marTop w:val="0"/>
          <w:marBottom w:val="0"/>
          <w:divBdr>
            <w:top w:val="none" w:sz="0" w:space="0" w:color="auto"/>
            <w:left w:val="none" w:sz="0" w:space="0" w:color="auto"/>
            <w:bottom w:val="none" w:sz="0" w:space="0" w:color="auto"/>
            <w:right w:val="none" w:sz="0" w:space="0" w:color="auto"/>
          </w:divBdr>
        </w:div>
        <w:div w:id="988708873">
          <w:marLeft w:val="0"/>
          <w:marRight w:val="0"/>
          <w:marTop w:val="0"/>
          <w:marBottom w:val="0"/>
          <w:divBdr>
            <w:top w:val="none" w:sz="0" w:space="0" w:color="auto"/>
            <w:left w:val="none" w:sz="0" w:space="0" w:color="auto"/>
            <w:bottom w:val="none" w:sz="0" w:space="0" w:color="auto"/>
            <w:right w:val="none" w:sz="0" w:space="0" w:color="auto"/>
          </w:divBdr>
        </w:div>
        <w:div w:id="988708876">
          <w:marLeft w:val="0"/>
          <w:marRight w:val="0"/>
          <w:marTop w:val="0"/>
          <w:marBottom w:val="0"/>
          <w:divBdr>
            <w:top w:val="none" w:sz="0" w:space="0" w:color="auto"/>
            <w:left w:val="none" w:sz="0" w:space="0" w:color="auto"/>
            <w:bottom w:val="none" w:sz="0" w:space="0" w:color="auto"/>
            <w:right w:val="none" w:sz="0" w:space="0" w:color="auto"/>
          </w:divBdr>
        </w:div>
        <w:div w:id="988708877">
          <w:marLeft w:val="0"/>
          <w:marRight w:val="0"/>
          <w:marTop w:val="0"/>
          <w:marBottom w:val="0"/>
          <w:divBdr>
            <w:top w:val="none" w:sz="0" w:space="0" w:color="auto"/>
            <w:left w:val="none" w:sz="0" w:space="0" w:color="auto"/>
            <w:bottom w:val="none" w:sz="0" w:space="0" w:color="auto"/>
            <w:right w:val="none" w:sz="0" w:space="0" w:color="auto"/>
          </w:divBdr>
        </w:div>
        <w:div w:id="988708880">
          <w:marLeft w:val="0"/>
          <w:marRight w:val="0"/>
          <w:marTop w:val="0"/>
          <w:marBottom w:val="0"/>
          <w:divBdr>
            <w:top w:val="none" w:sz="0" w:space="0" w:color="auto"/>
            <w:left w:val="none" w:sz="0" w:space="0" w:color="auto"/>
            <w:bottom w:val="none" w:sz="0" w:space="0" w:color="auto"/>
            <w:right w:val="none" w:sz="0" w:space="0" w:color="auto"/>
          </w:divBdr>
        </w:div>
        <w:div w:id="988708882">
          <w:marLeft w:val="0"/>
          <w:marRight w:val="0"/>
          <w:marTop w:val="0"/>
          <w:marBottom w:val="0"/>
          <w:divBdr>
            <w:top w:val="none" w:sz="0" w:space="0" w:color="auto"/>
            <w:left w:val="none" w:sz="0" w:space="0" w:color="auto"/>
            <w:bottom w:val="none" w:sz="0" w:space="0" w:color="auto"/>
            <w:right w:val="none" w:sz="0" w:space="0" w:color="auto"/>
          </w:divBdr>
        </w:div>
        <w:div w:id="988708885">
          <w:marLeft w:val="0"/>
          <w:marRight w:val="0"/>
          <w:marTop w:val="0"/>
          <w:marBottom w:val="0"/>
          <w:divBdr>
            <w:top w:val="none" w:sz="0" w:space="0" w:color="auto"/>
            <w:left w:val="none" w:sz="0" w:space="0" w:color="auto"/>
            <w:bottom w:val="none" w:sz="0" w:space="0" w:color="auto"/>
            <w:right w:val="none" w:sz="0" w:space="0" w:color="auto"/>
          </w:divBdr>
        </w:div>
        <w:div w:id="988708887">
          <w:marLeft w:val="0"/>
          <w:marRight w:val="0"/>
          <w:marTop w:val="0"/>
          <w:marBottom w:val="0"/>
          <w:divBdr>
            <w:top w:val="none" w:sz="0" w:space="0" w:color="auto"/>
            <w:left w:val="none" w:sz="0" w:space="0" w:color="auto"/>
            <w:bottom w:val="none" w:sz="0" w:space="0" w:color="auto"/>
            <w:right w:val="none" w:sz="0" w:space="0" w:color="auto"/>
          </w:divBdr>
        </w:div>
        <w:div w:id="988708888">
          <w:marLeft w:val="0"/>
          <w:marRight w:val="0"/>
          <w:marTop w:val="0"/>
          <w:marBottom w:val="0"/>
          <w:divBdr>
            <w:top w:val="none" w:sz="0" w:space="0" w:color="auto"/>
            <w:left w:val="none" w:sz="0" w:space="0" w:color="auto"/>
            <w:bottom w:val="none" w:sz="0" w:space="0" w:color="auto"/>
            <w:right w:val="none" w:sz="0" w:space="0" w:color="auto"/>
          </w:divBdr>
        </w:div>
        <w:div w:id="988708891">
          <w:marLeft w:val="0"/>
          <w:marRight w:val="0"/>
          <w:marTop w:val="0"/>
          <w:marBottom w:val="0"/>
          <w:divBdr>
            <w:top w:val="none" w:sz="0" w:space="0" w:color="auto"/>
            <w:left w:val="none" w:sz="0" w:space="0" w:color="auto"/>
            <w:bottom w:val="none" w:sz="0" w:space="0" w:color="auto"/>
            <w:right w:val="none" w:sz="0" w:space="0" w:color="auto"/>
          </w:divBdr>
        </w:div>
        <w:div w:id="988708892">
          <w:marLeft w:val="0"/>
          <w:marRight w:val="0"/>
          <w:marTop w:val="0"/>
          <w:marBottom w:val="0"/>
          <w:divBdr>
            <w:top w:val="none" w:sz="0" w:space="0" w:color="auto"/>
            <w:left w:val="none" w:sz="0" w:space="0" w:color="auto"/>
            <w:bottom w:val="none" w:sz="0" w:space="0" w:color="auto"/>
            <w:right w:val="none" w:sz="0" w:space="0" w:color="auto"/>
          </w:divBdr>
        </w:div>
        <w:div w:id="988708893">
          <w:marLeft w:val="0"/>
          <w:marRight w:val="0"/>
          <w:marTop w:val="0"/>
          <w:marBottom w:val="0"/>
          <w:divBdr>
            <w:top w:val="none" w:sz="0" w:space="0" w:color="auto"/>
            <w:left w:val="none" w:sz="0" w:space="0" w:color="auto"/>
            <w:bottom w:val="none" w:sz="0" w:space="0" w:color="auto"/>
            <w:right w:val="none" w:sz="0" w:space="0" w:color="auto"/>
          </w:divBdr>
        </w:div>
        <w:div w:id="988708895">
          <w:marLeft w:val="0"/>
          <w:marRight w:val="0"/>
          <w:marTop w:val="0"/>
          <w:marBottom w:val="0"/>
          <w:divBdr>
            <w:top w:val="none" w:sz="0" w:space="0" w:color="auto"/>
            <w:left w:val="none" w:sz="0" w:space="0" w:color="auto"/>
            <w:bottom w:val="none" w:sz="0" w:space="0" w:color="auto"/>
            <w:right w:val="none" w:sz="0" w:space="0" w:color="auto"/>
          </w:divBdr>
        </w:div>
        <w:div w:id="988708897">
          <w:marLeft w:val="0"/>
          <w:marRight w:val="0"/>
          <w:marTop w:val="0"/>
          <w:marBottom w:val="0"/>
          <w:divBdr>
            <w:top w:val="none" w:sz="0" w:space="0" w:color="auto"/>
            <w:left w:val="none" w:sz="0" w:space="0" w:color="auto"/>
            <w:bottom w:val="none" w:sz="0" w:space="0" w:color="auto"/>
            <w:right w:val="none" w:sz="0" w:space="0" w:color="auto"/>
          </w:divBdr>
        </w:div>
        <w:div w:id="988708898">
          <w:marLeft w:val="0"/>
          <w:marRight w:val="0"/>
          <w:marTop w:val="0"/>
          <w:marBottom w:val="0"/>
          <w:divBdr>
            <w:top w:val="none" w:sz="0" w:space="0" w:color="auto"/>
            <w:left w:val="none" w:sz="0" w:space="0" w:color="auto"/>
            <w:bottom w:val="none" w:sz="0" w:space="0" w:color="auto"/>
            <w:right w:val="none" w:sz="0" w:space="0" w:color="auto"/>
          </w:divBdr>
        </w:div>
        <w:div w:id="988708900">
          <w:marLeft w:val="0"/>
          <w:marRight w:val="0"/>
          <w:marTop w:val="0"/>
          <w:marBottom w:val="0"/>
          <w:divBdr>
            <w:top w:val="none" w:sz="0" w:space="0" w:color="auto"/>
            <w:left w:val="none" w:sz="0" w:space="0" w:color="auto"/>
            <w:bottom w:val="none" w:sz="0" w:space="0" w:color="auto"/>
            <w:right w:val="none" w:sz="0" w:space="0" w:color="auto"/>
          </w:divBdr>
        </w:div>
        <w:div w:id="988708902">
          <w:marLeft w:val="0"/>
          <w:marRight w:val="0"/>
          <w:marTop w:val="0"/>
          <w:marBottom w:val="0"/>
          <w:divBdr>
            <w:top w:val="none" w:sz="0" w:space="0" w:color="auto"/>
            <w:left w:val="none" w:sz="0" w:space="0" w:color="auto"/>
            <w:bottom w:val="none" w:sz="0" w:space="0" w:color="auto"/>
            <w:right w:val="none" w:sz="0" w:space="0" w:color="auto"/>
          </w:divBdr>
        </w:div>
        <w:div w:id="988708903">
          <w:marLeft w:val="0"/>
          <w:marRight w:val="0"/>
          <w:marTop w:val="0"/>
          <w:marBottom w:val="0"/>
          <w:divBdr>
            <w:top w:val="none" w:sz="0" w:space="0" w:color="auto"/>
            <w:left w:val="none" w:sz="0" w:space="0" w:color="auto"/>
            <w:bottom w:val="none" w:sz="0" w:space="0" w:color="auto"/>
            <w:right w:val="none" w:sz="0" w:space="0" w:color="auto"/>
          </w:divBdr>
        </w:div>
        <w:div w:id="988708905">
          <w:marLeft w:val="0"/>
          <w:marRight w:val="0"/>
          <w:marTop w:val="0"/>
          <w:marBottom w:val="0"/>
          <w:divBdr>
            <w:top w:val="none" w:sz="0" w:space="0" w:color="auto"/>
            <w:left w:val="none" w:sz="0" w:space="0" w:color="auto"/>
            <w:bottom w:val="none" w:sz="0" w:space="0" w:color="auto"/>
            <w:right w:val="none" w:sz="0" w:space="0" w:color="auto"/>
          </w:divBdr>
        </w:div>
        <w:div w:id="988708906">
          <w:marLeft w:val="0"/>
          <w:marRight w:val="0"/>
          <w:marTop w:val="0"/>
          <w:marBottom w:val="0"/>
          <w:divBdr>
            <w:top w:val="none" w:sz="0" w:space="0" w:color="auto"/>
            <w:left w:val="none" w:sz="0" w:space="0" w:color="auto"/>
            <w:bottom w:val="none" w:sz="0" w:space="0" w:color="auto"/>
            <w:right w:val="none" w:sz="0" w:space="0" w:color="auto"/>
          </w:divBdr>
        </w:div>
        <w:div w:id="988708907">
          <w:marLeft w:val="0"/>
          <w:marRight w:val="0"/>
          <w:marTop w:val="0"/>
          <w:marBottom w:val="0"/>
          <w:divBdr>
            <w:top w:val="none" w:sz="0" w:space="0" w:color="auto"/>
            <w:left w:val="none" w:sz="0" w:space="0" w:color="auto"/>
            <w:bottom w:val="none" w:sz="0" w:space="0" w:color="auto"/>
            <w:right w:val="none" w:sz="0" w:space="0" w:color="auto"/>
          </w:divBdr>
        </w:div>
        <w:div w:id="988708908">
          <w:marLeft w:val="0"/>
          <w:marRight w:val="0"/>
          <w:marTop w:val="0"/>
          <w:marBottom w:val="0"/>
          <w:divBdr>
            <w:top w:val="none" w:sz="0" w:space="0" w:color="auto"/>
            <w:left w:val="none" w:sz="0" w:space="0" w:color="auto"/>
            <w:bottom w:val="none" w:sz="0" w:space="0" w:color="auto"/>
            <w:right w:val="none" w:sz="0" w:space="0" w:color="auto"/>
          </w:divBdr>
        </w:div>
        <w:div w:id="988708910">
          <w:marLeft w:val="0"/>
          <w:marRight w:val="0"/>
          <w:marTop w:val="0"/>
          <w:marBottom w:val="0"/>
          <w:divBdr>
            <w:top w:val="none" w:sz="0" w:space="0" w:color="auto"/>
            <w:left w:val="none" w:sz="0" w:space="0" w:color="auto"/>
            <w:bottom w:val="none" w:sz="0" w:space="0" w:color="auto"/>
            <w:right w:val="none" w:sz="0" w:space="0" w:color="auto"/>
          </w:divBdr>
        </w:div>
        <w:div w:id="988708911">
          <w:marLeft w:val="0"/>
          <w:marRight w:val="0"/>
          <w:marTop w:val="0"/>
          <w:marBottom w:val="0"/>
          <w:divBdr>
            <w:top w:val="none" w:sz="0" w:space="0" w:color="auto"/>
            <w:left w:val="none" w:sz="0" w:space="0" w:color="auto"/>
            <w:bottom w:val="none" w:sz="0" w:space="0" w:color="auto"/>
            <w:right w:val="none" w:sz="0" w:space="0" w:color="auto"/>
          </w:divBdr>
        </w:div>
        <w:div w:id="988708920">
          <w:marLeft w:val="0"/>
          <w:marRight w:val="0"/>
          <w:marTop w:val="0"/>
          <w:marBottom w:val="0"/>
          <w:divBdr>
            <w:top w:val="none" w:sz="0" w:space="0" w:color="auto"/>
            <w:left w:val="none" w:sz="0" w:space="0" w:color="auto"/>
            <w:bottom w:val="none" w:sz="0" w:space="0" w:color="auto"/>
            <w:right w:val="none" w:sz="0" w:space="0" w:color="auto"/>
          </w:divBdr>
        </w:div>
        <w:div w:id="988708922">
          <w:marLeft w:val="0"/>
          <w:marRight w:val="0"/>
          <w:marTop w:val="0"/>
          <w:marBottom w:val="0"/>
          <w:divBdr>
            <w:top w:val="none" w:sz="0" w:space="0" w:color="auto"/>
            <w:left w:val="none" w:sz="0" w:space="0" w:color="auto"/>
            <w:bottom w:val="none" w:sz="0" w:space="0" w:color="auto"/>
            <w:right w:val="none" w:sz="0" w:space="0" w:color="auto"/>
          </w:divBdr>
        </w:div>
        <w:div w:id="988708924">
          <w:marLeft w:val="0"/>
          <w:marRight w:val="0"/>
          <w:marTop w:val="0"/>
          <w:marBottom w:val="0"/>
          <w:divBdr>
            <w:top w:val="none" w:sz="0" w:space="0" w:color="auto"/>
            <w:left w:val="none" w:sz="0" w:space="0" w:color="auto"/>
            <w:bottom w:val="none" w:sz="0" w:space="0" w:color="auto"/>
            <w:right w:val="none" w:sz="0" w:space="0" w:color="auto"/>
          </w:divBdr>
        </w:div>
        <w:div w:id="988708925">
          <w:marLeft w:val="0"/>
          <w:marRight w:val="0"/>
          <w:marTop w:val="0"/>
          <w:marBottom w:val="0"/>
          <w:divBdr>
            <w:top w:val="none" w:sz="0" w:space="0" w:color="auto"/>
            <w:left w:val="none" w:sz="0" w:space="0" w:color="auto"/>
            <w:bottom w:val="none" w:sz="0" w:space="0" w:color="auto"/>
            <w:right w:val="none" w:sz="0" w:space="0" w:color="auto"/>
          </w:divBdr>
        </w:div>
        <w:div w:id="988708927">
          <w:marLeft w:val="0"/>
          <w:marRight w:val="0"/>
          <w:marTop w:val="0"/>
          <w:marBottom w:val="0"/>
          <w:divBdr>
            <w:top w:val="none" w:sz="0" w:space="0" w:color="auto"/>
            <w:left w:val="none" w:sz="0" w:space="0" w:color="auto"/>
            <w:bottom w:val="none" w:sz="0" w:space="0" w:color="auto"/>
            <w:right w:val="none" w:sz="0" w:space="0" w:color="auto"/>
          </w:divBdr>
        </w:div>
        <w:div w:id="988708929">
          <w:marLeft w:val="0"/>
          <w:marRight w:val="0"/>
          <w:marTop w:val="0"/>
          <w:marBottom w:val="0"/>
          <w:divBdr>
            <w:top w:val="none" w:sz="0" w:space="0" w:color="auto"/>
            <w:left w:val="none" w:sz="0" w:space="0" w:color="auto"/>
            <w:bottom w:val="none" w:sz="0" w:space="0" w:color="auto"/>
            <w:right w:val="none" w:sz="0" w:space="0" w:color="auto"/>
          </w:divBdr>
        </w:div>
        <w:div w:id="988708933">
          <w:marLeft w:val="0"/>
          <w:marRight w:val="0"/>
          <w:marTop w:val="0"/>
          <w:marBottom w:val="0"/>
          <w:divBdr>
            <w:top w:val="none" w:sz="0" w:space="0" w:color="auto"/>
            <w:left w:val="none" w:sz="0" w:space="0" w:color="auto"/>
            <w:bottom w:val="none" w:sz="0" w:space="0" w:color="auto"/>
            <w:right w:val="none" w:sz="0" w:space="0" w:color="auto"/>
          </w:divBdr>
        </w:div>
        <w:div w:id="988708934">
          <w:marLeft w:val="0"/>
          <w:marRight w:val="0"/>
          <w:marTop w:val="0"/>
          <w:marBottom w:val="0"/>
          <w:divBdr>
            <w:top w:val="none" w:sz="0" w:space="0" w:color="auto"/>
            <w:left w:val="none" w:sz="0" w:space="0" w:color="auto"/>
            <w:bottom w:val="none" w:sz="0" w:space="0" w:color="auto"/>
            <w:right w:val="none" w:sz="0" w:space="0" w:color="auto"/>
          </w:divBdr>
        </w:div>
        <w:div w:id="988708939">
          <w:marLeft w:val="376"/>
          <w:marRight w:val="0"/>
          <w:marTop w:val="0"/>
          <w:marBottom w:val="0"/>
          <w:divBdr>
            <w:top w:val="none" w:sz="0" w:space="0" w:color="auto"/>
            <w:left w:val="none" w:sz="0" w:space="0" w:color="auto"/>
            <w:bottom w:val="none" w:sz="0" w:space="0" w:color="auto"/>
            <w:right w:val="none" w:sz="0" w:space="0" w:color="auto"/>
          </w:divBdr>
        </w:div>
        <w:div w:id="988708940">
          <w:marLeft w:val="0"/>
          <w:marRight w:val="0"/>
          <w:marTop w:val="0"/>
          <w:marBottom w:val="0"/>
          <w:divBdr>
            <w:top w:val="none" w:sz="0" w:space="0" w:color="auto"/>
            <w:left w:val="none" w:sz="0" w:space="0" w:color="auto"/>
            <w:bottom w:val="none" w:sz="0" w:space="0" w:color="auto"/>
            <w:right w:val="none" w:sz="0" w:space="0" w:color="auto"/>
          </w:divBdr>
        </w:div>
        <w:div w:id="988708943">
          <w:marLeft w:val="376"/>
          <w:marRight w:val="0"/>
          <w:marTop w:val="0"/>
          <w:marBottom w:val="0"/>
          <w:divBdr>
            <w:top w:val="none" w:sz="0" w:space="0" w:color="auto"/>
            <w:left w:val="none" w:sz="0" w:space="0" w:color="auto"/>
            <w:bottom w:val="none" w:sz="0" w:space="0" w:color="auto"/>
            <w:right w:val="none" w:sz="0" w:space="0" w:color="auto"/>
          </w:divBdr>
        </w:div>
        <w:div w:id="988708945">
          <w:marLeft w:val="0"/>
          <w:marRight w:val="0"/>
          <w:marTop w:val="0"/>
          <w:marBottom w:val="0"/>
          <w:divBdr>
            <w:top w:val="none" w:sz="0" w:space="0" w:color="auto"/>
            <w:left w:val="none" w:sz="0" w:space="0" w:color="auto"/>
            <w:bottom w:val="none" w:sz="0" w:space="0" w:color="auto"/>
            <w:right w:val="none" w:sz="0" w:space="0" w:color="auto"/>
          </w:divBdr>
        </w:div>
        <w:div w:id="988708947">
          <w:marLeft w:val="0"/>
          <w:marRight w:val="0"/>
          <w:marTop w:val="0"/>
          <w:marBottom w:val="0"/>
          <w:divBdr>
            <w:top w:val="none" w:sz="0" w:space="0" w:color="auto"/>
            <w:left w:val="none" w:sz="0" w:space="0" w:color="auto"/>
            <w:bottom w:val="none" w:sz="0" w:space="0" w:color="auto"/>
            <w:right w:val="none" w:sz="0" w:space="0" w:color="auto"/>
          </w:divBdr>
        </w:div>
        <w:div w:id="988708948">
          <w:marLeft w:val="0"/>
          <w:marRight w:val="0"/>
          <w:marTop w:val="0"/>
          <w:marBottom w:val="0"/>
          <w:divBdr>
            <w:top w:val="none" w:sz="0" w:space="0" w:color="auto"/>
            <w:left w:val="none" w:sz="0" w:space="0" w:color="auto"/>
            <w:bottom w:val="none" w:sz="0" w:space="0" w:color="auto"/>
            <w:right w:val="none" w:sz="0" w:space="0" w:color="auto"/>
          </w:divBdr>
        </w:div>
        <w:div w:id="988708954">
          <w:marLeft w:val="720"/>
          <w:marRight w:val="0"/>
          <w:marTop w:val="0"/>
          <w:marBottom w:val="0"/>
          <w:divBdr>
            <w:top w:val="none" w:sz="0" w:space="0" w:color="auto"/>
            <w:left w:val="none" w:sz="0" w:space="0" w:color="auto"/>
            <w:bottom w:val="none" w:sz="0" w:space="0" w:color="auto"/>
            <w:right w:val="none" w:sz="0" w:space="0" w:color="auto"/>
          </w:divBdr>
        </w:div>
        <w:div w:id="988708956">
          <w:marLeft w:val="0"/>
          <w:marRight w:val="0"/>
          <w:marTop w:val="0"/>
          <w:marBottom w:val="0"/>
          <w:divBdr>
            <w:top w:val="none" w:sz="0" w:space="0" w:color="auto"/>
            <w:left w:val="none" w:sz="0" w:space="0" w:color="auto"/>
            <w:bottom w:val="none" w:sz="0" w:space="0" w:color="auto"/>
            <w:right w:val="none" w:sz="0" w:space="0" w:color="auto"/>
          </w:divBdr>
        </w:div>
        <w:div w:id="988708957">
          <w:marLeft w:val="0"/>
          <w:marRight w:val="0"/>
          <w:marTop w:val="0"/>
          <w:marBottom w:val="0"/>
          <w:divBdr>
            <w:top w:val="none" w:sz="0" w:space="0" w:color="auto"/>
            <w:left w:val="none" w:sz="0" w:space="0" w:color="auto"/>
            <w:bottom w:val="none" w:sz="0" w:space="0" w:color="auto"/>
            <w:right w:val="none" w:sz="0" w:space="0" w:color="auto"/>
          </w:divBdr>
        </w:div>
        <w:div w:id="988708960">
          <w:marLeft w:val="0"/>
          <w:marRight w:val="0"/>
          <w:marTop w:val="0"/>
          <w:marBottom w:val="0"/>
          <w:divBdr>
            <w:top w:val="none" w:sz="0" w:space="0" w:color="auto"/>
            <w:left w:val="none" w:sz="0" w:space="0" w:color="auto"/>
            <w:bottom w:val="none" w:sz="0" w:space="0" w:color="auto"/>
            <w:right w:val="none" w:sz="0" w:space="0" w:color="auto"/>
          </w:divBdr>
        </w:div>
        <w:div w:id="988708962">
          <w:marLeft w:val="0"/>
          <w:marRight w:val="0"/>
          <w:marTop w:val="0"/>
          <w:marBottom w:val="0"/>
          <w:divBdr>
            <w:top w:val="none" w:sz="0" w:space="0" w:color="auto"/>
            <w:left w:val="none" w:sz="0" w:space="0" w:color="auto"/>
            <w:bottom w:val="none" w:sz="0" w:space="0" w:color="auto"/>
            <w:right w:val="none" w:sz="0" w:space="0" w:color="auto"/>
          </w:divBdr>
        </w:div>
        <w:div w:id="988708963">
          <w:marLeft w:val="0"/>
          <w:marRight w:val="0"/>
          <w:marTop w:val="0"/>
          <w:marBottom w:val="0"/>
          <w:divBdr>
            <w:top w:val="none" w:sz="0" w:space="0" w:color="auto"/>
            <w:left w:val="none" w:sz="0" w:space="0" w:color="auto"/>
            <w:bottom w:val="none" w:sz="0" w:space="0" w:color="auto"/>
            <w:right w:val="none" w:sz="0" w:space="0" w:color="auto"/>
          </w:divBdr>
        </w:div>
        <w:div w:id="988708967">
          <w:marLeft w:val="0"/>
          <w:marRight w:val="0"/>
          <w:marTop w:val="0"/>
          <w:marBottom w:val="0"/>
          <w:divBdr>
            <w:top w:val="none" w:sz="0" w:space="0" w:color="auto"/>
            <w:left w:val="none" w:sz="0" w:space="0" w:color="auto"/>
            <w:bottom w:val="none" w:sz="0" w:space="0" w:color="auto"/>
            <w:right w:val="none" w:sz="0" w:space="0" w:color="auto"/>
          </w:divBdr>
        </w:div>
        <w:div w:id="988708969">
          <w:marLeft w:val="0"/>
          <w:marRight w:val="0"/>
          <w:marTop w:val="0"/>
          <w:marBottom w:val="0"/>
          <w:divBdr>
            <w:top w:val="none" w:sz="0" w:space="0" w:color="auto"/>
            <w:left w:val="none" w:sz="0" w:space="0" w:color="auto"/>
            <w:bottom w:val="none" w:sz="0" w:space="0" w:color="auto"/>
            <w:right w:val="none" w:sz="0" w:space="0" w:color="auto"/>
          </w:divBdr>
        </w:div>
        <w:div w:id="988708970">
          <w:marLeft w:val="0"/>
          <w:marRight w:val="0"/>
          <w:marTop w:val="0"/>
          <w:marBottom w:val="0"/>
          <w:divBdr>
            <w:top w:val="none" w:sz="0" w:space="0" w:color="auto"/>
            <w:left w:val="none" w:sz="0" w:space="0" w:color="auto"/>
            <w:bottom w:val="none" w:sz="0" w:space="0" w:color="auto"/>
            <w:right w:val="none" w:sz="0" w:space="0" w:color="auto"/>
          </w:divBdr>
        </w:div>
        <w:div w:id="988708973">
          <w:marLeft w:val="0"/>
          <w:marRight w:val="0"/>
          <w:marTop w:val="0"/>
          <w:marBottom w:val="0"/>
          <w:divBdr>
            <w:top w:val="none" w:sz="0" w:space="0" w:color="auto"/>
            <w:left w:val="none" w:sz="0" w:space="0" w:color="auto"/>
            <w:bottom w:val="none" w:sz="0" w:space="0" w:color="auto"/>
            <w:right w:val="none" w:sz="0" w:space="0" w:color="auto"/>
          </w:divBdr>
        </w:div>
        <w:div w:id="988708977">
          <w:marLeft w:val="0"/>
          <w:marRight w:val="0"/>
          <w:marTop w:val="0"/>
          <w:marBottom w:val="0"/>
          <w:divBdr>
            <w:top w:val="none" w:sz="0" w:space="0" w:color="auto"/>
            <w:left w:val="none" w:sz="0" w:space="0" w:color="auto"/>
            <w:bottom w:val="none" w:sz="0" w:space="0" w:color="auto"/>
            <w:right w:val="none" w:sz="0" w:space="0" w:color="auto"/>
          </w:divBdr>
        </w:div>
        <w:div w:id="988708980">
          <w:marLeft w:val="0"/>
          <w:marRight w:val="0"/>
          <w:marTop w:val="0"/>
          <w:marBottom w:val="0"/>
          <w:divBdr>
            <w:top w:val="none" w:sz="0" w:space="0" w:color="auto"/>
            <w:left w:val="none" w:sz="0" w:space="0" w:color="auto"/>
            <w:bottom w:val="none" w:sz="0" w:space="0" w:color="auto"/>
            <w:right w:val="none" w:sz="0" w:space="0" w:color="auto"/>
          </w:divBdr>
        </w:div>
        <w:div w:id="988708983">
          <w:marLeft w:val="0"/>
          <w:marRight w:val="0"/>
          <w:marTop w:val="0"/>
          <w:marBottom w:val="0"/>
          <w:divBdr>
            <w:top w:val="none" w:sz="0" w:space="0" w:color="auto"/>
            <w:left w:val="none" w:sz="0" w:space="0" w:color="auto"/>
            <w:bottom w:val="none" w:sz="0" w:space="0" w:color="auto"/>
            <w:right w:val="none" w:sz="0" w:space="0" w:color="auto"/>
          </w:divBdr>
        </w:div>
        <w:div w:id="988708984">
          <w:marLeft w:val="0"/>
          <w:marRight w:val="0"/>
          <w:marTop w:val="0"/>
          <w:marBottom w:val="0"/>
          <w:divBdr>
            <w:top w:val="none" w:sz="0" w:space="0" w:color="auto"/>
            <w:left w:val="none" w:sz="0" w:space="0" w:color="auto"/>
            <w:bottom w:val="none" w:sz="0" w:space="0" w:color="auto"/>
            <w:right w:val="none" w:sz="0" w:space="0" w:color="auto"/>
          </w:divBdr>
        </w:div>
        <w:div w:id="988708986">
          <w:marLeft w:val="0"/>
          <w:marRight w:val="0"/>
          <w:marTop w:val="0"/>
          <w:marBottom w:val="0"/>
          <w:divBdr>
            <w:top w:val="none" w:sz="0" w:space="0" w:color="auto"/>
            <w:left w:val="none" w:sz="0" w:space="0" w:color="auto"/>
            <w:bottom w:val="none" w:sz="0" w:space="0" w:color="auto"/>
            <w:right w:val="none" w:sz="0" w:space="0" w:color="auto"/>
          </w:divBdr>
        </w:div>
        <w:div w:id="988708989">
          <w:marLeft w:val="0"/>
          <w:marRight w:val="0"/>
          <w:marTop w:val="0"/>
          <w:marBottom w:val="0"/>
          <w:divBdr>
            <w:top w:val="none" w:sz="0" w:space="0" w:color="auto"/>
            <w:left w:val="none" w:sz="0" w:space="0" w:color="auto"/>
            <w:bottom w:val="none" w:sz="0" w:space="0" w:color="auto"/>
            <w:right w:val="none" w:sz="0" w:space="0" w:color="auto"/>
          </w:divBdr>
        </w:div>
        <w:div w:id="988708996">
          <w:marLeft w:val="0"/>
          <w:marRight w:val="0"/>
          <w:marTop w:val="0"/>
          <w:marBottom w:val="0"/>
          <w:divBdr>
            <w:top w:val="none" w:sz="0" w:space="0" w:color="auto"/>
            <w:left w:val="none" w:sz="0" w:space="0" w:color="auto"/>
            <w:bottom w:val="none" w:sz="0" w:space="0" w:color="auto"/>
            <w:right w:val="none" w:sz="0" w:space="0" w:color="auto"/>
          </w:divBdr>
        </w:div>
        <w:div w:id="988709000">
          <w:marLeft w:val="0"/>
          <w:marRight w:val="0"/>
          <w:marTop w:val="0"/>
          <w:marBottom w:val="0"/>
          <w:divBdr>
            <w:top w:val="none" w:sz="0" w:space="0" w:color="auto"/>
            <w:left w:val="none" w:sz="0" w:space="0" w:color="auto"/>
            <w:bottom w:val="none" w:sz="0" w:space="0" w:color="auto"/>
            <w:right w:val="none" w:sz="0" w:space="0" w:color="auto"/>
          </w:divBdr>
        </w:div>
        <w:div w:id="988709002">
          <w:marLeft w:val="0"/>
          <w:marRight w:val="0"/>
          <w:marTop w:val="0"/>
          <w:marBottom w:val="0"/>
          <w:divBdr>
            <w:top w:val="none" w:sz="0" w:space="0" w:color="auto"/>
            <w:left w:val="none" w:sz="0" w:space="0" w:color="auto"/>
            <w:bottom w:val="none" w:sz="0" w:space="0" w:color="auto"/>
            <w:right w:val="none" w:sz="0" w:space="0" w:color="auto"/>
          </w:divBdr>
        </w:div>
        <w:div w:id="988709004">
          <w:marLeft w:val="0"/>
          <w:marRight w:val="0"/>
          <w:marTop w:val="0"/>
          <w:marBottom w:val="0"/>
          <w:divBdr>
            <w:top w:val="none" w:sz="0" w:space="0" w:color="auto"/>
            <w:left w:val="none" w:sz="0" w:space="0" w:color="auto"/>
            <w:bottom w:val="none" w:sz="0" w:space="0" w:color="auto"/>
            <w:right w:val="none" w:sz="0" w:space="0" w:color="auto"/>
          </w:divBdr>
        </w:div>
        <w:div w:id="988709005">
          <w:marLeft w:val="0"/>
          <w:marRight w:val="0"/>
          <w:marTop w:val="0"/>
          <w:marBottom w:val="0"/>
          <w:divBdr>
            <w:top w:val="none" w:sz="0" w:space="0" w:color="auto"/>
            <w:left w:val="none" w:sz="0" w:space="0" w:color="auto"/>
            <w:bottom w:val="none" w:sz="0" w:space="0" w:color="auto"/>
            <w:right w:val="none" w:sz="0" w:space="0" w:color="auto"/>
          </w:divBdr>
        </w:div>
        <w:div w:id="988709007">
          <w:marLeft w:val="0"/>
          <w:marRight w:val="0"/>
          <w:marTop w:val="0"/>
          <w:marBottom w:val="0"/>
          <w:divBdr>
            <w:top w:val="none" w:sz="0" w:space="0" w:color="auto"/>
            <w:left w:val="none" w:sz="0" w:space="0" w:color="auto"/>
            <w:bottom w:val="none" w:sz="0" w:space="0" w:color="auto"/>
            <w:right w:val="none" w:sz="0" w:space="0" w:color="auto"/>
          </w:divBdr>
        </w:div>
        <w:div w:id="988709011">
          <w:marLeft w:val="0"/>
          <w:marRight w:val="0"/>
          <w:marTop w:val="0"/>
          <w:marBottom w:val="0"/>
          <w:divBdr>
            <w:top w:val="none" w:sz="0" w:space="0" w:color="auto"/>
            <w:left w:val="none" w:sz="0" w:space="0" w:color="auto"/>
            <w:bottom w:val="none" w:sz="0" w:space="0" w:color="auto"/>
            <w:right w:val="none" w:sz="0" w:space="0" w:color="auto"/>
          </w:divBdr>
        </w:div>
        <w:div w:id="988709013">
          <w:marLeft w:val="0"/>
          <w:marRight w:val="0"/>
          <w:marTop w:val="0"/>
          <w:marBottom w:val="0"/>
          <w:divBdr>
            <w:top w:val="none" w:sz="0" w:space="0" w:color="auto"/>
            <w:left w:val="none" w:sz="0" w:space="0" w:color="auto"/>
            <w:bottom w:val="none" w:sz="0" w:space="0" w:color="auto"/>
            <w:right w:val="none" w:sz="0" w:space="0" w:color="auto"/>
          </w:divBdr>
        </w:div>
        <w:div w:id="988709016">
          <w:marLeft w:val="0"/>
          <w:marRight w:val="0"/>
          <w:marTop w:val="0"/>
          <w:marBottom w:val="0"/>
          <w:divBdr>
            <w:top w:val="none" w:sz="0" w:space="0" w:color="auto"/>
            <w:left w:val="none" w:sz="0" w:space="0" w:color="auto"/>
            <w:bottom w:val="none" w:sz="0" w:space="0" w:color="auto"/>
            <w:right w:val="none" w:sz="0" w:space="0" w:color="auto"/>
          </w:divBdr>
        </w:div>
        <w:div w:id="988709017">
          <w:marLeft w:val="0"/>
          <w:marRight w:val="0"/>
          <w:marTop w:val="0"/>
          <w:marBottom w:val="0"/>
          <w:divBdr>
            <w:top w:val="none" w:sz="0" w:space="0" w:color="auto"/>
            <w:left w:val="none" w:sz="0" w:space="0" w:color="auto"/>
            <w:bottom w:val="none" w:sz="0" w:space="0" w:color="auto"/>
            <w:right w:val="none" w:sz="0" w:space="0" w:color="auto"/>
          </w:divBdr>
        </w:div>
        <w:div w:id="988709018">
          <w:marLeft w:val="0"/>
          <w:marRight w:val="0"/>
          <w:marTop w:val="0"/>
          <w:marBottom w:val="0"/>
          <w:divBdr>
            <w:top w:val="none" w:sz="0" w:space="0" w:color="auto"/>
            <w:left w:val="none" w:sz="0" w:space="0" w:color="auto"/>
            <w:bottom w:val="none" w:sz="0" w:space="0" w:color="auto"/>
            <w:right w:val="none" w:sz="0" w:space="0" w:color="auto"/>
          </w:divBdr>
        </w:div>
        <w:div w:id="988709019">
          <w:marLeft w:val="0"/>
          <w:marRight w:val="0"/>
          <w:marTop w:val="0"/>
          <w:marBottom w:val="0"/>
          <w:divBdr>
            <w:top w:val="none" w:sz="0" w:space="0" w:color="auto"/>
            <w:left w:val="none" w:sz="0" w:space="0" w:color="auto"/>
            <w:bottom w:val="none" w:sz="0" w:space="0" w:color="auto"/>
            <w:right w:val="none" w:sz="0" w:space="0" w:color="auto"/>
          </w:divBdr>
        </w:div>
      </w:divsChild>
    </w:div>
    <w:div w:id="988708736">
      <w:marLeft w:val="0"/>
      <w:marRight w:val="0"/>
      <w:marTop w:val="0"/>
      <w:marBottom w:val="0"/>
      <w:divBdr>
        <w:top w:val="none" w:sz="0" w:space="0" w:color="auto"/>
        <w:left w:val="none" w:sz="0" w:space="0" w:color="auto"/>
        <w:bottom w:val="none" w:sz="0" w:space="0" w:color="auto"/>
        <w:right w:val="none" w:sz="0" w:space="0" w:color="auto"/>
      </w:divBdr>
      <w:divsChild>
        <w:div w:id="988708671">
          <w:marLeft w:val="0"/>
          <w:marRight w:val="0"/>
          <w:marTop w:val="0"/>
          <w:marBottom w:val="0"/>
          <w:divBdr>
            <w:top w:val="none" w:sz="0" w:space="0" w:color="auto"/>
            <w:left w:val="none" w:sz="0" w:space="0" w:color="auto"/>
            <w:bottom w:val="none" w:sz="0" w:space="0" w:color="auto"/>
            <w:right w:val="none" w:sz="0" w:space="0" w:color="auto"/>
          </w:divBdr>
        </w:div>
      </w:divsChild>
    </w:div>
    <w:div w:id="988708752">
      <w:marLeft w:val="0"/>
      <w:marRight w:val="0"/>
      <w:marTop w:val="0"/>
      <w:marBottom w:val="0"/>
      <w:divBdr>
        <w:top w:val="none" w:sz="0" w:space="0" w:color="auto"/>
        <w:left w:val="none" w:sz="0" w:space="0" w:color="auto"/>
        <w:bottom w:val="none" w:sz="0" w:space="0" w:color="auto"/>
        <w:right w:val="none" w:sz="0" w:space="0" w:color="auto"/>
      </w:divBdr>
    </w:div>
    <w:div w:id="988708760">
      <w:marLeft w:val="0"/>
      <w:marRight w:val="0"/>
      <w:marTop w:val="0"/>
      <w:marBottom w:val="0"/>
      <w:divBdr>
        <w:top w:val="none" w:sz="0" w:space="0" w:color="auto"/>
        <w:left w:val="none" w:sz="0" w:space="0" w:color="auto"/>
        <w:bottom w:val="none" w:sz="0" w:space="0" w:color="auto"/>
        <w:right w:val="none" w:sz="0" w:space="0" w:color="auto"/>
      </w:divBdr>
    </w:div>
    <w:div w:id="988708766">
      <w:marLeft w:val="0"/>
      <w:marRight w:val="0"/>
      <w:marTop w:val="0"/>
      <w:marBottom w:val="0"/>
      <w:divBdr>
        <w:top w:val="none" w:sz="0" w:space="0" w:color="auto"/>
        <w:left w:val="none" w:sz="0" w:space="0" w:color="auto"/>
        <w:bottom w:val="none" w:sz="0" w:space="0" w:color="auto"/>
        <w:right w:val="none" w:sz="0" w:space="0" w:color="auto"/>
      </w:divBdr>
      <w:divsChild>
        <w:div w:id="988708655">
          <w:marLeft w:val="-225"/>
          <w:marRight w:val="-225"/>
          <w:marTop w:val="0"/>
          <w:marBottom w:val="0"/>
          <w:divBdr>
            <w:top w:val="none" w:sz="0" w:space="0" w:color="auto"/>
            <w:left w:val="none" w:sz="0" w:space="0" w:color="auto"/>
            <w:bottom w:val="none" w:sz="0" w:space="0" w:color="auto"/>
            <w:right w:val="none" w:sz="0" w:space="0" w:color="auto"/>
          </w:divBdr>
          <w:divsChild>
            <w:div w:id="988708746">
              <w:marLeft w:val="0"/>
              <w:marRight w:val="0"/>
              <w:marTop w:val="0"/>
              <w:marBottom w:val="0"/>
              <w:divBdr>
                <w:top w:val="none" w:sz="0" w:space="0" w:color="auto"/>
                <w:left w:val="none" w:sz="0" w:space="0" w:color="auto"/>
                <w:bottom w:val="none" w:sz="0" w:space="0" w:color="auto"/>
                <w:right w:val="none" w:sz="0" w:space="0" w:color="auto"/>
              </w:divBdr>
              <w:divsChild>
                <w:div w:id="988708915">
                  <w:marLeft w:val="0"/>
                  <w:marRight w:val="0"/>
                  <w:marTop w:val="0"/>
                  <w:marBottom w:val="0"/>
                  <w:divBdr>
                    <w:top w:val="none" w:sz="0" w:space="0" w:color="auto"/>
                    <w:left w:val="none" w:sz="0" w:space="0" w:color="auto"/>
                    <w:bottom w:val="none" w:sz="0" w:space="0" w:color="auto"/>
                    <w:right w:val="none" w:sz="0" w:space="0" w:color="auto"/>
                  </w:divBdr>
                  <w:divsChild>
                    <w:div w:id="988709014">
                      <w:marLeft w:val="0"/>
                      <w:marRight w:val="0"/>
                      <w:marTop w:val="0"/>
                      <w:marBottom w:val="0"/>
                      <w:divBdr>
                        <w:top w:val="none" w:sz="0" w:space="0" w:color="auto"/>
                        <w:left w:val="none" w:sz="0" w:space="0" w:color="auto"/>
                        <w:bottom w:val="none" w:sz="0" w:space="0" w:color="auto"/>
                        <w:right w:val="none" w:sz="0" w:space="0" w:color="auto"/>
                      </w:divBdr>
                      <w:divsChild>
                        <w:div w:id="988708663">
                          <w:marLeft w:val="0"/>
                          <w:marRight w:val="0"/>
                          <w:marTop w:val="0"/>
                          <w:marBottom w:val="0"/>
                          <w:divBdr>
                            <w:top w:val="none" w:sz="0" w:space="0" w:color="auto"/>
                            <w:left w:val="none" w:sz="0" w:space="0" w:color="auto"/>
                            <w:bottom w:val="none" w:sz="0" w:space="0" w:color="auto"/>
                            <w:right w:val="none" w:sz="0" w:space="0" w:color="auto"/>
                          </w:divBdr>
                          <w:divsChild>
                            <w:div w:id="98870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8708992">
              <w:marLeft w:val="0"/>
              <w:marRight w:val="0"/>
              <w:marTop w:val="0"/>
              <w:marBottom w:val="0"/>
              <w:divBdr>
                <w:top w:val="none" w:sz="0" w:space="0" w:color="auto"/>
                <w:left w:val="none" w:sz="0" w:space="0" w:color="auto"/>
                <w:bottom w:val="none" w:sz="0" w:space="0" w:color="auto"/>
                <w:right w:val="none" w:sz="0" w:space="0" w:color="auto"/>
              </w:divBdr>
            </w:div>
          </w:divsChild>
        </w:div>
        <w:div w:id="988708698">
          <w:marLeft w:val="0"/>
          <w:marRight w:val="0"/>
          <w:marTop w:val="0"/>
          <w:marBottom w:val="0"/>
          <w:divBdr>
            <w:top w:val="none" w:sz="0" w:space="0" w:color="auto"/>
            <w:left w:val="none" w:sz="0" w:space="0" w:color="auto"/>
            <w:bottom w:val="none" w:sz="0" w:space="0" w:color="auto"/>
            <w:right w:val="none" w:sz="0" w:space="0" w:color="auto"/>
          </w:divBdr>
          <w:divsChild>
            <w:div w:id="988708702">
              <w:marLeft w:val="0"/>
              <w:marRight w:val="0"/>
              <w:marTop w:val="0"/>
              <w:marBottom w:val="0"/>
              <w:divBdr>
                <w:top w:val="none" w:sz="0" w:space="0" w:color="auto"/>
                <w:left w:val="none" w:sz="0" w:space="0" w:color="auto"/>
                <w:bottom w:val="none" w:sz="0" w:space="0" w:color="auto"/>
                <w:right w:val="none" w:sz="0" w:space="0" w:color="auto"/>
              </w:divBdr>
              <w:divsChild>
                <w:div w:id="988708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708769">
      <w:marLeft w:val="0"/>
      <w:marRight w:val="0"/>
      <w:marTop w:val="0"/>
      <w:marBottom w:val="0"/>
      <w:divBdr>
        <w:top w:val="none" w:sz="0" w:space="0" w:color="auto"/>
        <w:left w:val="none" w:sz="0" w:space="0" w:color="auto"/>
        <w:bottom w:val="none" w:sz="0" w:space="0" w:color="auto"/>
        <w:right w:val="none" w:sz="0" w:space="0" w:color="auto"/>
      </w:divBdr>
      <w:divsChild>
        <w:div w:id="988708672">
          <w:marLeft w:val="0"/>
          <w:marRight w:val="0"/>
          <w:marTop w:val="0"/>
          <w:marBottom w:val="0"/>
          <w:divBdr>
            <w:top w:val="none" w:sz="0" w:space="0" w:color="auto"/>
            <w:left w:val="none" w:sz="0" w:space="0" w:color="auto"/>
            <w:bottom w:val="none" w:sz="0" w:space="0" w:color="auto"/>
            <w:right w:val="none" w:sz="0" w:space="0" w:color="auto"/>
          </w:divBdr>
          <w:divsChild>
            <w:div w:id="988708730">
              <w:marLeft w:val="0"/>
              <w:marRight w:val="0"/>
              <w:marTop w:val="0"/>
              <w:marBottom w:val="0"/>
              <w:divBdr>
                <w:top w:val="none" w:sz="0" w:space="0" w:color="auto"/>
                <w:left w:val="none" w:sz="0" w:space="0" w:color="auto"/>
                <w:bottom w:val="none" w:sz="0" w:space="0" w:color="auto"/>
                <w:right w:val="none" w:sz="0" w:space="0" w:color="auto"/>
              </w:divBdr>
              <w:divsChild>
                <w:div w:id="988708712">
                  <w:marLeft w:val="0"/>
                  <w:marRight w:val="0"/>
                  <w:marTop w:val="0"/>
                  <w:marBottom w:val="0"/>
                  <w:divBdr>
                    <w:top w:val="none" w:sz="0" w:space="0" w:color="auto"/>
                    <w:left w:val="none" w:sz="0" w:space="0" w:color="auto"/>
                    <w:bottom w:val="none" w:sz="0" w:space="0" w:color="auto"/>
                    <w:right w:val="none" w:sz="0" w:space="0" w:color="auto"/>
                  </w:divBdr>
                  <w:divsChild>
                    <w:div w:id="988708719">
                      <w:marLeft w:val="0"/>
                      <w:marRight w:val="0"/>
                      <w:marTop w:val="0"/>
                      <w:marBottom w:val="0"/>
                      <w:divBdr>
                        <w:top w:val="none" w:sz="0" w:space="0" w:color="auto"/>
                        <w:left w:val="none" w:sz="0" w:space="0" w:color="auto"/>
                        <w:bottom w:val="none" w:sz="0" w:space="0" w:color="auto"/>
                        <w:right w:val="none" w:sz="0" w:space="0" w:color="auto"/>
                      </w:divBdr>
                      <w:divsChild>
                        <w:div w:id="988708868">
                          <w:marLeft w:val="0"/>
                          <w:marRight w:val="0"/>
                          <w:marTop w:val="0"/>
                          <w:marBottom w:val="0"/>
                          <w:divBdr>
                            <w:top w:val="none" w:sz="0" w:space="0" w:color="auto"/>
                            <w:left w:val="none" w:sz="0" w:space="0" w:color="auto"/>
                            <w:bottom w:val="none" w:sz="0" w:space="0" w:color="auto"/>
                            <w:right w:val="none" w:sz="0" w:space="0" w:color="auto"/>
                          </w:divBdr>
                          <w:divsChild>
                            <w:div w:id="988708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708941">
          <w:marLeft w:val="0"/>
          <w:marRight w:val="0"/>
          <w:marTop w:val="0"/>
          <w:marBottom w:val="0"/>
          <w:divBdr>
            <w:top w:val="single" w:sz="4" w:space="0" w:color="EBEBEB"/>
            <w:left w:val="none" w:sz="0" w:space="0" w:color="auto"/>
            <w:bottom w:val="none" w:sz="0" w:space="0" w:color="auto"/>
            <w:right w:val="none" w:sz="0" w:space="0" w:color="auto"/>
          </w:divBdr>
          <w:divsChild>
            <w:div w:id="988708709">
              <w:marLeft w:val="0"/>
              <w:marRight w:val="0"/>
              <w:marTop w:val="0"/>
              <w:marBottom w:val="0"/>
              <w:divBdr>
                <w:top w:val="none" w:sz="0" w:space="0" w:color="auto"/>
                <w:left w:val="none" w:sz="0" w:space="0" w:color="auto"/>
                <w:bottom w:val="none" w:sz="0" w:space="0" w:color="auto"/>
                <w:right w:val="none" w:sz="0" w:space="0" w:color="auto"/>
              </w:divBdr>
              <w:divsChild>
                <w:div w:id="988708875">
                  <w:marLeft w:val="0"/>
                  <w:marRight w:val="0"/>
                  <w:marTop w:val="0"/>
                  <w:marBottom w:val="0"/>
                  <w:divBdr>
                    <w:top w:val="none" w:sz="0" w:space="0" w:color="auto"/>
                    <w:left w:val="none" w:sz="0" w:space="0" w:color="auto"/>
                    <w:bottom w:val="none" w:sz="0" w:space="0" w:color="auto"/>
                    <w:right w:val="none" w:sz="0" w:space="0" w:color="auto"/>
                  </w:divBdr>
                  <w:divsChild>
                    <w:div w:id="988708734">
                      <w:marLeft w:val="0"/>
                      <w:marRight w:val="0"/>
                      <w:marTop w:val="150"/>
                      <w:marBottom w:val="150"/>
                      <w:divBdr>
                        <w:top w:val="none" w:sz="0" w:space="0" w:color="auto"/>
                        <w:left w:val="none" w:sz="0" w:space="0" w:color="auto"/>
                        <w:bottom w:val="none" w:sz="0" w:space="0" w:color="auto"/>
                        <w:right w:val="none" w:sz="0" w:space="0" w:color="auto"/>
                      </w:divBdr>
                      <w:divsChild>
                        <w:div w:id="988708785">
                          <w:marLeft w:val="0"/>
                          <w:marRight w:val="0"/>
                          <w:marTop w:val="0"/>
                          <w:marBottom w:val="0"/>
                          <w:divBdr>
                            <w:top w:val="none" w:sz="0" w:space="0" w:color="auto"/>
                            <w:left w:val="none" w:sz="0" w:space="0" w:color="auto"/>
                            <w:bottom w:val="none" w:sz="0" w:space="0" w:color="auto"/>
                            <w:right w:val="none" w:sz="0" w:space="0" w:color="auto"/>
                          </w:divBdr>
                          <w:divsChild>
                            <w:div w:id="988708801">
                              <w:marLeft w:val="0"/>
                              <w:marRight w:val="0"/>
                              <w:marTop w:val="0"/>
                              <w:marBottom w:val="0"/>
                              <w:divBdr>
                                <w:top w:val="none" w:sz="0" w:space="0" w:color="auto"/>
                                <w:left w:val="none" w:sz="0" w:space="0" w:color="auto"/>
                                <w:bottom w:val="none" w:sz="0" w:space="0" w:color="auto"/>
                                <w:right w:val="none" w:sz="0" w:space="0" w:color="auto"/>
                              </w:divBdr>
                              <w:divsChild>
                                <w:div w:id="988708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8708771">
      <w:marLeft w:val="0"/>
      <w:marRight w:val="0"/>
      <w:marTop w:val="0"/>
      <w:marBottom w:val="0"/>
      <w:divBdr>
        <w:top w:val="none" w:sz="0" w:space="0" w:color="auto"/>
        <w:left w:val="none" w:sz="0" w:space="0" w:color="auto"/>
        <w:bottom w:val="none" w:sz="0" w:space="0" w:color="auto"/>
        <w:right w:val="none" w:sz="0" w:space="0" w:color="auto"/>
      </w:divBdr>
      <w:divsChild>
        <w:div w:id="988708696">
          <w:marLeft w:val="720"/>
          <w:marRight w:val="720"/>
          <w:marTop w:val="100"/>
          <w:marBottom w:val="100"/>
          <w:divBdr>
            <w:top w:val="none" w:sz="0" w:space="0" w:color="auto"/>
            <w:left w:val="none" w:sz="0" w:space="0" w:color="auto"/>
            <w:bottom w:val="none" w:sz="0" w:space="0" w:color="auto"/>
            <w:right w:val="none" w:sz="0" w:space="0" w:color="auto"/>
          </w:divBdr>
          <w:divsChild>
            <w:div w:id="988708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708773">
      <w:marLeft w:val="0"/>
      <w:marRight w:val="0"/>
      <w:marTop w:val="0"/>
      <w:marBottom w:val="0"/>
      <w:divBdr>
        <w:top w:val="none" w:sz="0" w:space="0" w:color="auto"/>
        <w:left w:val="none" w:sz="0" w:space="0" w:color="auto"/>
        <w:bottom w:val="none" w:sz="0" w:space="0" w:color="auto"/>
        <w:right w:val="none" w:sz="0" w:space="0" w:color="auto"/>
      </w:divBdr>
      <w:divsChild>
        <w:div w:id="988708909">
          <w:marLeft w:val="0"/>
          <w:marRight w:val="0"/>
          <w:marTop w:val="0"/>
          <w:marBottom w:val="0"/>
          <w:divBdr>
            <w:top w:val="none" w:sz="0" w:space="0" w:color="auto"/>
            <w:left w:val="none" w:sz="0" w:space="0" w:color="auto"/>
            <w:bottom w:val="none" w:sz="0" w:space="0" w:color="auto"/>
            <w:right w:val="none" w:sz="0" w:space="0" w:color="auto"/>
          </w:divBdr>
        </w:div>
        <w:div w:id="988708917">
          <w:marLeft w:val="0"/>
          <w:marRight w:val="0"/>
          <w:marTop w:val="0"/>
          <w:marBottom w:val="0"/>
          <w:divBdr>
            <w:top w:val="none" w:sz="0" w:space="0" w:color="auto"/>
            <w:left w:val="none" w:sz="0" w:space="0" w:color="auto"/>
            <w:bottom w:val="none" w:sz="0" w:space="0" w:color="auto"/>
            <w:right w:val="none" w:sz="0" w:space="0" w:color="auto"/>
          </w:divBdr>
        </w:div>
        <w:div w:id="988708918">
          <w:marLeft w:val="0"/>
          <w:marRight w:val="0"/>
          <w:marTop w:val="0"/>
          <w:marBottom w:val="0"/>
          <w:divBdr>
            <w:top w:val="none" w:sz="0" w:space="0" w:color="auto"/>
            <w:left w:val="none" w:sz="0" w:space="0" w:color="auto"/>
            <w:bottom w:val="none" w:sz="0" w:space="0" w:color="auto"/>
            <w:right w:val="none" w:sz="0" w:space="0" w:color="auto"/>
          </w:divBdr>
          <w:divsChild>
            <w:div w:id="988709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708784">
      <w:marLeft w:val="0"/>
      <w:marRight w:val="0"/>
      <w:marTop w:val="0"/>
      <w:marBottom w:val="0"/>
      <w:divBdr>
        <w:top w:val="none" w:sz="0" w:space="0" w:color="auto"/>
        <w:left w:val="none" w:sz="0" w:space="0" w:color="auto"/>
        <w:bottom w:val="none" w:sz="0" w:space="0" w:color="auto"/>
        <w:right w:val="none" w:sz="0" w:space="0" w:color="auto"/>
      </w:divBdr>
    </w:div>
    <w:div w:id="988708794">
      <w:marLeft w:val="0"/>
      <w:marRight w:val="0"/>
      <w:marTop w:val="0"/>
      <w:marBottom w:val="0"/>
      <w:divBdr>
        <w:top w:val="none" w:sz="0" w:space="0" w:color="auto"/>
        <w:left w:val="none" w:sz="0" w:space="0" w:color="auto"/>
        <w:bottom w:val="none" w:sz="0" w:space="0" w:color="auto"/>
        <w:right w:val="none" w:sz="0" w:space="0" w:color="auto"/>
      </w:divBdr>
    </w:div>
    <w:div w:id="988708855">
      <w:marLeft w:val="0"/>
      <w:marRight w:val="0"/>
      <w:marTop w:val="0"/>
      <w:marBottom w:val="0"/>
      <w:divBdr>
        <w:top w:val="none" w:sz="0" w:space="0" w:color="auto"/>
        <w:left w:val="none" w:sz="0" w:space="0" w:color="auto"/>
        <w:bottom w:val="none" w:sz="0" w:space="0" w:color="auto"/>
        <w:right w:val="none" w:sz="0" w:space="0" w:color="auto"/>
      </w:divBdr>
      <w:divsChild>
        <w:div w:id="988708694">
          <w:marLeft w:val="0"/>
          <w:marRight w:val="0"/>
          <w:marTop w:val="0"/>
          <w:marBottom w:val="0"/>
          <w:divBdr>
            <w:top w:val="none" w:sz="0" w:space="0" w:color="auto"/>
            <w:left w:val="none" w:sz="0" w:space="0" w:color="auto"/>
            <w:bottom w:val="none" w:sz="0" w:space="0" w:color="auto"/>
            <w:right w:val="none" w:sz="0" w:space="0" w:color="auto"/>
          </w:divBdr>
          <w:divsChild>
            <w:div w:id="988708675">
              <w:marLeft w:val="0"/>
              <w:marRight w:val="0"/>
              <w:marTop w:val="0"/>
              <w:marBottom w:val="0"/>
              <w:divBdr>
                <w:top w:val="none" w:sz="0" w:space="0" w:color="auto"/>
                <w:left w:val="none" w:sz="0" w:space="0" w:color="auto"/>
                <w:bottom w:val="none" w:sz="0" w:space="0" w:color="auto"/>
                <w:right w:val="none" w:sz="0" w:space="0" w:color="auto"/>
              </w:divBdr>
              <w:divsChild>
                <w:div w:id="988708863">
                  <w:marLeft w:val="0"/>
                  <w:marRight w:val="0"/>
                  <w:marTop w:val="301"/>
                  <w:marBottom w:val="0"/>
                  <w:divBdr>
                    <w:top w:val="none" w:sz="0" w:space="0" w:color="auto"/>
                    <w:left w:val="none" w:sz="0" w:space="0" w:color="auto"/>
                    <w:bottom w:val="none" w:sz="0" w:space="0" w:color="auto"/>
                    <w:right w:val="none" w:sz="0" w:space="0" w:color="auto"/>
                  </w:divBdr>
                  <w:divsChild>
                    <w:div w:id="988709020">
                      <w:marLeft w:val="0"/>
                      <w:marRight w:val="0"/>
                      <w:marTop w:val="0"/>
                      <w:marBottom w:val="0"/>
                      <w:divBdr>
                        <w:top w:val="none" w:sz="0" w:space="0" w:color="auto"/>
                        <w:left w:val="none" w:sz="0" w:space="0" w:color="auto"/>
                        <w:bottom w:val="none" w:sz="0" w:space="0" w:color="auto"/>
                        <w:right w:val="none" w:sz="0" w:space="0" w:color="auto"/>
                      </w:divBdr>
                      <w:divsChild>
                        <w:div w:id="988708831">
                          <w:marLeft w:val="0"/>
                          <w:marRight w:val="0"/>
                          <w:marTop w:val="63"/>
                          <w:marBottom w:val="0"/>
                          <w:divBdr>
                            <w:top w:val="none" w:sz="0" w:space="0" w:color="auto"/>
                            <w:left w:val="none" w:sz="0" w:space="0" w:color="auto"/>
                            <w:bottom w:val="none" w:sz="0" w:space="0" w:color="auto"/>
                            <w:right w:val="none" w:sz="0" w:space="0" w:color="auto"/>
                          </w:divBdr>
                          <w:divsChild>
                            <w:div w:id="988708825">
                              <w:marLeft w:val="0"/>
                              <w:marRight w:val="0"/>
                              <w:marTop w:val="0"/>
                              <w:marBottom w:val="0"/>
                              <w:divBdr>
                                <w:top w:val="none" w:sz="0" w:space="0" w:color="auto"/>
                                <w:left w:val="none" w:sz="0" w:space="0" w:color="auto"/>
                                <w:bottom w:val="none" w:sz="0" w:space="0" w:color="auto"/>
                                <w:right w:val="none" w:sz="0" w:space="0" w:color="auto"/>
                              </w:divBdr>
                              <w:divsChild>
                                <w:div w:id="988708812">
                                  <w:marLeft w:val="0"/>
                                  <w:marRight w:val="0"/>
                                  <w:marTop w:val="0"/>
                                  <w:marBottom w:val="0"/>
                                  <w:divBdr>
                                    <w:top w:val="none" w:sz="0" w:space="0" w:color="auto"/>
                                    <w:left w:val="none" w:sz="0" w:space="0" w:color="auto"/>
                                    <w:bottom w:val="none" w:sz="0" w:space="0" w:color="auto"/>
                                    <w:right w:val="none" w:sz="0" w:space="0" w:color="auto"/>
                                  </w:divBdr>
                                  <w:divsChild>
                                    <w:div w:id="988708839">
                                      <w:marLeft w:val="0"/>
                                      <w:marRight w:val="0"/>
                                      <w:marTop w:val="0"/>
                                      <w:marBottom w:val="0"/>
                                      <w:divBdr>
                                        <w:top w:val="none" w:sz="0" w:space="0" w:color="auto"/>
                                        <w:left w:val="none" w:sz="0" w:space="0" w:color="auto"/>
                                        <w:bottom w:val="none" w:sz="0" w:space="0" w:color="auto"/>
                                        <w:right w:val="none" w:sz="0" w:space="0" w:color="auto"/>
                                      </w:divBdr>
                                      <w:divsChild>
                                        <w:div w:id="988708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88708722">
          <w:marLeft w:val="0"/>
          <w:marRight w:val="0"/>
          <w:marTop w:val="0"/>
          <w:marBottom w:val="0"/>
          <w:divBdr>
            <w:top w:val="none" w:sz="0" w:space="0" w:color="auto"/>
            <w:left w:val="none" w:sz="0" w:space="0" w:color="auto"/>
            <w:bottom w:val="none" w:sz="0" w:space="0" w:color="auto"/>
            <w:right w:val="none" w:sz="0" w:space="0" w:color="auto"/>
          </w:divBdr>
          <w:divsChild>
            <w:div w:id="988708743">
              <w:marLeft w:val="0"/>
              <w:marRight w:val="0"/>
              <w:marTop w:val="0"/>
              <w:marBottom w:val="0"/>
              <w:divBdr>
                <w:top w:val="none" w:sz="0" w:space="0" w:color="auto"/>
                <w:left w:val="none" w:sz="0" w:space="0" w:color="auto"/>
                <w:bottom w:val="none" w:sz="0" w:space="0" w:color="auto"/>
                <w:right w:val="none" w:sz="0" w:space="0" w:color="auto"/>
              </w:divBdr>
              <w:divsChild>
                <w:div w:id="988708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708921">
      <w:marLeft w:val="0"/>
      <w:marRight w:val="0"/>
      <w:marTop w:val="0"/>
      <w:marBottom w:val="0"/>
      <w:divBdr>
        <w:top w:val="none" w:sz="0" w:space="0" w:color="auto"/>
        <w:left w:val="none" w:sz="0" w:space="0" w:color="auto"/>
        <w:bottom w:val="none" w:sz="0" w:space="0" w:color="auto"/>
        <w:right w:val="none" w:sz="0" w:space="0" w:color="auto"/>
      </w:divBdr>
      <w:divsChild>
        <w:div w:id="988708810">
          <w:marLeft w:val="0"/>
          <w:marRight w:val="300"/>
          <w:marTop w:val="195"/>
          <w:marBottom w:val="195"/>
          <w:divBdr>
            <w:top w:val="none" w:sz="0" w:space="0" w:color="auto"/>
            <w:left w:val="none" w:sz="0" w:space="0" w:color="auto"/>
            <w:bottom w:val="none" w:sz="0" w:space="0" w:color="auto"/>
            <w:right w:val="none" w:sz="0" w:space="0" w:color="auto"/>
          </w:divBdr>
        </w:div>
        <w:div w:id="988708913">
          <w:marLeft w:val="0"/>
          <w:marRight w:val="0"/>
          <w:marTop w:val="0"/>
          <w:marBottom w:val="0"/>
          <w:divBdr>
            <w:top w:val="none" w:sz="0" w:space="0" w:color="auto"/>
            <w:left w:val="none" w:sz="0" w:space="0" w:color="auto"/>
            <w:bottom w:val="none" w:sz="0" w:space="0" w:color="auto"/>
            <w:right w:val="none" w:sz="0" w:space="0" w:color="auto"/>
          </w:divBdr>
          <w:divsChild>
            <w:div w:id="988708946">
              <w:marLeft w:val="0"/>
              <w:marRight w:val="0"/>
              <w:marTop w:val="0"/>
              <w:marBottom w:val="0"/>
              <w:divBdr>
                <w:top w:val="none" w:sz="0" w:space="0" w:color="auto"/>
                <w:left w:val="none" w:sz="0" w:space="0" w:color="auto"/>
                <w:bottom w:val="none" w:sz="0" w:space="0" w:color="auto"/>
                <w:right w:val="none" w:sz="0" w:space="0" w:color="auto"/>
              </w:divBdr>
              <w:divsChild>
                <w:div w:id="988708808">
                  <w:marLeft w:val="0"/>
                  <w:marRight w:val="0"/>
                  <w:marTop w:val="0"/>
                  <w:marBottom w:val="420"/>
                  <w:divBdr>
                    <w:top w:val="none" w:sz="0" w:space="0" w:color="auto"/>
                    <w:left w:val="none" w:sz="0" w:space="0" w:color="auto"/>
                    <w:bottom w:val="none" w:sz="0" w:space="0" w:color="auto"/>
                    <w:right w:val="none" w:sz="0" w:space="0" w:color="auto"/>
                  </w:divBdr>
                  <w:divsChild>
                    <w:div w:id="988708749">
                      <w:marLeft w:val="0"/>
                      <w:marRight w:val="0"/>
                      <w:marTop w:val="0"/>
                      <w:marBottom w:val="0"/>
                      <w:divBdr>
                        <w:top w:val="none" w:sz="0" w:space="0" w:color="auto"/>
                        <w:left w:val="none" w:sz="0" w:space="0" w:color="auto"/>
                        <w:bottom w:val="none" w:sz="0" w:space="0" w:color="auto"/>
                        <w:right w:val="none" w:sz="0" w:space="0" w:color="auto"/>
                      </w:divBdr>
                      <w:divsChild>
                        <w:div w:id="988708750">
                          <w:marLeft w:val="0"/>
                          <w:marRight w:val="0"/>
                          <w:marTop w:val="0"/>
                          <w:marBottom w:val="0"/>
                          <w:divBdr>
                            <w:top w:val="none" w:sz="0" w:space="0" w:color="auto"/>
                            <w:left w:val="none" w:sz="0" w:space="0" w:color="auto"/>
                            <w:bottom w:val="none" w:sz="0" w:space="0" w:color="auto"/>
                            <w:right w:val="none" w:sz="0" w:space="0" w:color="auto"/>
                          </w:divBdr>
                          <w:divsChild>
                            <w:div w:id="98870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708964">
          <w:marLeft w:val="0"/>
          <w:marRight w:val="0"/>
          <w:marTop w:val="150"/>
          <w:marBottom w:val="0"/>
          <w:divBdr>
            <w:top w:val="none" w:sz="0" w:space="0" w:color="auto"/>
            <w:left w:val="none" w:sz="0" w:space="0" w:color="auto"/>
            <w:bottom w:val="none" w:sz="0" w:space="0" w:color="auto"/>
            <w:right w:val="none" w:sz="0" w:space="0" w:color="auto"/>
          </w:divBdr>
          <w:divsChild>
            <w:div w:id="988708793">
              <w:marLeft w:val="0"/>
              <w:marRight w:val="0"/>
              <w:marTop w:val="0"/>
              <w:marBottom w:val="0"/>
              <w:divBdr>
                <w:top w:val="none" w:sz="0" w:space="0" w:color="auto"/>
                <w:left w:val="none" w:sz="0" w:space="0" w:color="auto"/>
                <w:bottom w:val="none" w:sz="0" w:space="0" w:color="auto"/>
                <w:right w:val="none" w:sz="0" w:space="0" w:color="auto"/>
              </w:divBdr>
              <w:divsChild>
                <w:div w:id="988708995">
                  <w:marLeft w:val="0"/>
                  <w:marRight w:val="0"/>
                  <w:marTop w:val="0"/>
                  <w:marBottom w:val="420"/>
                  <w:divBdr>
                    <w:top w:val="none" w:sz="0" w:space="0" w:color="auto"/>
                    <w:left w:val="none" w:sz="0" w:space="0" w:color="auto"/>
                    <w:bottom w:val="none" w:sz="0" w:space="0" w:color="auto"/>
                    <w:right w:val="none" w:sz="0" w:space="0" w:color="auto"/>
                  </w:divBdr>
                  <w:divsChild>
                    <w:div w:id="988708804">
                      <w:marLeft w:val="0"/>
                      <w:marRight w:val="0"/>
                      <w:marTop w:val="0"/>
                      <w:marBottom w:val="0"/>
                      <w:divBdr>
                        <w:top w:val="none" w:sz="0" w:space="0" w:color="auto"/>
                        <w:left w:val="none" w:sz="0" w:space="0" w:color="auto"/>
                        <w:bottom w:val="none" w:sz="0" w:space="0" w:color="auto"/>
                        <w:right w:val="none" w:sz="0" w:space="0" w:color="auto"/>
                      </w:divBdr>
                      <w:divsChild>
                        <w:div w:id="988708782">
                          <w:marLeft w:val="0"/>
                          <w:marRight w:val="0"/>
                          <w:marTop w:val="0"/>
                          <w:marBottom w:val="0"/>
                          <w:divBdr>
                            <w:top w:val="none" w:sz="0" w:space="0" w:color="auto"/>
                            <w:left w:val="none" w:sz="0" w:space="0" w:color="auto"/>
                            <w:bottom w:val="none" w:sz="0" w:space="0" w:color="auto"/>
                            <w:right w:val="none" w:sz="0" w:space="0" w:color="auto"/>
                          </w:divBdr>
                        </w:div>
                      </w:divsChild>
                    </w:div>
                    <w:div w:id="988709015">
                      <w:marLeft w:val="4700"/>
                      <w:marRight w:val="0"/>
                      <w:marTop w:val="0"/>
                      <w:marBottom w:val="0"/>
                      <w:divBdr>
                        <w:top w:val="none" w:sz="0" w:space="0" w:color="auto"/>
                        <w:left w:val="none" w:sz="0" w:space="0" w:color="auto"/>
                        <w:bottom w:val="none" w:sz="0" w:space="0" w:color="auto"/>
                        <w:right w:val="none" w:sz="0" w:space="0" w:color="auto"/>
                      </w:divBdr>
                      <w:divsChild>
                        <w:div w:id="98870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708937">
      <w:marLeft w:val="0"/>
      <w:marRight w:val="0"/>
      <w:marTop w:val="0"/>
      <w:marBottom w:val="0"/>
      <w:divBdr>
        <w:top w:val="none" w:sz="0" w:space="0" w:color="auto"/>
        <w:left w:val="none" w:sz="0" w:space="0" w:color="auto"/>
        <w:bottom w:val="none" w:sz="0" w:space="0" w:color="auto"/>
        <w:right w:val="none" w:sz="0" w:space="0" w:color="auto"/>
      </w:divBdr>
      <w:divsChild>
        <w:div w:id="988708664">
          <w:marLeft w:val="0"/>
          <w:marRight w:val="0"/>
          <w:marTop w:val="100"/>
          <w:marBottom w:val="100"/>
          <w:divBdr>
            <w:top w:val="none" w:sz="0" w:space="0" w:color="auto"/>
            <w:left w:val="none" w:sz="0" w:space="0" w:color="auto"/>
            <w:bottom w:val="none" w:sz="0" w:space="0" w:color="auto"/>
            <w:right w:val="none" w:sz="0" w:space="0" w:color="auto"/>
          </w:divBdr>
          <w:divsChild>
            <w:div w:id="988708919">
              <w:marLeft w:val="0"/>
              <w:marRight w:val="359"/>
              <w:marTop w:val="0"/>
              <w:marBottom w:val="0"/>
              <w:divBdr>
                <w:top w:val="none" w:sz="0" w:space="0" w:color="auto"/>
                <w:left w:val="none" w:sz="0" w:space="0" w:color="auto"/>
                <w:bottom w:val="none" w:sz="0" w:space="0" w:color="auto"/>
                <w:right w:val="none" w:sz="0" w:space="0" w:color="auto"/>
              </w:divBdr>
            </w:div>
          </w:divsChild>
        </w:div>
        <w:div w:id="988708872">
          <w:marLeft w:val="0"/>
          <w:marRight w:val="0"/>
          <w:marTop w:val="100"/>
          <w:marBottom w:val="100"/>
          <w:divBdr>
            <w:top w:val="none" w:sz="0" w:space="0" w:color="auto"/>
            <w:left w:val="none" w:sz="0" w:space="0" w:color="auto"/>
            <w:bottom w:val="none" w:sz="0" w:space="0" w:color="auto"/>
            <w:right w:val="none" w:sz="0" w:space="0" w:color="auto"/>
          </w:divBdr>
          <w:divsChild>
            <w:div w:id="988708845">
              <w:marLeft w:val="0"/>
              <w:marRight w:val="0"/>
              <w:marTop w:val="0"/>
              <w:marBottom w:val="0"/>
              <w:divBdr>
                <w:top w:val="none" w:sz="0" w:space="0" w:color="auto"/>
                <w:left w:val="none" w:sz="0" w:space="0" w:color="auto"/>
                <w:bottom w:val="none" w:sz="0" w:space="0" w:color="auto"/>
                <w:right w:val="none" w:sz="0" w:space="0" w:color="auto"/>
              </w:divBdr>
              <w:divsChild>
                <w:div w:id="988708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708949">
      <w:marLeft w:val="0"/>
      <w:marRight w:val="0"/>
      <w:marTop w:val="0"/>
      <w:marBottom w:val="0"/>
      <w:divBdr>
        <w:top w:val="none" w:sz="0" w:space="0" w:color="auto"/>
        <w:left w:val="none" w:sz="0" w:space="0" w:color="auto"/>
        <w:bottom w:val="none" w:sz="0" w:space="0" w:color="auto"/>
        <w:right w:val="none" w:sz="0" w:space="0" w:color="auto"/>
      </w:divBdr>
      <w:divsChild>
        <w:div w:id="988708817">
          <w:marLeft w:val="0"/>
          <w:marRight w:val="0"/>
          <w:marTop w:val="0"/>
          <w:marBottom w:val="0"/>
          <w:divBdr>
            <w:top w:val="none" w:sz="0" w:space="0" w:color="auto"/>
            <w:left w:val="none" w:sz="0" w:space="0" w:color="auto"/>
            <w:bottom w:val="none" w:sz="0" w:space="0" w:color="auto"/>
            <w:right w:val="none" w:sz="0" w:space="0" w:color="auto"/>
          </w:divBdr>
          <w:divsChild>
            <w:div w:id="988708737">
              <w:marLeft w:val="0"/>
              <w:marRight w:val="0"/>
              <w:marTop w:val="0"/>
              <w:marBottom w:val="0"/>
              <w:divBdr>
                <w:top w:val="none" w:sz="0" w:space="0" w:color="auto"/>
                <w:left w:val="none" w:sz="0" w:space="0" w:color="auto"/>
                <w:bottom w:val="none" w:sz="0" w:space="0" w:color="auto"/>
                <w:right w:val="none" w:sz="0" w:space="0" w:color="auto"/>
              </w:divBdr>
              <w:divsChild>
                <w:div w:id="988708661">
                  <w:marLeft w:val="0"/>
                  <w:marRight w:val="0"/>
                  <w:marTop w:val="0"/>
                  <w:marBottom w:val="0"/>
                  <w:divBdr>
                    <w:top w:val="none" w:sz="0" w:space="0" w:color="auto"/>
                    <w:left w:val="none" w:sz="0" w:space="0" w:color="auto"/>
                    <w:bottom w:val="none" w:sz="0" w:space="0" w:color="auto"/>
                    <w:right w:val="none" w:sz="0" w:space="0" w:color="auto"/>
                  </w:divBdr>
                  <w:divsChild>
                    <w:div w:id="988708971">
                      <w:marLeft w:val="0"/>
                      <w:marRight w:val="0"/>
                      <w:marTop w:val="0"/>
                      <w:marBottom w:val="0"/>
                      <w:divBdr>
                        <w:top w:val="none" w:sz="0" w:space="0" w:color="auto"/>
                        <w:left w:val="none" w:sz="0" w:space="0" w:color="auto"/>
                        <w:bottom w:val="none" w:sz="0" w:space="0" w:color="auto"/>
                        <w:right w:val="none" w:sz="0" w:space="0" w:color="auto"/>
                      </w:divBdr>
                      <w:divsChild>
                        <w:div w:id="988708716">
                          <w:marLeft w:val="0"/>
                          <w:marRight w:val="0"/>
                          <w:marTop w:val="0"/>
                          <w:marBottom w:val="0"/>
                          <w:divBdr>
                            <w:top w:val="none" w:sz="0" w:space="0" w:color="auto"/>
                            <w:left w:val="none" w:sz="0" w:space="0" w:color="auto"/>
                            <w:bottom w:val="none" w:sz="0" w:space="0" w:color="auto"/>
                            <w:right w:val="none" w:sz="0" w:space="0" w:color="auto"/>
                          </w:divBdr>
                          <w:divsChild>
                            <w:div w:id="988708654">
                              <w:marLeft w:val="0"/>
                              <w:marRight w:val="0"/>
                              <w:marTop w:val="0"/>
                              <w:marBottom w:val="0"/>
                              <w:divBdr>
                                <w:top w:val="single" w:sz="8" w:space="3" w:color="E1E1E1"/>
                                <w:left w:val="none" w:sz="0" w:space="0" w:color="auto"/>
                                <w:bottom w:val="none" w:sz="0" w:space="0" w:color="auto"/>
                                <w:right w:val="none" w:sz="0" w:space="0" w:color="auto"/>
                              </w:divBdr>
                            </w:div>
                          </w:divsChild>
                        </w:div>
                        <w:div w:id="988708871">
                          <w:marLeft w:val="0"/>
                          <w:marRight w:val="0"/>
                          <w:marTop w:val="0"/>
                          <w:marBottom w:val="0"/>
                          <w:divBdr>
                            <w:top w:val="none" w:sz="0" w:space="0" w:color="auto"/>
                            <w:left w:val="none" w:sz="0" w:space="0" w:color="auto"/>
                            <w:bottom w:val="none" w:sz="0" w:space="0" w:color="auto"/>
                            <w:right w:val="none" w:sz="0" w:space="0" w:color="auto"/>
                          </w:divBdr>
                          <w:divsChild>
                            <w:div w:id="988708670">
                              <w:marLeft w:val="0"/>
                              <w:marRight w:val="0"/>
                              <w:marTop w:val="0"/>
                              <w:marBottom w:val="0"/>
                              <w:divBdr>
                                <w:top w:val="none" w:sz="0" w:space="0" w:color="auto"/>
                                <w:left w:val="none" w:sz="0" w:space="0" w:color="auto"/>
                                <w:bottom w:val="none" w:sz="0" w:space="0" w:color="auto"/>
                                <w:right w:val="none" w:sz="0" w:space="0" w:color="auto"/>
                              </w:divBdr>
                              <w:divsChild>
                                <w:div w:id="988708899">
                                  <w:marLeft w:val="0"/>
                                  <w:marRight w:val="0"/>
                                  <w:marTop w:val="0"/>
                                  <w:marBottom w:val="0"/>
                                  <w:divBdr>
                                    <w:top w:val="none" w:sz="0" w:space="0" w:color="auto"/>
                                    <w:left w:val="none" w:sz="0" w:space="0" w:color="auto"/>
                                    <w:bottom w:val="none" w:sz="0" w:space="0" w:color="auto"/>
                                    <w:right w:val="none" w:sz="0" w:space="0" w:color="auto"/>
                                  </w:divBdr>
                                  <w:divsChild>
                                    <w:div w:id="988708657">
                                      <w:marLeft w:val="0"/>
                                      <w:marRight w:val="0"/>
                                      <w:marTop w:val="0"/>
                                      <w:marBottom w:val="0"/>
                                      <w:divBdr>
                                        <w:top w:val="none" w:sz="0" w:space="0" w:color="auto"/>
                                        <w:left w:val="none" w:sz="0" w:space="0" w:color="auto"/>
                                        <w:bottom w:val="single" w:sz="8" w:space="1" w:color="auto"/>
                                        <w:right w:val="none" w:sz="0" w:space="0" w:color="auto"/>
                                      </w:divBdr>
                                    </w:div>
                                    <w:div w:id="988708713">
                                      <w:marLeft w:val="0"/>
                                      <w:marRight w:val="0"/>
                                      <w:marTop w:val="0"/>
                                      <w:marBottom w:val="0"/>
                                      <w:divBdr>
                                        <w:top w:val="none" w:sz="0" w:space="0" w:color="auto"/>
                                        <w:left w:val="none" w:sz="0" w:space="0" w:color="auto"/>
                                        <w:bottom w:val="single" w:sz="8" w:space="1" w:color="auto"/>
                                        <w:right w:val="none" w:sz="0" w:space="0" w:color="auto"/>
                                      </w:divBdr>
                                    </w:div>
                                    <w:div w:id="988708787">
                                      <w:marLeft w:val="0"/>
                                      <w:marRight w:val="0"/>
                                      <w:marTop w:val="0"/>
                                      <w:marBottom w:val="0"/>
                                      <w:divBdr>
                                        <w:top w:val="none" w:sz="0" w:space="0" w:color="auto"/>
                                        <w:left w:val="none" w:sz="0" w:space="0" w:color="auto"/>
                                        <w:bottom w:val="single" w:sz="8" w:space="1" w:color="auto"/>
                                        <w:right w:val="none" w:sz="0" w:space="0" w:color="auto"/>
                                      </w:divBdr>
                                    </w:div>
                                    <w:div w:id="988708856">
                                      <w:marLeft w:val="0"/>
                                      <w:marRight w:val="0"/>
                                      <w:marTop w:val="0"/>
                                      <w:marBottom w:val="0"/>
                                      <w:divBdr>
                                        <w:top w:val="none" w:sz="0" w:space="0" w:color="auto"/>
                                        <w:left w:val="none" w:sz="0" w:space="0" w:color="auto"/>
                                        <w:bottom w:val="none" w:sz="0" w:space="0" w:color="auto"/>
                                        <w:right w:val="none" w:sz="0" w:space="0" w:color="auto"/>
                                      </w:divBdr>
                                    </w:div>
                                    <w:div w:id="988708886">
                                      <w:marLeft w:val="0"/>
                                      <w:marRight w:val="0"/>
                                      <w:marTop w:val="0"/>
                                      <w:marBottom w:val="0"/>
                                      <w:divBdr>
                                        <w:top w:val="none" w:sz="0" w:space="0" w:color="auto"/>
                                        <w:left w:val="none" w:sz="0" w:space="0" w:color="auto"/>
                                        <w:bottom w:val="none" w:sz="0" w:space="0" w:color="auto"/>
                                        <w:right w:val="none" w:sz="0" w:space="0" w:color="auto"/>
                                      </w:divBdr>
                                      <w:divsChild>
                                        <w:div w:id="988708682">
                                          <w:marLeft w:val="0"/>
                                          <w:marRight w:val="0"/>
                                          <w:marTop w:val="0"/>
                                          <w:marBottom w:val="0"/>
                                          <w:divBdr>
                                            <w:top w:val="none" w:sz="0" w:space="0" w:color="auto"/>
                                            <w:left w:val="none" w:sz="0" w:space="0" w:color="auto"/>
                                            <w:bottom w:val="single" w:sz="8" w:space="1" w:color="auto"/>
                                            <w:right w:val="none" w:sz="0" w:space="0" w:color="auto"/>
                                          </w:divBdr>
                                        </w:div>
                                      </w:divsChild>
                                    </w:div>
                                    <w:div w:id="988708942">
                                      <w:marLeft w:val="0"/>
                                      <w:marRight w:val="0"/>
                                      <w:marTop w:val="0"/>
                                      <w:marBottom w:val="0"/>
                                      <w:divBdr>
                                        <w:top w:val="none" w:sz="0" w:space="0" w:color="auto"/>
                                        <w:left w:val="none" w:sz="0" w:space="0" w:color="auto"/>
                                        <w:bottom w:val="single" w:sz="8" w:space="1" w:color="auto"/>
                                        <w:right w:val="none" w:sz="0" w:space="0" w:color="auto"/>
                                      </w:divBdr>
                                    </w:div>
                                    <w:div w:id="988708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8708820">
          <w:marLeft w:val="0"/>
          <w:marRight w:val="0"/>
          <w:marTop w:val="0"/>
          <w:marBottom w:val="0"/>
          <w:divBdr>
            <w:top w:val="none" w:sz="0" w:space="0" w:color="auto"/>
            <w:left w:val="none" w:sz="0" w:space="0" w:color="auto"/>
            <w:bottom w:val="none" w:sz="0" w:space="0" w:color="auto"/>
            <w:right w:val="none" w:sz="0" w:space="0" w:color="auto"/>
          </w:divBdr>
          <w:divsChild>
            <w:div w:id="988708708">
              <w:marLeft w:val="0"/>
              <w:marRight w:val="0"/>
              <w:marTop w:val="0"/>
              <w:marBottom w:val="0"/>
              <w:divBdr>
                <w:top w:val="none" w:sz="0" w:space="0" w:color="auto"/>
                <w:left w:val="none" w:sz="0" w:space="0" w:color="auto"/>
                <w:bottom w:val="none" w:sz="0" w:space="0" w:color="auto"/>
                <w:right w:val="none" w:sz="0" w:space="0" w:color="auto"/>
              </w:divBdr>
              <w:divsChild>
                <w:div w:id="988708932">
                  <w:marLeft w:val="0"/>
                  <w:marRight w:val="0"/>
                  <w:marTop w:val="0"/>
                  <w:marBottom w:val="0"/>
                  <w:divBdr>
                    <w:top w:val="none" w:sz="0" w:space="0" w:color="auto"/>
                    <w:left w:val="single" w:sz="6" w:space="6" w:color="CCCCCC"/>
                    <w:bottom w:val="none" w:sz="0" w:space="0" w:color="auto"/>
                    <w:right w:val="none" w:sz="0" w:space="0" w:color="auto"/>
                  </w:divBdr>
                  <w:divsChild>
                    <w:div w:id="988708781">
                      <w:marLeft w:val="0"/>
                      <w:marRight w:val="0"/>
                      <w:marTop w:val="0"/>
                      <w:marBottom w:val="0"/>
                      <w:divBdr>
                        <w:top w:val="none" w:sz="0" w:space="0" w:color="auto"/>
                        <w:left w:val="none" w:sz="0" w:space="0" w:color="auto"/>
                        <w:bottom w:val="none" w:sz="0" w:space="0" w:color="auto"/>
                        <w:right w:val="none" w:sz="0" w:space="0" w:color="auto"/>
                      </w:divBdr>
                      <w:divsChild>
                        <w:div w:id="988708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708950">
      <w:marLeft w:val="0"/>
      <w:marRight w:val="0"/>
      <w:marTop w:val="0"/>
      <w:marBottom w:val="0"/>
      <w:divBdr>
        <w:top w:val="none" w:sz="0" w:space="0" w:color="auto"/>
        <w:left w:val="none" w:sz="0" w:space="0" w:color="auto"/>
        <w:bottom w:val="none" w:sz="0" w:space="0" w:color="auto"/>
        <w:right w:val="none" w:sz="0" w:space="0" w:color="auto"/>
      </w:divBdr>
    </w:div>
    <w:div w:id="988708955">
      <w:marLeft w:val="0"/>
      <w:marRight w:val="0"/>
      <w:marTop w:val="0"/>
      <w:marBottom w:val="0"/>
      <w:divBdr>
        <w:top w:val="none" w:sz="0" w:space="0" w:color="auto"/>
        <w:left w:val="none" w:sz="0" w:space="0" w:color="auto"/>
        <w:bottom w:val="none" w:sz="0" w:space="0" w:color="auto"/>
        <w:right w:val="none" w:sz="0" w:space="0" w:color="auto"/>
      </w:divBdr>
      <w:divsChild>
        <w:div w:id="988708721">
          <w:marLeft w:val="0"/>
          <w:marRight w:val="0"/>
          <w:marTop w:val="0"/>
          <w:marBottom w:val="0"/>
          <w:divBdr>
            <w:top w:val="none" w:sz="0" w:space="0" w:color="auto"/>
            <w:left w:val="none" w:sz="0" w:space="0" w:color="auto"/>
            <w:bottom w:val="none" w:sz="0" w:space="0" w:color="auto"/>
            <w:right w:val="none" w:sz="0" w:space="0" w:color="auto"/>
          </w:divBdr>
          <w:divsChild>
            <w:div w:id="988708798">
              <w:marLeft w:val="0"/>
              <w:marRight w:val="0"/>
              <w:marTop w:val="0"/>
              <w:marBottom w:val="0"/>
              <w:divBdr>
                <w:top w:val="none" w:sz="0" w:space="0" w:color="auto"/>
                <w:left w:val="none" w:sz="0" w:space="0" w:color="auto"/>
                <w:bottom w:val="none" w:sz="0" w:space="0" w:color="auto"/>
                <w:right w:val="none" w:sz="0" w:space="0" w:color="auto"/>
              </w:divBdr>
            </w:div>
          </w:divsChild>
        </w:div>
        <w:div w:id="988708994">
          <w:marLeft w:val="0"/>
          <w:marRight w:val="0"/>
          <w:marTop w:val="0"/>
          <w:marBottom w:val="0"/>
          <w:divBdr>
            <w:top w:val="none" w:sz="0" w:space="0" w:color="auto"/>
            <w:left w:val="none" w:sz="0" w:space="0" w:color="auto"/>
            <w:bottom w:val="none" w:sz="0" w:space="0" w:color="auto"/>
            <w:right w:val="none" w:sz="0" w:space="0" w:color="auto"/>
          </w:divBdr>
          <w:divsChild>
            <w:div w:id="988708792">
              <w:marLeft w:val="0"/>
              <w:marRight w:val="0"/>
              <w:marTop w:val="0"/>
              <w:marBottom w:val="0"/>
              <w:divBdr>
                <w:top w:val="none" w:sz="0" w:space="0" w:color="auto"/>
                <w:left w:val="none" w:sz="0" w:space="0" w:color="auto"/>
                <w:bottom w:val="none" w:sz="0" w:space="0" w:color="auto"/>
                <w:right w:val="none" w:sz="0" w:space="0" w:color="auto"/>
              </w:divBdr>
              <w:divsChild>
                <w:div w:id="988708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708976">
      <w:marLeft w:val="0"/>
      <w:marRight w:val="0"/>
      <w:marTop w:val="0"/>
      <w:marBottom w:val="0"/>
      <w:divBdr>
        <w:top w:val="none" w:sz="0" w:space="0" w:color="auto"/>
        <w:left w:val="none" w:sz="0" w:space="0" w:color="auto"/>
        <w:bottom w:val="none" w:sz="0" w:space="0" w:color="auto"/>
        <w:right w:val="none" w:sz="0" w:space="0" w:color="auto"/>
      </w:divBdr>
      <w:divsChild>
        <w:div w:id="988708837">
          <w:marLeft w:val="0"/>
          <w:marRight w:val="0"/>
          <w:marTop w:val="0"/>
          <w:marBottom w:val="0"/>
          <w:divBdr>
            <w:top w:val="none" w:sz="0" w:space="0" w:color="auto"/>
            <w:left w:val="none" w:sz="0" w:space="0" w:color="auto"/>
            <w:bottom w:val="none" w:sz="0" w:space="0" w:color="auto"/>
            <w:right w:val="none" w:sz="0" w:space="0" w:color="auto"/>
          </w:divBdr>
          <w:divsChild>
            <w:div w:id="988708695">
              <w:marLeft w:val="0"/>
              <w:marRight w:val="0"/>
              <w:marTop w:val="0"/>
              <w:marBottom w:val="0"/>
              <w:divBdr>
                <w:top w:val="none" w:sz="0" w:space="0" w:color="auto"/>
                <w:left w:val="none" w:sz="0" w:space="0" w:color="auto"/>
                <w:bottom w:val="none" w:sz="0" w:space="0" w:color="auto"/>
                <w:right w:val="none" w:sz="0" w:space="0" w:color="auto"/>
              </w:divBdr>
              <w:divsChild>
                <w:div w:id="988708641">
                  <w:marLeft w:val="0"/>
                  <w:marRight w:val="0"/>
                  <w:marTop w:val="120"/>
                  <w:marBottom w:val="0"/>
                  <w:divBdr>
                    <w:top w:val="none" w:sz="0" w:space="0" w:color="auto"/>
                    <w:left w:val="none" w:sz="0" w:space="0" w:color="auto"/>
                    <w:bottom w:val="none" w:sz="0" w:space="0" w:color="auto"/>
                    <w:right w:val="none" w:sz="0" w:space="0" w:color="auto"/>
                  </w:divBdr>
                  <w:divsChild>
                    <w:div w:id="988708870">
                      <w:marLeft w:val="0"/>
                      <w:marRight w:val="0"/>
                      <w:marTop w:val="0"/>
                      <w:marBottom w:val="0"/>
                      <w:divBdr>
                        <w:top w:val="none" w:sz="0" w:space="0" w:color="auto"/>
                        <w:left w:val="none" w:sz="0" w:space="0" w:color="auto"/>
                        <w:bottom w:val="none" w:sz="0" w:space="0" w:color="auto"/>
                        <w:right w:val="none" w:sz="0" w:space="0" w:color="auto"/>
                      </w:divBdr>
                      <w:divsChild>
                        <w:div w:id="98870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708982">
      <w:marLeft w:val="0"/>
      <w:marRight w:val="0"/>
      <w:marTop w:val="0"/>
      <w:marBottom w:val="0"/>
      <w:divBdr>
        <w:top w:val="none" w:sz="0" w:space="0" w:color="auto"/>
        <w:left w:val="none" w:sz="0" w:space="0" w:color="auto"/>
        <w:bottom w:val="none" w:sz="0" w:space="0" w:color="auto"/>
        <w:right w:val="none" w:sz="0" w:space="0" w:color="auto"/>
      </w:divBdr>
    </w:div>
    <w:div w:id="988709001">
      <w:marLeft w:val="0"/>
      <w:marRight w:val="0"/>
      <w:marTop w:val="0"/>
      <w:marBottom w:val="0"/>
      <w:divBdr>
        <w:top w:val="none" w:sz="0" w:space="0" w:color="auto"/>
        <w:left w:val="none" w:sz="0" w:space="0" w:color="auto"/>
        <w:bottom w:val="none" w:sz="0" w:space="0" w:color="auto"/>
        <w:right w:val="none" w:sz="0" w:space="0" w:color="auto"/>
      </w:divBdr>
      <w:divsChild>
        <w:div w:id="988708974">
          <w:marLeft w:val="0"/>
          <w:marRight w:val="0"/>
          <w:marTop w:val="0"/>
          <w:marBottom w:val="0"/>
          <w:divBdr>
            <w:top w:val="none" w:sz="0" w:space="0" w:color="auto"/>
            <w:left w:val="none" w:sz="0" w:space="0" w:color="auto"/>
            <w:bottom w:val="none" w:sz="0" w:space="0" w:color="auto"/>
            <w:right w:val="none" w:sz="0" w:space="0" w:color="auto"/>
          </w:divBdr>
          <w:divsChild>
            <w:div w:id="988708991">
              <w:marLeft w:val="0"/>
              <w:marRight w:val="0"/>
              <w:marTop w:val="0"/>
              <w:marBottom w:val="0"/>
              <w:divBdr>
                <w:top w:val="none" w:sz="0" w:space="0" w:color="auto"/>
                <w:left w:val="none" w:sz="0" w:space="0" w:color="auto"/>
                <w:bottom w:val="none" w:sz="0" w:space="0" w:color="auto"/>
                <w:right w:val="none" w:sz="0" w:space="0" w:color="auto"/>
              </w:divBdr>
              <w:divsChild>
                <w:div w:id="98870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708979">
          <w:marLeft w:val="-225"/>
          <w:marRight w:val="-225"/>
          <w:marTop w:val="0"/>
          <w:marBottom w:val="0"/>
          <w:divBdr>
            <w:top w:val="none" w:sz="0" w:space="0" w:color="auto"/>
            <w:left w:val="none" w:sz="0" w:space="0" w:color="auto"/>
            <w:bottom w:val="none" w:sz="0" w:space="0" w:color="auto"/>
            <w:right w:val="none" w:sz="0" w:space="0" w:color="auto"/>
          </w:divBdr>
          <w:divsChild>
            <w:div w:id="988708738">
              <w:marLeft w:val="0"/>
              <w:marRight w:val="0"/>
              <w:marTop w:val="0"/>
              <w:marBottom w:val="0"/>
              <w:divBdr>
                <w:top w:val="none" w:sz="0" w:space="0" w:color="auto"/>
                <w:left w:val="none" w:sz="0" w:space="0" w:color="auto"/>
                <w:bottom w:val="none" w:sz="0" w:space="0" w:color="auto"/>
                <w:right w:val="none" w:sz="0" w:space="0" w:color="auto"/>
              </w:divBdr>
              <w:divsChild>
                <w:div w:id="988708930">
                  <w:marLeft w:val="0"/>
                  <w:marRight w:val="0"/>
                  <w:marTop w:val="0"/>
                  <w:marBottom w:val="0"/>
                  <w:divBdr>
                    <w:top w:val="none" w:sz="0" w:space="0" w:color="auto"/>
                    <w:left w:val="none" w:sz="0" w:space="0" w:color="auto"/>
                    <w:bottom w:val="none" w:sz="0" w:space="0" w:color="auto"/>
                    <w:right w:val="none" w:sz="0" w:space="0" w:color="auto"/>
                  </w:divBdr>
                  <w:divsChild>
                    <w:div w:id="988708649">
                      <w:marLeft w:val="0"/>
                      <w:marRight w:val="0"/>
                      <w:marTop w:val="0"/>
                      <w:marBottom w:val="0"/>
                      <w:divBdr>
                        <w:top w:val="none" w:sz="0" w:space="0" w:color="auto"/>
                        <w:left w:val="none" w:sz="0" w:space="0" w:color="auto"/>
                        <w:bottom w:val="none" w:sz="0" w:space="0" w:color="auto"/>
                        <w:right w:val="none" w:sz="0" w:space="0" w:color="auto"/>
                      </w:divBdr>
                      <w:divsChild>
                        <w:div w:id="988708896">
                          <w:marLeft w:val="0"/>
                          <w:marRight w:val="0"/>
                          <w:marTop w:val="0"/>
                          <w:marBottom w:val="0"/>
                          <w:divBdr>
                            <w:top w:val="none" w:sz="0" w:space="0" w:color="auto"/>
                            <w:left w:val="none" w:sz="0" w:space="0" w:color="auto"/>
                            <w:bottom w:val="none" w:sz="0" w:space="0" w:color="auto"/>
                            <w:right w:val="none" w:sz="0" w:space="0" w:color="auto"/>
                          </w:divBdr>
                          <w:divsChild>
                            <w:div w:id="988708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8708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tomkenyon.com/listening" TargetMode="External"/><Relationship Id="rId13" Type="http://schemas.openxmlformats.org/officeDocument/2006/relationships/hyperlink" Target="https://tomkenyon.com/store/the-window-of-harmony/"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tomkenyon.com/acoustic-brain-research" TargetMode="External"/><Relationship Id="rId17" Type="http://schemas.openxmlformats.org/officeDocument/2006/relationships/hyperlink" Target="https://t.me/joinchat/UBJK3YvzA2iGn37s" TargetMode="External"/><Relationship Id="rId2" Type="http://schemas.openxmlformats.org/officeDocument/2006/relationships/styles" Target="styles.xml"/><Relationship Id="rId16" Type="http://schemas.openxmlformats.org/officeDocument/2006/relationships/hyperlink" Target="http://www.manantialcaduceo.com.ar/libros.htm" TargetMode="External"/><Relationship Id="rId1" Type="http://schemas.openxmlformats.org/officeDocument/2006/relationships/numbering" Target="numbering.xml"/><Relationship Id="rId6" Type="http://schemas.openxmlformats.org/officeDocument/2006/relationships/hyperlink" Target="https://tomkenyon.com/nodos-caoticos" TargetMode="External"/><Relationship Id="rId11" Type="http://schemas.openxmlformats.org/officeDocument/2006/relationships/hyperlink" Target="https://www.tomkenyon.com/" TargetMode="External"/><Relationship Id="rId5" Type="http://schemas.openxmlformats.org/officeDocument/2006/relationships/hyperlink" Target="https://tomkenyon.com/nodos-caoticos" TargetMode="External"/><Relationship Id="rId15" Type="http://schemas.openxmlformats.org/officeDocument/2006/relationships/hyperlink" Target="www.traduccionesparaelcamino.blogspot.com.ar" TargetMode="External"/><Relationship Id="rId10" Type="http://schemas.openxmlformats.org/officeDocument/2006/relationships/hyperlink" Target="https://tomkenyon.com/the-multiverse-sound-meditation-hathor-message"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tomkenyon.com/" TargetMode="External"/><Relationship Id="rId14" Type="http://schemas.openxmlformats.org/officeDocument/2006/relationships/hyperlink" Target="https://www.tomkenyon.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TotalTime>
  <Pages>6</Pages>
  <Words>2844</Words>
  <Characters>15648</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 HOLON SOLAR</dc:title>
  <dc:subject/>
  <dc:creator>Cristina</dc:creator>
  <cp:keywords/>
  <dc:description/>
  <cp:lastModifiedBy>gwartel@hotmail.com</cp:lastModifiedBy>
  <cp:revision>2</cp:revision>
  <cp:lastPrinted>2020-04-11T16:59:00Z</cp:lastPrinted>
  <dcterms:created xsi:type="dcterms:W3CDTF">2021-02-18T19:31:00Z</dcterms:created>
  <dcterms:modified xsi:type="dcterms:W3CDTF">2021-02-18T19:31:00Z</dcterms:modified>
</cp:coreProperties>
</file>